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5D" w:rsidRDefault="00EF2A0E" w:rsidP="00E86088">
      <w:pPr>
        <w:pStyle w:val="30"/>
        <w:spacing w:line="360" w:lineRule="auto"/>
        <w:ind w:left="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</w:t>
      </w:r>
    </w:p>
    <w:tbl>
      <w:tblPr>
        <w:tblpPr w:leftFromText="180" w:rightFromText="180" w:vertAnchor="page" w:horzAnchor="margin" w:tblpXSpec="center" w:tblpY="361"/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4673"/>
        <w:gridCol w:w="2238"/>
        <w:gridCol w:w="4288"/>
      </w:tblGrid>
      <w:tr w:rsidR="0009045D" w:rsidTr="0009045D">
        <w:trPr>
          <w:cantSplit/>
          <w:trHeight w:val="1981"/>
        </w:trPr>
        <w:tc>
          <w:tcPr>
            <w:tcW w:w="4673" w:type="dxa"/>
          </w:tcPr>
          <w:p w:rsidR="0009045D" w:rsidRDefault="0009045D">
            <w:pPr>
              <w:spacing w:before="120" w:after="60"/>
              <w:jc w:val="center"/>
              <w:rPr>
                <w:rFonts w:ascii="ER Bukinist Bashkir" w:eastAsia="Calibri" w:hAnsi="ER Bukinist Bashkir" w:cs="ER Bukinist Bashkir"/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</w:rPr>
              <w:t xml:space="preserve">БАШКОРТОСТАН </w:t>
            </w:r>
            <w:r>
              <w:rPr>
                <w:b/>
                <w:bCs/>
                <w:lang w:val="be-BY"/>
              </w:rPr>
              <w:t>Р</w:t>
            </w:r>
            <w:r>
              <w:rPr>
                <w:b/>
                <w:bCs/>
              </w:rPr>
              <w:t>ЕСПУБЛИКА</w:t>
            </w:r>
            <w:r>
              <w:rPr>
                <w:b/>
                <w:bCs/>
                <w:lang w:val="be-BY"/>
              </w:rPr>
              <w:t>Һ</w:t>
            </w:r>
            <w:proofErr w:type="gramStart"/>
            <w:r>
              <w:rPr>
                <w:b/>
                <w:bCs/>
              </w:rPr>
              <w:t>Ы</w:t>
            </w:r>
            <w:proofErr w:type="gramEnd"/>
          </w:p>
          <w:p w:rsidR="0009045D" w:rsidRDefault="0009045D">
            <w:pPr>
              <w:pStyle w:val="1"/>
              <w:tabs>
                <w:tab w:val="left" w:pos="3060"/>
              </w:tabs>
              <w:rPr>
                <w:rFonts w:eastAsiaTheme="minorEastAsia" w:cs="Arial"/>
                <w:b w:val="0"/>
                <w:bCs w:val="0"/>
              </w:rPr>
            </w:pPr>
            <w:r>
              <w:rPr>
                <w:rFonts w:eastAsiaTheme="minorEastAsia" w:cs="Arial"/>
                <w:sz w:val="22"/>
                <w:szCs w:val="22"/>
              </w:rPr>
              <w:t>БЛАГОВАР  РАЙОНЫ</w:t>
            </w:r>
          </w:p>
          <w:p w:rsidR="0009045D" w:rsidRDefault="0009045D">
            <w:pPr>
              <w:pStyle w:val="1"/>
              <w:tabs>
                <w:tab w:val="left" w:pos="3060"/>
              </w:tabs>
              <w:rPr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Fonts w:eastAsiaTheme="minorEastAsia" w:cs="Arial"/>
                <w:sz w:val="22"/>
                <w:szCs w:val="22"/>
              </w:rPr>
              <w:t>МУНИЦИПАЛЬ РАЙОНЫНЫҢ</w:t>
            </w:r>
          </w:p>
          <w:p w:rsidR="0009045D" w:rsidRDefault="0009045D">
            <w:pPr>
              <w:pStyle w:val="1"/>
              <w:tabs>
                <w:tab w:val="left" w:pos="3060"/>
              </w:tabs>
              <w:rPr>
                <w:rFonts w:eastAsiaTheme="minorEastAsia" w:cs="Arial"/>
                <w:b w:val="0"/>
                <w:bCs w:val="0"/>
              </w:rPr>
            </w:pPr>
            <w:r>
              <w:rPr>
                <w:rFonts w:eastAsiaTheme="minorEastAsia" w:cs="Arial"/>
                <w:sz w:val="22"/>
                <w:szCs w:val="22"/>
              </w:rPr>
              <w:t>ТАҢ АУЫЛ СОВЕТЫ</w:t>
            </w:r>
          </w:p>
          <w:p w:rsidR="0009045D" w:rsidRDefault="0009045D">
            <w:pPr>
              <w:jc w:val="center"/>
              <w:rPr>
                <w:rFonts w:eastAsia="Calibri"/>
                <w:b/>
                <w:bCs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АУЫЛ БИЛӘМӘҺЕ</w:t>
            </w:r>
          </w:p>
          <w:p w:rsidR="0009045D" w:rsidRDefault="0009045D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 xml:space="preserve">28 </w:t>
            </w:r>
            <w:r>
              <w:rPr>
                <w:b/>
                <w:bCs/>
                <w:sz w:val="22"/>
                <w:szCs w:val="22"/>
                <w:lang w:val="be-BY"/>
              </w:rPr>
              <w:t>сакырылыш</w:t>
            </w:r>
          </w:p>
          <w:p w:rsidR="0009045D" w:rsidRDefault="0009045D">
            <w:pPr>
              <w:rPr>
                <w:rFonts w:ascii="Lucida Sans Unicode" w:eastAsia="Calibri" w:hAnsi="Lucida Sans Unicode" w:cs="Lucida Sans Unicode"/>
                <w:sz w:val="24"/>
                <w:szCs w:val="24"/>
                <w:lang w:val="be-BY"/>
              </w:rPr>
            </w:pPr>
          </w:p>
        </w:tc>
        <w:tc>
          <w:tcPr>
            <w:tcW w:w="223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9045D" w:rsidRDefault="0009045D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</w:p>
          <w:p w:rsidR="0009045D" w:rsidRDefault="0009045D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1066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45D" w:rsidRDefault="0009045D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88" w:type="dxa"/>
          </w:tcPr>
          <w:p w:rsidR="0009045D" w:rsidRDefault="0009045D">
            <w:pPr>
              <w:rPr>
                <w:rFonts w:eastAsia="Calibri"/>
                <w:b/>
                <w:bCs/>
                <w:sz w:val="24"/>
                <w:szCs w:val="24"/>
                <w:lang w:val="be-BY"/>
              </w:rPr>
            </w:pPr>
          </w:p>
          <w:p w:rsidR="0009045D" w:rsidRDefault="0009045D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РЕСПУБЛИКА     БАШКОРТОСТАН</w:t>
            </w:r>
          </w:p>
          <w:p w:rsidR="0009045D" w:rsidRDefault="0009045D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СОВЕТ СЕЛЬСКОГО ПОСЕЛЕНИЯ</w:t>
            </w:r>
          </w:p>
          <w:p w:rsidR="0009045D" w:rsidRDefault="0009045D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ТАНОВСКИЙ СЕЛЬСОВЕТ</w:t>
            </w:r>
          </w:p>
          <w:p w:rsidR="0009045D" w:rsidRDefault="0009045D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 xml:space="preserve">МУНИЦИПАЛЬНОГО РАЙОНА   </w:t>
            </w:r>
          </w:p>
          <w:p w:rsidR="0009045D" w:rsidRDefault="0009045D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БЛАГОВАРСКИЙ РАЙОН</w:t>
            </w:r>
          </w:p>
          <w:p w:rsidR="0009045D" w:rsidRDefault="0009045D">
            <w:pPr>
              <w:jc w:val="center"/>
              <w:rPr>
                <w:rFonts w:ascii="Arial" w:eastAsia="Calibri" w:hAnsi="Arial" w:cs="Arial"/>
                <w:b/>
                <w:bCs/>
                <w:spacing w:val="20"/>
                <w:sz w:val="31"/>
                <w:szCs w:val="31"/>
              </w:rPr>
            </w:pPr>
            <w:r>
              <w:rPr>
                <w:b/>
                <w:bCs/>
                <w:sz w:val="22"/>
                <w:szCs w:val="22"/>
              </w:rPr>
              <w:t>28 созыва</w:t>
            </w:r>
          </w:p>
        </w:tc>
      </w:tr>
      <w:tr w:rsidR="0009045D" w:rsidTr="0009045D">
        <w:trPr>
          <w:cantSplit/>
          <w:trHeight w:val="546"/>
        </w:trPr>
        <w:tc>
          <w:tcPr>
            <w:tcW w:w="46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9045D" w:rsidRDefault="0009045D">
            <w:pPr>
              <w:spacing w:before="60" w:after="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452745,  Та</w:t>
            </w:r>
            <w:r>
              <w:rPr>
                <w:rFonts w:ascii="a_Helver Bashkir" w:hAnsi="a_Helver Bashkir" w:cs="a_Helver Bashkir"/>
                <w:sz w:val="18"/>
                <w:szCs w:val="18"/>
              </w:rPr>
              <w:t>ң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ауылы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Коммуна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урамы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1</w:t>
            </w:r>
            <w:r>
              <w:rPr>
                <w:rFonts w:ascii="Arial" w:hAnsi="Arial" w:cs="Arial"/>
                <w:sz w:val="18"/>
                <w:szCs w:val="18"/>
              </w:rPr>
              <w:br/>
              <w:t>Тел. (34747) 26-2-84</w:t>
            </w:r>
          </w:p>
        </w:tc>
        <w:tc>
          <w:tcPr>
            <w:tcW w:w="2238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09045D" w:rsidRDefault="000904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9045D" w:rsidRDefault="0009045D">
            <w:pPr>
              <w:spacing w:before="6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452745,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Тан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br/>
              <w:t>ул. Коммуны, 1</w:t>
            </w:r>
            <w:r>
              <w:rPr>
                <w:rFonts w:ascii="Arial" w:hAnsi="Arial" w:cs="Arial"/>
                <w:sz w:val="18"/>
                <w:szCs w:val="18"/>
              </w:rPr>
              <w:br/>
              <w:t>Тел. (34747) 26-2-84</w:t>
            </w:r>
          </w:p>
        </w:tc>
      </w:tr>
    </w:tbl>
    <w:p w:rsidR="00A77E81" w:rsidRPr="00145B15" w:rsidRDefault="0009045D" w:rsidP="00E86088">
      <w:pPr>
        <w:pStyle w:val="30"/>
        <w:spacing w:line="360" w:lineRule="auto"/>
        <w:ind w:left="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</w:t>
      </w:r>
      <w:r w:rsidR="00145B1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8457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45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5B15" w:rsidRDefault="00145B15" w:rsidP="00145B15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 внесении изменений в По</w:t>
      </w:r>
      <w:r w:rsidR="0028457F">
        <w:rPr>
          <w:b/>
          <w:bCs/>
          <w:sz w:val="28"/>
          <w:szCs w:val="28"/>
        </w:rPr>
        <w:t>ложение о бюджетном процессе в с</w:t>
      </w:r>
      <w:r w:rsidR="000A5C47">
        <w:rPr>
          <w:b/>
          <w:bCs/>
          <w:sz w:val="28"/>
          <w:szCs w:val="28"/>
        </w:rPr>
        <w:t xml:space="preserve">ельском поселении </w:t>
      </w:r>
      <w:proofErr w:type="spellStart"/>
      <w:r w:rsidR="000A5C47">
        <w:rPr>
          <w:b/>
          <w:bCs/>
          <w:sz w:val="28"/>
          <w:szCs w:val="28"/>
        </w:rPr>
        <w:t>Тановский</w:t>
      </w:r>
      <w:proofErr w:type="spellEnd"/>
      <w:r>
        <w:rPr>
          <w:b/>
          <w:bCs/>
          <w:sz w:val="28"/>
          <w:szCs w:val="28"/>
        </w:rPr>
        <w:t xml:space="preserve"> сельсовет</w:t>
      </w:r>
      <w:r w:rsidR="000A5C47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="000A5C47">
        <w:rPr>
          <w:b/>
          <w:bCs/>
          <w:sz w:val="28"/>
          <w:szCs w:val="28"/>
        </w:rPr>
        <w:t>Благоварский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145B15" w:rsidRDefault="00145B15" w:rsidP="00145B15">
      <w:pPr>
        <w:ind w:left="-180"/>
        <w:rPr>
          <w:sz w:val="28"/>
          <w:szCs w:val="28"/>
        </w:rPr>
      </w:pPr>
    </w:p>
    <w:bookmarkEnd w:id="0"/>
    <w:p w:rsidR="00145B15" w:rsidRPr="00145B15" w:rsidRDefault="00145B15" w:rsidP="00145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Законом Республики Башкортостан от 15 июля 2005 года № 205-з «О бюджетном процессе в Республике Башкортостан»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 xml:space="preserve">аконом Республики Башкортостан от 15 июля 2005 года № 203-з «О межбюджетных отношениях в Республике Башкортостан», руководствуясь Уставом сельского поселения </w:t>
      </w:r>
      <w:proofErr w:type="spellStart"/>
      <w:r w:rsidR="000A5C47">
        <w:rPr>
          <w:color w:val="000000"/>
          <w:sz w:val="28"/>
          <w:szCs w:val="28"/>
        </w:rPr>
        <w:t>Тановский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="000A5C47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0A5C47">
        <w:rPr>
          <w:color w:val="000000"/>
          <w:sz w:val="28"/>
          <w:szCs w:val="28"/>
        </w:rPr>
        <w:t>Благоварский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</w:t>
      </w:r>
      <w:r>
        <w:rPr>
          <w:sz w:val="28"/>
          <w:szCs w:val="28"/>
        </w:rPr>
        <w:t>Сов</w:t>
      </w:r>
      <w:r w:rsidR="000A5C47">
        <w:rPr>
          <w:sz w:val="28"/>
          <w:szCs w:val="28"/>
        </w:rPr>
        <w:t xml:space="preserve">ет сельского поселения </w:t>
      </w:r>
      <w:proofErr w:type="spellStart"/>
      <w:r w:rsidR="000A5C47">
        <w:rPr>
          <w:sz w:val="28"/>
          <w:szCs w:val="28"/>
        </w:rPr>
        <w:t>Тановский</w:t>
      </w:r>
      <w:proofErr w:type="spellEnd"/>
      <w:r>
        <w:rPr>
          <w:sz w:val="28"/>
          <w:szCs w:val="28"/>
        </w:rPr>
        <w:t xml:space="preserve"> сельсовет</w:t>
      </w:r>
      <w:r w:rsidR="000A5C47">
        <w:rPr>
          <w:sz w:val="28"/>
          <w:szCs w:val="28"/>
        </w:rPr>
        <w:t xml:space="preserve"> муниципального района </w:t>
      </w:r>
      <w:proofErr w:type="spellStart"/>
      <w:r w:rsidR="000A5C47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145B15" w:rsidRDefault="00145B15" w:rsidP="00145B15">
      <w:pPr>
        <w:pStyle w:val="32"/>
        <w:numPr>
          <w:ilvl w:val="0"/>
          <w:numId w:val="1"/>
        </w:numPr>
        <w:spacing w:after="0"/>
        <w:ind w:firstLineChars="257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следующие изменения в Положение о бюджетном процесс</w:t>
      </w:r>
      <w:r w:rsidR="000A5C47">
        <w:rPr>
          <w:color w:val="000000"/>
          <w:sz w:val="28"/>
          <w:szCs w:val="28"/>
        </w:rPr>
        <w:t xml:space="preserve">е в сельском поселении </w:t>
      </w:r>
      <w:proofErr w:type="spellStart"/>
      <w:r w:rsidR="000A5C47">
        <w:rPr>
          <w:color w:val="000000"/>
          <w:sz w:val="28"/>
          <w:szCs w:val="28"/>
        </w:rPr>
        <w:t>Тановский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="000A5C47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0A5C47">
        <w:rPr>
          <w:color w:val="000000"/>
          <w:sz w:val="28"/>
          <w:szCs w:val="28"/>
        </w:rPr>
        <w:t>Благоварский</w:t>
      </w:r>
      <w:proofErr w:type="spellEnd"/>
      <w:r w:rsidR="000A5C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район Республики Башкортостан, утверждённое решением Совета </w:t>
      </w:r>
      <w:r w:rsidR="000A5C47">
        <w:rPr>
          <w:sz w:val="28"/>
          <w:szCs w:val="28"/>
        </w:rPr>
        <w:t xml:space="preserve">сельского поселения </w:t>
      </w:r>
      <w:proofErr w:type="spellStart"/>
      <w:r w:rsidR="000A5C47">
        <w:rPr>
          <w:sz w:val="28"/>
          <w:szCs w:val="28"/>
        </w:rPr>
        <w:t>Тановский</w:t>
      </w:r>
      <w:proofErr w:type="spellEnd"/>
      <w:r>
        <w:rPr>
          <w:sz w:val="28"/>
          <w:szCs w:val="28"/>
        </w:rPr>
        <w:t xml:space="preserve"> сельсовет</w:t>
      </w:r>
      <w:r w:rsidR="000A5C47">
        <w:rPr>
          <w:sz w:val="28"/>
          <w:szCs w:val="28"/>
        </w:rPr>
        <w:t xml:space="preserve"> муниципального района </w:t>
      </w:r>
      <w:proofErr w:type="spellStart"/>
      <w:r w:rsidR="000A5C47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</w:t>
      </w:r>
      <w:r w:rsidR="000A5C47">
        <w:rPr>
          <w:sz w:val="28"/>
          <w:szCs w:val="28"/>
        </w:rPr>
        <w:t xml:space="preserve">он Республики Башкортостан от 08 апреля  2021 года № 110 </w:t>
      </w:r>
      <w:r>
        <w:rPr>
          <w:sz w:val="28"/>
          <w:szCs w:val="28"/>
        </w:rPr>
        <w:t xml:space="preserve"> «Об утверждении положения о бюджетном процесс</w:t>
      </w:r>
      <w:r w:rsidR="000A5C47">
        <w:rPr>
          <w:sz w:val="28"/>
          <w:szCs w:val="28"/>
        </w:rPr>
        <w:t xml:space="preserve">е в Сельском поселении </w:t>
      </w:r>
      <w:proofErr w:type="spellStart"/>
      <w:r w:rsidR="000A5C47">
        <w:rPr>
          <w:sz w:val="28"/>
          <w:szCs w:val="28"/>
        </w:rPr>
        <w:t>Тановский</w:t>
      </w:r>
      <w:proofErr w:type="spellEnd"/>
      <w:r w:rsidR="000A5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r w:rsidR="000A5C47">
        <w:rPr>
          <w:sz w:val="28"/>
          <w:szCs w:val="28"/>
        </w:rPr>
        <w:t xml:space="preserve"> муниципального района </w:t>
      </w:r>
      <w:proofErr w:type="spellStart"/>
      <w:r w:rsidR="000A5C47">
        <w:rPr>
          <w:sz w:val="28"/>
          <w:szCs w:val="28"/>
        </w:rPr>
        <w:t>Благоварский</w:t>
      </w:r>
      <w:proofErr w:type="spellEnd"/>
      <w:r w:rsidR="000A5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 Республики Башкортостан» (далее - Положение):</w:t>
      </w:r>
    </w:p>
    <w:p w:rsidR="00145B15" w:rsidRDefault="00145B15" w:rsidP="00145B15">
      <w:pPr>
        <w:pStyle w:val="32"/>
        <w:numPr>
          <w:ilvl w:val="1"/>
          <w:numId w:val="1"/>
        </w:numPr>
        <w:spacing w:after="0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1 статьи 14 Положения изложить в следующей редакции:</w:t>
      </w:r>
    </w:p>
    <w:p w:rsidR="00145B15" w:rsidRDefault="00145B15" w:rsidP="00145B15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Субсидии юридическим лицам  (за исключением субсидий государственным (муниципальным) учреждениям,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</w:t>
      </w:r>
      <w:r>
        <w:rPr>
          <w:sz w:val="28"/>
          <w:szCs w:val="28"/>
        </w:rPr>
        <w:lastRenderedPageBreak/>
        <w:t xml:space="preserve">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</w:t>
      </w:r>
      <w:hyperlink r:id="rId6" w:history="1">
        <w:r>
          <w:rPr>
            <w:sz w:val="28"/>
            <w:szCs w:val="28"/>
          </w:rPr>
          <w:t>актами</w:t>
        </w:r>
      </w:hyperlink>
      <w:r>
        <w:rPr>
          <w:sz w:val="28"/>
          <w:szCs w:val="28"/>
        </w:rPr>
        <w:t xml:space="preserve"> Правительства Российской Федерации), выполнением работ, оказанием услуг.».</w:t>
      </w:r>
    </w:p>
    <w:p w:rsidR="00145B15" w:rsidRDefault="00145B15" w:rsidP="00145B15">
      <w:pPr>
        <w:pStyle w:val="32"/>
        <w:numPr>
          <w:ilvl w:val="1"/>
          <w:numId w:val="1"/>
        </w:numPr>
        <w:spacing w:after="0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3 статьи 14 Положения изложить в следующей редакции:</w:t>
      </w:r>
    </w:p>
    <w:p w:rsidR="00145B15" w:rsidRDefault="00145B15" w:rsidP="00145B15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Нормативные правовые акты,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</w:t>
      </w:r>
      <w:hyperlink r:id="rId7" w:history="1">
        <w:r>
          <w:rPr>
            <w:sz w:val="28"/>
            <w:szCs w:val="28"/>
          </w:rPr>
          <w:t>требованиям</w:t>
        </w:r>
      </w:hyperlink>
      <w:r>
        <w:rPr>
          <w:sz w:val="28"/>
          <w:szCs w:val="28"/>
        </w:rPr>
        <w:t>, установленным Правительством Российской Федерации, и определять:</w:t>
      </w:r>
    </w:p>
    <w:p w:rsidR="00145B15" w:rsidRDefault="00145B15" w:rsidP="00145B15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145B15" w:rsidRDefault="00145B15" w:rsidP="00145B15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цели, условия и порядок предоставления субсидий, а также результаты их предоставления;</w:t>
      </w:r>
    </w:p>
    <w:p w:rsidR="00145B15" w:rsidRDefault="00145B15" w:rsidP="00145B15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порядок возврата субсидий в бюдж</w:t>
      </w:r>
      <w:r w:rsidR="000A5C47">
        <w:rPr>
          <w:sz w:val="28"/>
          <w:szCs w:val="28"/>
        </w:rPr>
        <w:t xml:space="preserve">ет сельского поселения </w:t>
      </w:r>
      <w:proofErr w:type="spellStart"/>
      <w:r w:rsidR="000A5C47">
        <w:rPr>
          <w:sz w:val="28"/>
          <w:szCs w:val="28"/>
        </w:rPr>
        <w:t>Тановский</w:t>
      </w:r>
      <w:proofErr w:type="spellEnd"/>
      <w:r w:rsidR="000A5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</w:t>
      </w:r>
      <w:r w:rsidR="000A5C47">
        <w:rPr>
          <w:sz w:val="28"/>
          <w:szCs w:val="28"/>
        </w:rPr>
        <w:t xml:space="preserve"> </w:t>
      </w:r>
      <w:proofErr w:type="spellStart"/>
      <w:r w:rsidR="000A5C47">
        <w:rPr>
          <w:sz w:val="28"/>
          <w:szCs w:val="28"/>
        </w:rPr>
        <w:t>Благоварский</w:t>
      </w:r>
      <w:proofErr w:type="spellEnd"/>
      <w:r w:rsidR="000A5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 Республики Башкортостан в случае нарушения условий, установленных при их предоставлении;</w:t>
      </w:r>
    </w:p>
    <w:p w:rsidR="00145B15" w:rsidRDefault="00145B15" w:rsidP="00145B15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</w:p>
    <w:p w:rsidR="00145B15" w:rsidRDefault="00145B15" w:rsidP="00145B15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положения об осуществлении в отношении получателей субсидий и лиц, указанных в </w:t>
      </w:r>
      <w:hyperlink r:id="rId8" w:history="1">
        <w:r>
          <w:rPr>
            <w:sz w:val="28"/>
            <w:szCs w:val="28"/>
          </w:rPr>
          <w:t>пункте 4</w:t>
        </w:r>
      </w:hyperlink>
      <w:r>
        <w:rPr>
          <w:sz w:val="28"/>
          <w:szCs w:val="28"/>
        </w:rPr>
        <w:t xml:space="preserve">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</w:t>
      </w:r>
      <w:hyperlink r:id="rId9" w:history="1">
        <w:r>
          <w:rPr>
            <w:sz w:val="28"/>
            <w:szCs w:val="28"/>
          </w:rPr>
          <w:t>статьями 268.1</w:t>
        </w:r>
      </w:hyperlink>
      <w:r>
        <w:rPr>
          <w:sz w:val="28"/>
          <w:szCs w:val="28"/>
        </w:rPr>
        <w:t xml:space="preserve"> и </w:t>
      </w:r>
      <w:hyperlink r:id="rId10" w:history="1">
        <w:r>
          <w:rPr>
            <w:sz w:val="28"/>
            <w:szCs w:val="28"/>
          </w:rPr>
          <w:t>269.2</w:t>
        </w:r>
      </w:hyperlink>
      <w:r>
        <w:rPr>
          <w:sz w:val="28"/>
          <w:szCs w:val="28"/>
        </w:rPr>
        <w:t xml:space="preserve"> Бюджетного кодекса Российской Федерации.».</w:t>
      </w:r>
    </w:p>
    <w:p w:rsidR="00145B15" w:rsidRDefault="00145B15" w:rsidP="00145B15">
      <w:pPr>
        <w:pStyle w:val="32"/>
        <w:numPr>
          <w:ilvl w:val="1"/>
          <w:numId w:val="1"/>
        </w:numPr>
        <w:spacing w:after="0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4 статьи 14 Положения изложить в следующей редакции:</w:t>
      </w:r>
    </w:p>
    <w:p w:rsidR="00145B15" w:rsidRDefault="00145B15" w:rsidP="00145B15">
      <w:pPr>
        <w:pStyle w:val="32"/>
        <w:spacing w:after="0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</w:t>
      </w:r>
      <w:r>
        <w:rPr>
          <w:sz w:val="28"/>
          <w:szCs w:val="28"/>
        </w:rPr>
        <w:lastRenderedPageBreak/>
        <w:t xml:space="preserve">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предоставляющим субсидии, и органами государственного (муниципального) финансового контроля проверок, предусмотренных </w:t>
      </w:r>
      <w:hyperlink r:id="rId11" w:history="1">
        <w:r>
          <w:rPr>
            <w:sz w:val="28"/>
            <w:szCs w:val="28"/>
          </w:rPr>
          <w:t>подпунктом 5 пункта 3</w:t>
        </w:r>
      </w:hyperlink>
      <w:r>
        <w:rPr>
          <w:sz w:val="28"/>
          <w:szCs w:val="28"/>
        </w:rPr>
        <w:t xml:space="preserve"> настоящей статьи.».</w:t>
      </w:r>
    </w:p>
    <w:p w:rsidR="00145B15" w:rsidRDefault="00145B15" w:rsidP="00145B15">
      <w:pPr>
        <w:pStyle w:val="32"/>
        <w:numPr>
          <w:ilvl w:val="1"/>
          <w:numId w:val="1"/>
        </w:numPr>
        <w:spacing w:after="0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статью 14 Положения пунктом 4.1. следующего содержания:</w:t>
      </w:r>
    </w:p>
    <w:p w:rsidR="00145B15" w:rsidRDefault="00145B15" w:rsidP="00145B15">
      <w:pPr>
        <w:pStyle w:val="32"/>
        <w:spacing w:after="0"/>
        <w:ind w:leftChars="7" w:left="14"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При предоставлении субсидий, предусмотренных настоящей статьей, юридическим лицам, указанным в </w:t>
      </w:r>
      <w:hyperlink r:id="rId12" w:history="1">
        <w:r>
          <w:rPr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лицам.».</w:t>
      </w:r>
    </w:p>
    <w:p w:rsidR="00145B15" w:rsidRDefault="00145B15" w:rsidP="00145B15">
      <w:pPr>
        <w:pStyle w:val="32"/>
        <w:numPr>
          <w:ilvl w:val="1"/>
          <w:numId w:val="1"/>
        </w:numPr>
        <w:spacing w:after="0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5 статьи 14 Положения изложить в следующей редакции:</w:t>
      </w:r>
    </w:p>
    <w:p w:rsidR="00145B15" w:rsidRDefault="00145B15" w:rsidP="00145B15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 В бюджетах бюджетной системы Российской Федерации могут предусматриваться бюджетные ассигнования на предоставление субсидий юридическим лицам, индивидуальным предпринимателям, являющимся стороной концессионных соглашений, а также юридическим лицам, являющимся стороной соглашений о государственно-частном партнерстве, </w:t>
      </w:r>
      <w:proofErr w:type="spellStart"/>
      <w:r>
        <w:rPr>
          <w:sz w:val="28"/>
          <w:szCs w:val="28"/>
        </w:rPr>
        <w:t>муниципально-частном</w:t>
      </w:r>
      <w:proofErr w:type="spellEnd"/>
      <w:r>
        <w:rPr>
          <w:sz w:val="28"/>
          <w:szCs w:val="28"/>
        </w:rPr>
        <w:t xml:space="preserve"> партнерстве. Указанные субсидии предоставляются в соответствии с условиями и сроками, предусмотренными соглашениями о государственно-частном партнерстве, </w:t>
      </w:r>
      <w:proofErr w:type="spellStart"/>
      <w:r>
        <w:rPr>
          <w:sz w:val="28"/>
          <w:szCs w:val="28"/>
        </w:rPr>
        <w:t>муниципально-частном</w:t>
      </w:r>
      <w:proofErr w:type="spellEnd"/>
      <w:r>
        <w:rPr>
          <w:sz w:val="28"/>
          <w:szCs w:val="28"/>
        </w:rPr>
        <w:t xml:space="preserve"> партнерстве, концессионными соглашениями, заключенными в </w:t>
      </w:r>
      <w:hyperlink r:id="rId13" w:history="1">
        <w:r>
          <w:rPr>
            <w:sz w:val="28"/>
            <w:szCs w:val="28"/>
          </w:rPr>
          <w:t>порядке</w:t>
        </w:r>
      </w:hyperlink>
      <w:r>
        <w:rPr>
          <w:sz w:val="28"/>
          <w:szCs w:val="28"/>
        </w:rPr>
        <w:t xml:space="preserve">, определенном соответственно законодательством Российской Федерации о государственно-частном партнерстве, </w:t>
      </w:r>
      <w:proofErr w:type="spellStart"/>
      <w:r>
        <w:rPr>
          <w:sz w:val="28"/>
          <w:szCs w:val="28"/>
        </w:rPr>
        <w:t>муниципально-частном</w:t>
      </w:r>
      <w:proofErr w:type="spellEnd"/>
      <w:r>
        <w:rPr>
          <w:sz w:val="28"/>
          <w:szCs w:val="28"/>
        </w:rPr>
        <w:t xml:space="preserve"> партнерстве, законодательством Российской Федерации о концессионных соглашениях.».</w:t>
      </w:r>
    </w:p>
    <w:p w:rsidR="00145B15" w:rsidRDefault="00145B15" w:rsidP="00145B15">
      <w:pPr>
        <w:numPr>
          <w:ilvl w:val="1"/>
          <w:numId w:val="1"/>
        </w:num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Абзац 2 пункта 6 статьи 14 Положения изложить в следующей редакции:</w:t>
      </w:r>
    </w:p>
    <w:p w:rsidR="00145B15" w:rsidRDefault="00145B15" w:rsidP="00145B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«Порядок предоставления указанных субсидий из бюдже</w:t>
      </w:r>
      <w:r w:rsidR="000A5C47">
        <w:rPr>
          <w:sz w:val="28"/>
          <w:szCs w:val="28"/>
        </w:rPr>
        <w:t xml:space="preserve">та сельского поселения </w:t>
      </w:r>
      <w:proofErr w:type="spellStart"/>
      <w:r w:rsidR="000A5C47">
        <w:rPr>
          <w:sz w:val="28"/>
          <w:szCs w:val="28"/>
        </w:rPr>
        <w:t>Танвский</w:t>
      </w:r>
      <w:proofErr w:type="spellEnd"/>
      <w:r w:rsidR="000A5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r w:rsidR="000A5C47">
        <w:rPr>
          <w:sz w:val="28"/>
          <w:szCs w:val="28"/>
        </w:rPr>
        <w:t xml:space="preserve"> муниципального района </w:t>
      </w:r>
      <w:proofErr w:type="spellStart"/>
      <w:r w:rsidR="000A5C47">
        <w:rPr>
          <w:sz w:val="28"/>
          <w:szCs w:val="28"/>
        </w:rPr>
        <w:t>Благоварский</w:t>
      </w:r>
      <w:proofErr w:type="spellEnd"/>
      <w:r w:rsidR="000A5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 </w:t>
      </w:r>
      <w:r>
        <w:rPr>
          <w:sz w:val="28"/>
          <w:szCs w:val="28"/>
        </w:rPr>
        <w:lastRenderedPageBreak/>
        <w:t xml:space="preserve">Республики Башкортостан, если данный порядок не определен решениями, предусмотренными </w:t>
      </w:r>
      <w:hyperlink r:id="rId14" w:history="1">
        <w:r>
          <w:rPr>
            <w:sz w:val="28"/>
            <w:szCs w:val="28"/>
          </w:rPr>
          <w:t>абзацем первым</w:t>
        </w:r>
      </w:hyperlink>
      <w:r>
        <w:rPr>
          <w:sz w:val="28"/>
          <w:szCs w:val="28"/>
        </w:rPr>
        <w:t xml:space="preserve"> настоящего пункта, устанавливается нормативным правовым акт</w:t>
      </w:r>
      <w:r w:rsidR="000A5C47">
        <w:rPr>
          <w:sz w:val="28"/>
          <w:szCs w:val="28"/>
        </w:rPr>
        <w:t xml:space="preserve">ом сельского поселения </w:t>
      </w:r>
      <w:proofErr w:type="spellStart"/>
      <w:r w:rsidR="000A5C47">
        <w:rPr>
          <w:sz w:val="28"/>
          <w:szCs w:val="28"/>
        </w:rPr>
        <w:t>Тановский</w:t>
      </w:r>
      <w:proofErr w:type="spellEnd"/>
      <w:r>
        <w:rPr>
          <w:sz w:val="28"/>
          <w:szCs w:val="28"/>
        </w:rPr>
        <w:t xml:space="preserve"> сельсовет</w:t>
      </w:r>
      <w:r w:rsidR="000A5C47">
        <w:rPr>
          <w:sz w:val="28"/>
          <w:szCs w:val="28"/>
        </w:rPr>
        <w:t xml:space="preserve"> муниципального района </w:t>
      </w:r>
      <w:proofErr w:type="spellStart"/>
      <w:r w:rsidR="000A5C47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Башкортостан, который должен соответствовать общим </w:t>
      </w:r>
      <w:hyperlink r:id="rId15" w:history="1">
        <w:r>
          <w:rPr>
            <w:sz w:val="28"/>
            <w:szCs w:val="28"/>
          </w:rPr>
          <w:t>требованиям</w:t>
        </w:r>
      </w:hyperlink>
      <w:r>
        <w:rPr>
          <w:sz w:val="28"/>
          <w:szCs w:val="28"/>
        </w:rPr>
        <w:t>, установленным Правительством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145B15" w:rsidRDefault="00145B15" w:rsidP="00145B15">
      <w:pPr>
        <w:pStyle w:val="32"/>
        <w:numPr>
          <w:ilvl w:val="1"/>
          <w:numId w:val="1"/>
        </w:numPr>
        <w:spacing w:after="0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7 статьи 14 Положения изложить в следующей редакции:</w:t>
      </w:r>
    </w:p>
    <w:p w:rsidR="00145B15" w:rsidRDefault="00145B15" w:rsidP="00145B15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proofErr w:type="gramStart"/>
      <w:r>
        <w:rPr>
          <w:sz w:val="28"/>
          <w:szCs w:val="28"/>
        </w:rPr>
        <w:t>В решении о бюджете могут предусматриваться бюджетные ассигнования на предоставление в соответствии с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Федерации,  администрац</w:t>
      </w:r>
      <w:r w:rsidR="000A5C47">
        <w:rPr>
          <w:sz w:val="28"/>
          <w:szCs w:val="28"/>
        </w:rPr>
        <w:t xml:space="preserve">ии сельского поселения </w:t>
      </w:r>
      <w:proofErr w:type="spellStart"/>
      <w:r w:rsidR="000A5C47">
        <w:rPr>
          <w:sz w:val="28"/>
          <w:szCs w:val="28"/>
        </w:rPr>
        <w:t>Тановский</w:t>
      </w:r>
      <w:proofErr w:type="spellEnd"/>
      <w:r w:rsidR="000A5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r w:rsidR="000A5C47">
        <w:rPr>
          <w:sz w:val="28"/>
          <w:szCs w:val="28"/>
        </w:rPr>
        <w:t xml:space="preserve"> муниципального района </w:t>
      </w:r>
      <w:proofErr w:type="spellStart"/>
      <w:r w:rsidR="000A5C47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 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субсидий</w:t>
      </w:r>
      <w:proofErr w:type="gramEnd"/>
      <w:r>
        <w:rPr>
          <w:sz w:val="28"/>
          <w:szCs w:val="28"/>
        </w:rPr>
        <w:t xml:space="preserve">, в том числе </w:t>
      </w: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на конкурсной основе.</w:t>
      </w:r>
    </w:p>
    <w:p w:rsidR="00145B15" w:rsidRDefault="00145B15" w:rsidP="00145B15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указанных субсидий из бюдже</w:t>
      </w:r>
      <w:r w:rsidR="000A5C47">
        <w:rPr>
          <w:sz w:val="28"/>
          <w:szCs w:val="28"/>
        </w:rPr>
        <w:t xml:space="preserve">та сельского поселения </w:t>
      </w:r>
      <w:proofErr w:type="spellStart"/>
      <w:r w:rsidR="000A5C47">
        <w:rPr>
          <w:sz w:val="28"/>
          <w:szCs w:val="28"/>
        </w:rPr>
        <w:t>Тановский</w:t>
      </w:r>
      <w:proofErr w:type="spellEnd"/>
      <w:r>
        <w:rPr>
          <w:sz w:val="28"/>
          <w:szCs w:val="28"/>
        </w:rPr>
        <w:t xml:space="preserve"> сельсовет</w:t>
      </w:r>
      <w:r w:rsidR="000A5C47">
        <w:rPr>
          <w:sz w:val="28"/>
          <w:szCs w:val="28"/>
        </w:rPr>
        <w:t xml:space="preserve"> муниципального района </w:t>
      </w:r>
      <w:proofErr w:type="spellStart"/>
      <w:r w:rsidR="000A5C47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Башкортостан, если данный порядок не определен решениями, предусмотренными </w:t>
      </w:r>
      <w:hyperlink w:anchor="Par0" w:history="1">
        <w:r>
          <w:rPr>
            <w:color w:val="0000FF"/>
            <w:sz w:val="28"/>
            <w:szCs w:val="28"/>
          </w:rPr>
          <w:t>абзацем первым</w:t>
        </w:r>
      </w:hyperlink>
      <w:r>
        <w:rPr>
          <w:sz w:val="28"/>
          <w:szCs w:val="28"/>
        </w:rPr>
        <w:t xml:space="preserve"> настоящего пункта, устанавливается нормативным правовым ак</w:t>
      </w:r>
      <w:r w:rsidR="000A5C47">
        <w:rPr>
          <w:sz w:val="28"/>
          <w:szCs w:val="28"/>
        </w:rPr>
        <w:t xml:space="preserve">том сельского поселения </w:t>
      </w:r>
      <w:proofErr w:type="spellStart"/>
      <w:r w:rsidR="000A5C47">
        <w:rPr>
          <w:sz w:val="28"/>
          <w:szCs w:val="28"/>
        </w:rPr>
        <w:t>Тановский</w:t>
      </w:r>
      <w:proofErr w:type="spellEnd"/>
      <w:r>
        <w:rPr>
          <w:sz w:val="28"/>
          <w:szCs w:val="28"/>
        </w:rPr>
        <w:t xml:space="preserve"> сельсовет</w:t>
      </w:r>
      <w:r w:rsidR="000A5C47">
        <w:rPr>
          <w:sz w:val="28"/>
          <w:szCs w:val="28"/>
        </w:rPr>
        <w:t xml:space="preserve"> муниципального района </w:t>
      </w:r>
      <w:proofErr w:type="spellStart"/>
      <w:r w:rsidR="000A5C47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Башкортостан, который должен соответствовать общим </w:t>
      </w:r>
      <w:hyperlink r:id="rId16" w:history="1">
        <w:r>
          <w:rPr>
            <w:sz w:val="28"/>
            <w:szCs w:val="28"/>
          </w:rPr>
          <w:t>требованиям</w:t>
        </w:r>
      </w:hyperlink>
      <w:r>
        <w:rPr>
          <w:sz w:val="28"/>
          <w:szCs w:val="28"/>
        </w:rPr>
        <w:t>, установленным Правительством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145B15" w:rsidRDefault="00145B15" w:rsidP="00145B15">
      <w:pPr>
        <w:pStyle w:val="32"/>
        <w:numPr>
          <w:ilvl w:val="1"/>
          <w:numId w:val="1"/>
        </w:numPr>
        <w:spacing w:after="0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8 статьи 14 Положения изложить в следующей редакции:</w:t>
      </w:r>
    </w:p>
    <w:p w:rsidR="00145B15" w:rsidRDefault="00145B15" w:rsidP="00145B15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</w:t>
      </w:r>
      <w:proofErr w:type="gramStart"/>
      <w:r>
        <w:rPr>
          <w:sz w:val="28"/>
          <w:szCs w:val="28"/>
        </w:rPr>
        <w:t>В решении о бюджете могут предусматриваться бюджетные ассигнования на предоставление из федерального бюджета, бюджета субъекта Российской Федерации, бюдже</w:t>
      </w:r>
      <w:r w:rsidR="000A5C47">
        <w:rPr>
          <w:sz w:val="28"/>
          <w:szCs w:val="28"/>
        </w:rPr>
        <w:t xml:space="preserve">та сельского поселения </w:t>
      </w:r>
      <w:proofErr w:type="spellStart"/>
      <w:r w:rsidR="000A5C47">
        <w:rPr>
          <w:sz w:val="28"/>
          <w:szCs w:val="28"/>
        </w:rPr>
        <w:t>Тановский</w:t>
      </w:r>
      <w:proofErr w:type="spellEnd"/>
      <w:r>
        <w:rPr>
          <w:sz w:val="28"/>
          <w:szCs w:val="28"/>
        </w:rPr>
        <w:t xml:space="preserve"> сельсовет</w:t>
      </w:r>
      <w:r w:rsidR="000A5C47">
        <w:rPr>
          <w:sz w:val="28"/>
          <w:szCs w:val="28"/>
        </w:rPr>
        <w:t xml:space="preserve"> муниципального района </w:t>
      </w:r>
      <w:proofErr w:type="spellStart"/>
      <w:r w:rsidR="000A5C47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 субсидий юридическим лицам, 100 процентов акций (долей) которых принадлежит соответственно Российской Федерации, субъекту Российской Федерации,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 (в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случаях, установленных федеральными законами, на возмещение затрат в связи с ранее осуществленными указанными юридическими лицами капитальными вложениями в объекты капитального строительства, находящиеся в собственности указанных юридических лиц или в государственной (муниципальной) собственности),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  <w:proofErr w:type="gramEnd"/>
    </w:p>
    <w:p w:rsidR="00145B15" w:rsidRDefault="00834432" w:rsidP="00145B15">
      <w:pPr>
        <w:ind w:firstLine="539"/>
        <w:jc w:val="both"/>
        <w:rPr>
          <w:sz w:val="28"/>
          <w:szCs w:val="28"/>
        </w:rPr>
      </w:pPr>
      <w:hyperlink r:id="rId17" w:history="1">
        <w:proofErr w:type="gramStart"/>
        <w:r w:rsidR="00145B15">
          <w:rPr>
            <w:sz w:val="28"/>
            <w:szCs w:val="28"/>
          </w:rPr>
          <w:t>Решения</w:t>
        </w:r>
      </w:hyperlink>
      <w:r w:rsidR="00145B15">
        <w:rPr>
          <w:sz w:val="28"/>
          <w:szCs w:val="28"/>
        </w:rPr>
        <w:t xml:space="preserve"> о предоставлении субсидий, предусмотренных </w:t>
      </w:r>
      <w:hyperlink w:anchor="Par6" w:history="1">
        <w:r w:rsidR="00145B15">
          <w:rPr>
            <w:sz w:val="28"/>
            <w:szCs w:val="28"/>
          </w:rPr>
          <w:t>абзацем первым</w:t>
        </w:r>
      </w:hyperlink>
      <w:r w:rsidR="00145B15">
        <w:rPr>
          <w:sz w:val="28"/>
          <w:szCs w:val="28"/>
        </w:rPr>
        <w:t xml:space="preserve"> настоящего пункта, на осуществление капитальных вложений и (или) на </w:t>
      </w:r>
      <w:r w:rsidR="00145B15">
        <w:rPr>
          <w:sz w:val="28"/>
          <w:szCs w:val="28"/>
        </w:rPr>
        <w:lastRenderedPageBreak/>
        <w:t xml:space="preserve">приобретение объектов недвижимого имущества из федерального бюджета, бюджета субъекта Российской Федерации, бюджета сельского поселения </w:t>
      </w:r>
      <w:proofErr w:type="spellStart"/>
      <w:r w:rsidR="000A5C47">
        <w:rPr>
          <w:sz w:val="28"/>
          <w:szCs w:val="28"/>
        </w:rPr>
        <w:t>Тановский</w:t>
      </w:r>
      <w:proofErr w:type="spellEnd"/>
      <w:r w:rsidR="000A5C47">
        <w:rPr>
          <w:sz w:val="28"/>
          <w:szCs w:val="28"/>
        </w:rPr>
        <w:t xml:space="preserve"> </w:t>
      </w:r>
      <w:r w:rsidR="00145B15">
        <w:rPr>
          <w:sz w:val="28"/>
          <w:szCs w:val="28"/>
        </w:rPr>
        <w:t xml:space="preserve"> сельсовет</w:t>
      </w:r>
      <w:r w:rsidR="000A5C47">
        <w:rPr>
          <w:sz w:val="28"/>
          <w:szCs w:val="28"/>
        </w:rPr>
        <w:t xml:space="preserve"> муниципального района </w:t>
      </w:r>
      <w:proofErr w:type="spellStart"/>
      <w:r w:rsidR="000A5C47">
        <w:rPr>
          <w:sz w:val="28"/>
          <w:szCs w:val="28"/>
        </w:rPr>
        <w:t>Благоварский</w:t>
      </w:r>
      <w:proofErr w:type="spellEnd"/>
      <w:r w:rsidR="00145B15">
        <w:rPr>
          <w:sz w:val="28"/>
          <w:szCs w:val="28"/>
        </w:rPr>
        <w:t xml:space="preserve"> район Республики Башкортостан принимаются соответственно в форме правовых актов Правительства Российской Федерации, высшего исполнительного органа государственной власти субъекта Российской Федерации, муниципальных правовых актов администрац</w:t>
      </w:r>
      <w:r w:rsidR="000A5C47">
        <w:rPr>
          <w:sz w:val="28"/>
          <w:szCs w:val="28"/>
        </w:rPr>
        <w:t>ии сельского</w:t>
      </w:r>
      <w:proofErr w:type="gramEnd"/>
      <w:r w:rsidR="000A5C47">
        <w:rPr>
          <w:sz w:val="28"/>
          <w:szCs w:val="28"/>
        </w:rPr>
        <w:t xml:space="preserve"> поселения </w:t>
      </w:r>
      <w:proofErr w:type="spellStart"/>
      <w:r w:rsidR="000A5C47">
        <w:rPr>
          <w:sz w:val="28"/>
          <w:szCs w:val="28"/>
        </w:rPr>
        <w:t>Тановский</w:t>
      </w:r>
      <w:proofErr w:type="spellEnd"/>
      <w:r w:rsidR="00145B15">
        <w:rPr>
          <w:sz w:val="28"/>
          <w:szCs w:val="28"/>
        </w:rPr>
        <w:t xml:space="preserve"> сельсовет</w:t>
      </w:r>
      <w:r w:rsidR="000A5C47">
        <w:rPr>
          <w:sz w:val="28"/>
          <w:szCs w:val="28"/>
        </w:rPr>
        <w:t xml:space="preserve"> муниципального района </w:t>
      </w:r>
      <w:proofErr w:type="spellStart"/>
      <w:r w:rsidR="000A5C47">
        <w:rPr>
          <w:sz w:val="28"/>
          <w:szCs w:val="28"/>
        </w:rPr>
        <w:t>Благоварский</w:t>
      </w:r>
      <w:proofErr w:type="spellEnd"/>
      <w:r w:rsidR="00145B15">
        <w:rPr>
          <w:sz w:val="28"/>
          <w:szCs w:val="28"/>
        </w:rPr>
        <w:t xml:space="preserve"> район Республики Башкортостан в определяемом ими порядке.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145B15" w:rsidRDefault="00145B15" w:rsidP="00145B1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субсидий, предусмотренных </w:t>
      </w:r>
      <w:hyperlink w:anchor="Par6" w:history="1">
        <w:r>
          <w:rPr>
            <w:sz w:val="28"/>
            <w:szCs w:val="28"/>
          </w:rPr>
          <w:t>абзацем первым</w:t>
        </w:r>
      </w:hyperlink>
      <w:r>
        <w:rPr>
          <w:sz w:val="28"/>
          <w:szCs w:val="28"/>
        </w:rPr>
        <w:t xml:space="preserve"> настоящего пункта, осуществляется в соответствии с договором (соглашением), заключаемым между получателем бюджетных средств, предоставляющим субсидию, и юридическим лицом, которому предоставляется субсидия. В указанный </w:t>
      </w:r>
      <w:hyperlink r:id="rId18" w:history="1">
        <w:r>
          <w:rPr>
            <w:sz w:val="28"/>
            <w:szCs w:val="28"/>
          </w:rPr>
          <w:t>договор</w:t>
        </w:r>
      </w:hyperlink>
      <w:r>
        <w:rPr>
          <w:sz w:val="28"/>
          <w:szCs w:val="28"/>
        </w:rPr>
        <w:t xml:space="preserve"> (соглашение) подлежат включению положения, определяющие обязанность юридического лица, которому предоставляется субсидия, предусмотренная </w:t>
      </w:r>
      <w:hyperlink w:anchor="Par6" w:history="1">
        <w:r>
          <w:rPr>
            <w:sz w:val="28"/>
            <w:szCs w:val="28"/>
          </w:rPr>
          <w:t>абзацем первым</w:t>
        </w:r>
      </w:hyperlink>
      <w:r>
        <w:rPr>
          <w:sz w:val="28"/>
          <w:szCs w:val="28"/>
        </w:rPr>
        <w:t xml:space="preserve"> настоящего пункта, осуществлять закупки за счет средств, полученных на осуществление капитальных вложений и (или) на приобретение объектов недвижимого имущества, указанных в </w:t>
      </w:r>
      <w:hyperlink w:anchor="Par6" w:history="1">
        <w:r>
          <w:rPr>
            <w:sz w:val="28"/>
            <w:szCs w:val="28"/>
          </w:rPr>
          <w:t>абзаце первом</w:t>
        </w:r>
      </w:hyperlink>
      <w:r>
        <w:rPr>
          <w:sz w:val="28"/>
          <w:szCs w:val="28"/>
        </w:rPr>
        <w:t xml:space="preserve"> настоящего пункта, а также закупки в целях строительства (реконструкции) объектов капитального строительства, подлежащих в случаях, установленных федеральными законами, передаче в государственную (муниципальную) собственность,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положение о возврате в соответствующий бюджет остатка субсидии, не использованного в отчетном финансовом году (за исключением субсидии на возмещение затрат, указанных в </w:t>
      </w:r>
      <w:hyperlink w:anchor="Par6" w:history="1">
        <w:r>
          <w:rPr>
            <w:sz w:val="28"/>
            <w:szCs w:val="28"/>
          </w:rPr>
          <w:t>абзаце первом</w:t>
        </w:r>
      </w:hyperlink>
      <w:r>
        <w:rPr>
          <w:sz w:val="28"/>
          <w:szCs w:val="28"/>
        </w:rPr>
        <w:t xml:space="preserve"> настоящего пункта, и субсидии, предоставляемой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если получателем бюджетных средств, предоставляющим субсидию, не принято в порядке, установленном нормативными правовыми (правовыми) актами, указанными в </w:t>
      </w:r>
      <w:hyperlink w:anchor="Par14" w:history="1">
        <w:r>
          <w:rPr>
            <w:sz w:val="28"/>
            <w:szCs w:val="28"/>
          </w:rPr>
          <w:t>абзаце четвертом</w:t>
        </w:r>
      </w:hyperlink>
      <w:r>
        <w:rPr>
          <w:sz w:val="28"/>
          <w:szCs w:val="28"/>
        </w:rPr>
        <w:t xml:space="preserve"> настоящего пункта, решение о наличии потребности в использовании этих средств на цели предоставления субсидии в текущем финансовом году.</w:t>
      </w:r>
    </w:p>
    <w:bookmarkStart w:id="1" w:name="Par14"/>
    <w:bookmarkEnd w:id="1"/>
    <w:p w:rsidR="00145B15" w:rsidRDefault="00834432" w:rsidP="00145B1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145B15">
        <w:rPr>
          <w:sz w:val="28"/>
          <w:szCs w:val="28"/>
        </w:rPr>
        <w:instrText xml:space="preserve">HYPERLINK consultantplus://offline/ref=E3247A59B4C6B8EB5B0AB6DFED9CCEB94B1BA94417D81C54FD97CD89B33A6E8BFF362CBC19F5F3F5099641AAADF1D33F804EC989C9EAED90v0xCE </w:instrText>
      </w:r>
      <w:r>
        <w:rPr>
          <w:sz w:val="28"/>
          <w:szCs w:val="28"/>
        </w:rPr>
        <w:fldChar w:fldCharType="separate"/>
      </w:r>
      <w:proofErr w:type="gramStart"/>
      <w:r w:rsidR="00145B15">
        <w:rPr>
          <w:sz w:val="28"/>
          <w:szCs w:val="28"/>
        </w:rPr>
        <w:t>Порядок</w:t>
      </w:r>
      <w:r>
        <w:rPr>
          <w:sz w:val="28"/>
          <w:szCs w:val="28"/>
        </w:rPr>
        <w:fldChar w:fldCharType="end"/>
      </w:r>
      <w:r w:rsidR="00145B15">
        <w:rPr>
          <w:sz w:val="28"/>
          <w:szCs w:val="28"/>
        </w:rPr>
        <w:t xml:space="preserve"> предоставления субсидий, предусмотренных настоящим пунктом, из федерального бюджета, бюджета субъекта Российской Федерации, бюджета сельско</w:t>
      </w:r>
      <w:r w:rsidR="002F741B">
        <w:rPr>
          <w:sz w:val="28"/>
          <w:szCs w:val="28"/>
        </w:rPr>
        <w:t xml:space="preserve">го поселения </w:t>
      </w:r>
      <w:proofErr w:type="spellStart"/>
      <w:r w:rsidR="002F741B">
        <w:rPr>
          <w:sz w:val="28"/>
          <w:szCs w:val="28"/>
        </w:rPr>
        <w:t>Тановский</w:t>
      </w:r>
      <w:proofErr w:type="spellEnd"/>
      <w:r w:rsidR="00145B15">
        <w:rPr>
          <w:sz w:val="28"/>
          <w:szCs w:val="28"/>
        </w:rPr>
        <w:t xml:space="preserve"> сельсовет</w:t>
      </w:r>
      <w:r w:rsidR="002F741B">
        <w:rPr>
          <w:sz w:val="28"/>
          <w:szCs w:val="28"/>
        </w:rPr>
        <w:t xml:space="preserve"> </w:t>
      </w:r>
      <w:r w:rsidR="002F741B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="002F741B">
        <w:rPr>
          <w:sz w:val="28"/>
          <w:szCs w:val="28"/>
        </w:rPr>
        <w:t>Благоварский</w:t>
      </w:r>
      <w:proofErr w:type="spellEnd"/>
      <w:r w:rsidR="00145B15">
        <w:rPr>
          <w:sz w:val="28"/>
          <w:szCs w:val="28"/>
        </w:rPr>
        <w:t xml:space="preserve"> район Республики Башкортостан, включая требования к договорам (соглашениям) о предоставлении субсидий, срокам и условиям их предоставления, устанавливается соответственно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администрац</w:t>
      </w:r>
      <w:r w:rsidR="002F741B">
        <w:rPr>
          <w:sz w:val="28"/>
          <w:szCs w:val="28"/>
        </w:rPr>
        <w:t xml:space="preserve">ии сельского поселения </w:t>
      </w:r>
      <w:proofErr w:type="spellStart"/>
      <w:r w:rsidR="002F741B">
        <w:rPr>
          <w:sz w:val="28"/>
          <w:szCs w:val="28"/>
        </w:rPr>
        <w:t>Тановский</w:t>
      </w:r>
      <w:proofErr w:type="spellEnd"/>
      <w:proofErr w:type="gramEnd"/>
      <w:r w:rsidR="00145B15">
        <w:rPr>
          <w:sz w:val="28"/>
          <w:szCs w:val="28"/>
        </w:rPr>
        <w:t xml:space="preserve"> сельсовет</w:t>
      </w:r>
      <w:r w:rsidR="002F741B">
        <w:rPr>
          <w:sz w:val="28"/>
          <w:szCs w:val="28"/>
        </w:rPr>
        <w:t xml:space="preserve"> муниципального района </w:t>
      </w:r>
      <w:proofErr w:type="spellStart"/>
      <w:r w:rsidR="002F741B">
        <w:rPr>
          <w:sz w:val="28"/>
          <w:szCs w:val="28"/>
        </w:rPr>
        <w:t>Благоварский</w:t>
      </w:r>
      <w:proofErr w:type="spellEnd"/>
      <w:r w:rsidR="00145B15">
        <w:rPr>
          <w:sz w:val="28"/>
          <w:szCs w:val="28"/>
        </w:rPr>
        <w:t xml:space="preserve"> район Республики Башкортостан</w:t>
      </w:r>
      <w:proofErr w:type="gramStart"/>
      <w:r w:rsidR="00145B15">
        <w:rPr>
          <w:sz w:val="28"/>
          <w:szCs w:val="28"/>
        </w:rPr>
        <w:t>.».</w:t>
      </w:r>
      <w:proofErr w:type="gramEnd"/>
    </w:p>
    <w:p w:rsidR="00145B15" w:rsidRDefault="00145B15" w:rsidP="00145B15">
      <w:pPr>
        <w:ind w:firstLine="539"/>
        <w:jc w:val="both"/>
        <w:rPr>
          <w:sz w:val="28"/>
          <w:szCs w:val="28"/>
        </w:rPr>
      </w:pPr>
    </w:p>
    <w:p w:rsidR="00145B15" w:rsidRDefault="00145B15" w:rsidP="00145B15">
      <w:pPr>
        <w:numPr>
          <w:ilvl w:val="1"/>
          <w:numId w:val="1"/>
        </w:num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статью 14 Положения пунктом 9 следующего содержания:</w:t>
      </w:r>
    </w:p>
    <w:p w:rsidR="00145B15" w:rsidRDefault="00145B15" w:rsidP="00145B15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 </w:t>
      </w:r>
      <w:proofErr w:type="gramStart"/>
      <w:r>
        <w:rPr>
          <w:sz w:val="28"/>
          <w:szCs w:val="28"/>
        </w:rPr>
        <w:t>Заключение договоров (соглашений) о предоставлении субсидий из федерального бюджета, бюджета субъекта Российской Федерации, бюдже</w:t>
      </w:r>
      <w:r w:rsidR="002F741B">
        <w:rPr>
          <w:sz w:val="28"/>
          <w:szCs w:val="28"/>
        </w:rPr>
        <w:t xml:space="preserve">та сельского поселения </w:t>
      </w:r>
      <w:proofErr w:type="spellStart"/>
      <w:r w:rsidR="002F741B">
        <w:rPr>
          <w:sz w:val="28"/>
          <w:szCs w:val="28"/>
        </w:rPr>
        <w:t>Тановский</w:t>
      </w:r>
      <w:proofErr w:type="spellEnd"/>
      <w:r>
        <w:rPr>
          <w:sz w:val="28"/>
          <w:szCs w:val="28"/>
        </w:rPr>
        <w:t xml:space="preserve"> сельсовет</w:t>
      </w:r>
      <w:r w:rsidR="002F741B">
        <w:rPr>
          <w:sz w:val="28"/>
          <w:szCs w:val="28"/>
        </w:rPr>
        <w:t xml:space="preserve"> муниципального района </w:t>
      </w:r>
      <w:proofErr w:type="spellStart"/>
      <w:r w:rsidR="002F741B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 юридическим лицам, указанным в </w:t>
      </w:r>
      <w:hyperlink r:id="rId19" w:history="1">
        <w:r>
          <w:rPr>
            <w:sz w:val="28"/>
            <w:szCs w:val="28"/>
          </w:rPr>
          <w:t>пунктах 1</w:t>
        </w:r>
      </w:hyperlink>
      <w:r>
        <w:rPr>
          <w:sz w:val="28"/>
          <w:szCs w:val="28"/>
        </w:rPr>
        <w:t xml:space="preserve">, </w:t>
      </w:r>
      <w:hyperlink r:id="rId20" w:history="1">
        <w:r>
          <w:rPr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 - </w:t>
      </w:r>
      <w:hyperlink r:id="rId21" w:history="1">
        <w:r>
          <w:rPr>
            <w:sz w:val="28"/>
            <w:szCs w:val="28"/>
          </w:rPr>
          <w:t>8</w:t>
        </w:r>
      </w:hyperlink>
      <w:r>
        <w:rPr>
          <w:sz w:val="28"/>
          <w:szCs w:val="28"/>
        </w:rPr>
        <w:t xml:space="preserve"> настоящей статьи, в том числе в соответствии с условиями специальных инвестиционных контрактов, заключенных в соответствии с Федеральным </w:t>
      </w:r>
      <w:hyperlink r:id="rId22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31 декабря 2014 года № 488-ФЗ "О промышленной политике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Российской Федерации", и заключение соглашений о государственно-частном партнерстве, </w:t>
      </w:r>
      <w:proofErr w:type="spellStart"/>
      <w:r>
        <w:rPr>
          <w:sz w:val="28"/>
          <w:szCs w:val="28"/>
        </w:rPr>
        <w:t>муниципально-частном</w:t>
      </w:r>
      <w:proofErr w:type="spellEnd"/>
      <w:r>
        <w:rPr>
          <w:sz w:val="28"/>
          <w:szCs w:val="28"/>
        </w:rPr>
        <w:t xml:space="preserve"> партнерстве, концессионных соглашений от имени Российской Федерации, субъекта Российской Федерации, муниципального образования на срок, превышающий срок действия утвержденных лимитов бюджетных обязательств, осуществляются в случаях, предусмотренных соответственно решениями Правительства Российской Федерации, высшего исполнительного органа государственной власти субъекта Российской Федерации, администрац</w:t>
      </w:r>
      <w:r w:rsidR="002F741B">
        <w:rPr>
          <w:sz w:val="28"/>
          <w:szCs w:val="28"/>
        </w:rPr>
        <w:t xml:space="preserve">ии сельского поселения </w:t>
      </w:r>
      <w:proofErr w:type="spellStart"/>
      <w:r w:rsidR="002F741B">
        <w:rPr>
          <w:sz w:val="28"/>
          <w:szCs w:val="28"/>
        </w:rPr>
        <w:t>Тановский</w:t>
      </w:r>
      <w:proofErr w:type="spellEnd"/>
      <w:r>
        <w:rPr>
          <w:sz w:val="28"/>
          <w:szCs w:val="28"/>
        </w:rPr>
        <w:t xml:space="preserve"> сельсовет</w:t>
      </w:r>
      <w:r w:rsidR="002F741B">
        <w:rPr>
          <w:sz w:val="28"/>
          <w:szCs w:val="28"/>
        </w:rPr>
        <w:t xml:space="preserve"> муниципального района </w:t>
      </w:r>
      <w:proofErr w:type="spellStart"/>
      <w:r w:rsidR="002F741B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Башкортостан, принимаемыми в</w:t>
      </w:r>
      <w:proofErr w:type="gramEnd"/>
      <w:r>
        <w:rPr>
          <w:sz w:val="28"/>
          <w:szCs w:val="28"/>
        </w:rPr>
        <w:t xml:space="preserve"> определяемом ими </w:t>
      </w:r>
      <w:hyperlink r:id="rId23" w:history="1">
        <w:proofErr w:type="gramStart"/>
        <w:r>
          <w:rPr>
            <w:sz w:val="28"/>
            <w:szCs w:val="28"/>
          </w:rPr>
          <w:t>порядке</w:t>
        </w:r>
        <w:proofErr w:type="gramEnd"/>
      </w:hyperlink>
      <w:r>
        <w:rPr>
          <w:sz w:val="28"/>
          <w:szCs w:val="28"/>
        </w:rPr>
        <w:t>.</w:t>
      </w:r>
    </w:p>
    <w:p w:rsidR="00145B15" w:rsidRDefault="00145B15" w:rsidP="00145B15">
      <w:pPr>
        <w:ind w:firstLineChars="257" w:firstLine="720"/>
        <w:jc w:val="both"/>
        <w:rPr>
          <w:sz w:val="28"/>
          <w:szCs w:val="28"/>
        </w:rPr>
      </w:pPr>
      <w:bookmarkStart w:id="2" w:name="Par2"/>
      <w:bookmarkEnd w:id="2"/>
      <w:r>
        <w:rPr>
          <w:sz w:val="28"/>
          <w:szCs w:val="28"/>
        </w:rPr>
        <w:t xml:space="preserve">Заключение договора (соглашения) о предоставлении субсидии юридическому лицу, являющемуся стороной соглашения о защите и поощрении капиталовложений, заключенного в порядке, установленном Федеральным </w:t>
      </w:r>
      <w:hyperlink r:id="rId24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 апреля 2020 года № 69-ФЗ "О защите и поощрении капиталовложений в Российской Федерации", на срок, превышающий срок действия утвержденных лимитов бюджетных обязательств, осуществляется в пределах сроков и объемов возмещения затрат, определяемых в соответствии с указанным Федеральным законом.</w:t>
      </w:r>
    </w:p>
    <w:p w:rsidR="00145B15" w:rsidRDefault="00145B15" w:rsidP="00145B15">
      <w:pPr>
        <w:ind w:firstLineChars="257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Договоры (соглашения) о предоставлении субсидий, указанные в </w:t>
      </w:r>
      <w:hyperlink w:anchor="Par0" w:history="1">
        <w:r>
          <w:rPr>
            <w:sz w:val="28"/>
            <w:szCs w:val="28"/>
          </w:rPr>
          <w:t>абзацах первом</w:t>
        </w:r>
      </w:hyperlink>
      <w:r>
        <w:rPr>
          <w:sz w:val="28"/>
          <w:szCs w:val="28"/>
        </w:rPr>
        <w:t xml:space="preserve"> и </w:t>
      </w:r>
      <w:hyperlink w:anchor="Par2" w:history="1">
        <w:r>
          <w:rPr>
            <w:sz w:val="28"/>
            <w:szCs w:val="28"/>
          </w:rPr>
          <w:t>втором</w:t>
        </w:r>
      </w:hyperlink>
      <w:r>
        <w:rPr>
          <w:sz w:val="28"/>
          <w:szCs w:val="28"/>
        </w:rPr>
        <w:t xml:space="preserve"> настоящего пункта,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 </w:t>
      </w:r>
      <w:hyperlink r:id="rId25" w:history="1">
        <w:r>
          <w:rPr>
            <w:sz w:val="28"/>
            <w:szCs w:val="28"/>
          </w:rPr>
          <w:t>формами</w:t>
        </w:r>
      </w:hyperlink>
      <w:r>
        <w:rPr>
          <w:sz w:val="28"/>
          <w:szCs w:val="28"/>
        </w:rPr>
        <w:t>, утверждаемыми соответственно Министерством финансов Российской Федерации, финансовым органом субъекта Российской Федерации, финансовым орган</w:t>
      </w:r>
      <w:r w:rsidR="002F741B">
        <w:rPr>
          <w:sz w:val="28"/>
          <w:szCs w:val="28"/>
        </w:rPr>
        <w:t xml:space="preserve">ом сельского поселения </w:t>
      </w:r>
      <w:proofErr w:type="spellStart"/>
      <w:r w:rsidR="002F741B">
        <w:rPr>
          <w:sz w:val="28"/>
          <w:szCs w:val="28"/>
        </w:rPr>
        <w:t>Тановский</w:t>
      </w:r>
      <w:proofErr w:type="spellEnd"/>
      <w:r>
        <w:rPr>
          <w:sz w:val="28"/>
          <w:szCs w:val="28"/>
        </w:rPr>
        <w:t xml:space="preserve"> сельсовет</w:t>
      </w:r>
      <w:r w:rsidR="002F741B">
        <w:rPr>
          <w:sz w:val="28"/>
          <w:szCs w:val="28"/>
        </w:rPr>
        <w:t xml:space="preserve"> муниципального района </w:t>
      </w:r>
      <w:proofErr w:type="spellStart"/>
      <w:r w:rsidR="002F741B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Башкортостан.».</w:t>
      </w:r>
      <w:proofErr w:type="gramEnd"/>
    </w:p>
    <w:p w:rsidR="00145B15" w:rsidRDefault="00145B15" w:rsidP="00145B15">
      <w:pPr>
        <w:numPr>
          <w:ilvl w:val="1"/>
          <w:numId w:val="1"/>
        </w:num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статью 14 Положения пунктом 10 следующего содержания:</w:t>
      </w:r>
    </w:p>
    <w:p w:rsidR="00145B15" w:rsidRDefault="00145B15" w:rsidP="00145B15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Субсидии в целях финансового обеспечения исполнения государственного (муниципального) социального заказа на оказание государственных (муниципальных) услуг в социальной сфере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являющимся исполнителями таких услуг, предоставляются из бюджетов бюджетной системы Российской Федерации в соответствии со </w:t>
      </w:r>
      <w:hyperlink r:id="rId26" w:history="1">
        <w:r>
          <w:rPr>
            <w:sz w:val="28"/>
            <w:szCs w:val="28"/>
          </w:rPr>
          <w:t>статьей 78.4</w:t>
        </w:r>
      </w:hyperlink>
      <w:r>
        <w:rPr>
          <w:sz w:val="28"/>
          <w:szCs w:val="28"/>
        </w:rPr>
        <w:t xml:space="preserve"> Бюджетного кодекса Российской Федерации».</w:t>
      </w:r>
    </w:p>
    <w:p w:rsidR="00145B15" w:rsidRDefault="00145B15" w:rsidP="00145B15">
      <w:pPr>
        <w:numPr>
          <w:ilvl w:val="1"/>
          <w:numId w:val="1"/>
        </w:numPr>
        <w:adjustRightInd w:val="0"/>
        <w:ind w:firstLineChars="257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 1 пункта 1 статьи 15 Положения изложить в следующей редакции:</w:t>
      </w:r>
    </w:p>
    <w:p w:rsidR="00145B15" w:rsidRDefault="00145B15" w:rsidP="00145B15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«В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(муниципального) задания, в том числе в рамках исполнения государственного (муниципального) социального заказа на оказание государственных (муниципальных) услуг в социальной сфере, рассчитанные с учетом нормативных затрат на оказание ими государственных (муниципальных) услуг физическим и (или) юридическим лицам и нормативных затрат на содержание государственного (муниципального) имущества.».</w:t>
      </w:r>
    </w:p>
    <w:p w:rsidR="00145B15" w:rsidRDefault="00145B15" w:rsidP="00145B15">
      <w:pPr>
        <w:numPr>
          <w:ilvl w:val="1"/>
          <w:numId w:val="1"/>
        </w:numPr>
        <w:adjustRightInd w:val="0"/>
        <w:ind w:firstLineChars="257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 4 пункта 1 статьи 15 Положения изложить в следующей редакции:</w:t>
      </w:r>
    </w:p>
    <w:p w:rsidR="00145B15" w:rsidRDefault="00145B15" w:rsidP="00145B1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hyperlink r:id="rId27" w:history="1">
        <w:r>
          <w:rPr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определения объема и условия предоставления субсидий в соответствии с </w:t>
      </w:r>
      <w:hyperlink r:id="rId28" w:history="1">
        <w:r>
          <w:rPr>
            <w:sz w:val="28"/>
            <w:szCs w:val="28"/>
          </w:rPr>
          <w:t>абзацем вторым</w:t>
        </w:r>
      </w:hyperlink>
      <w:r>
        <w:rPr>
          <w:sz w:val="28"/>
          <w:szCs w:val="28"/>
        </w:rPr>
        <w:t xml:space="preserve"> настоящего пункта (за исключением субсидий, предоставляемых в соответствии со </w:t>
      </w:r>
      <w:hyperlink r:id="rId29" w:history="1">
        <w:r>
          <w:rPr>
            <w:sz w:val="28"/>
            <w:szCs w:val="28"/>
          </w:rPr>
          <w:t>статьей 78.4</w:t>
        </w:r>
      </w:hyperlink>
      <w:r>
        <w:rPr>
          <w:sz w:val="28"/>
          <w:szCs w:val="28"/>
        </w:rPr>
        <w:t xml:space="preserve"> Бюджетного кодекса Российской Федерации) из федерального бюджета и бюджетов государственных внебюджетных фондов Российской Федерации, бюджетов субъектов Российской Федерации и бюджетов территориальных государственных внебюджетных фондов, бюдже</w:t>
      </w:r>
      <w:r w:rsidR="002F741B">
        <w:rPr>
          <w:sz w:val="28"/>
          <w:szCs w:val="28"/>
        </w:rPr>
        <w:t xml:space="preserve">та сельского поселения </w:t>
      </w:r>
      <w:proofErr w:type="spellStart"/>
      <w:r w:rsidR="002F741B">
        <w:rPr>
          <w:sz w:val="28"/>
          <w:szCs w:val="28"/>
        </w:rPr>
        <w:t>Тановский</w:t>
      </w:r>
      <w:proofErr w:type="spellEnd"/>
      <w:r>
        <w:rPr>
          <w:sz w:val="28"/>
          <w:szCs w:val="28"/>
        </w:rPr>
        <w:t xml:space="preserve"> сельсовет</w:t>
      </w:r>
      <w:r w:rsidR="002F741B">
        <w:rPr>
          <w:sz w:val="28"/>
          <w:szCs w:val="28"/>
        </w:rPr>
        <w:t xml:space="preserve"> муниципального района </w:t>
      </w:r>
      <w:proofErr w:type="spellStart"/>
      <w:r w:rsidR="002F741B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 устанавливаются соответственно</w:t>
      </w:r>
      <w:proofErr w:type="gramEnd"/>
      <w:r>
        <w:rPr>
          <w:sz w:val="28"/>
          <w:szCs w:val="28"/>
        </w:rPr>
        <w:t xml:space="preserve"> Правительством Российской Федерации, высшим исполнительным органом государственной власти субъекта Российской Федерации, администраци</w:t>
      </w:r>
      <w:r w:rsidR="002F741B">
        <w:rPr>
          <w:sz w:val="28"/>
          <w:szCs w:val="28"/>
        </w:rPr>
        <w:t xml:space="preserve">ей сельского поселения </w:t>
      </w:r>
      <w:proofErr w:type="spellStart"/>
      <w:r w:rsidR="002F741B">
        <w:rPr>
          <w:sz w:val="28"/>
          <w:szCs w:val="28"/>
        </w:rPr>
        <w:t>Тановский</w:t>
      </w:r>
      <w:proofErr w:type="spellEnd"/>
      <w:r>
        <w:rPr>
          <w:sz w:val="28"/>
          <w:szCs w:val="28"/>
        </w:rPr>
        <w:t xml:space="preserve"> сельсовет</w:t>
      </w:r>
      <w:r w:rsidR="002F741B">
        <w:rPr>
          <w:sz w:val="28"/>
          <w:szCs w:val="28"/>
        </w:rPr>
        <w:t xml:space="preserve"> муниципального района </w:t>
      </w:r>
      <w:proofErr w:type="spellStart"/>
      <w:r w:rsidR="002F741B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 или уполномоченными ими органами государственной власти (государственными органами), органами местного самоуправления. Нормативные правовые акты (муниципальные правовые акты), устанавливающие порядок определения объема и условия предоставления субсидий в соответствии с </w:t>
      </w:r>
      <w:hyperlink r:id="rId30" w:history="1">
        <w:r>
          <w:rPr>
            <w:sz w:val="28"/>
            <w:szCs w:val="28"/>
          </w:rPr>
          <w:t>абзацем вторым</w:t>
        </w:r>
      </w:hyperlink>
      <w:r>
        <w:rPr>
          <w:sz w:val="28"/>
          <w:szCs w:val="28"/>
        </w:rPr>
        <w:t xml:space="preserve"> настоящего пункта, должны соответствовать </w:t>
      </w:r>
      <w:hyperlink r:id="rId31" w:history="1">
        <w:r>
          <w:rPr>
            <w:sz w:val="28"/>
            <w:szCs w:val="28"/>
          </w:rPr>
          <w:t>общим требованиям</w:t>
        </w:r>
      </w:hyperlink>
      <w:r>
        <w:rPr>
          <w:sz w:val="28"/>
          <w:szCs w:val="28"/>
        </w:rPr>
        <w:t>, установленным Правительством Российской Федерации.».</w:t>
      </w:r>
    </w:p>
    <w:p w:rsidR="00145B15" w:rsidRDefault="00145B15" w:rsidP="00145B15">
      <w:pPr>
        <w:numPr>
          <w:ilvl w:val="1"/>
          <w:numId w:val="1"/>
        </w:num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2 статьи 15 Положения изложить в следующей редакции:</w:t>
      </w:r>
    </w:p>
    <w:p w:rsidR="00145B15" w:rsidRDefault="00145B15" w:rsidP="00145B15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 В решении Сове</w:t>
      </w:r>
      <w:r w:rsidR="002F741B">
        <w:rPr>
          <w:sz w:val="28"/>
          <w:szCs w:val="28"/>
        </w:rPr>
        <w:t xml:space="preserve">та сельского поселения </w:t>
      </w:r>
      <w:proofErr w:type="spellStart"/>
      <w:r w:rsidR="002F741B">
        <w:rPr>
          <w:sz w:val="28"/>
          <w:szCs w:val="28"/>
        </w:rPr>
        <w:t>Тановский</w:t>
      </w:r>
      <w:proofErr w:type="spellEnd"/>
      <w:r>
        <w:rPr>
          <w:sz w:val="28"/>
          <w:szCs w:val="28"/>
        </w:rPr>
        <w:t xml:space="preserve"> сельсовет</w:t>
      </w:r>
      <w:r w:rsidR="002F741B">
        <w:rPr>
          <w:sz w:val="28"/>
          <w:szCs w:val="28"/>
        </w:rPr>
        <w:t xml:space="preserve"> муниципального района </w:t>
      </w:r>
      <w:proofErr w:type="spellStart"/>
      <w:r w:rsidR="002F741B">
        <w:rPr>
          <w:sz w:val="28"/>
          <w:szCs w:val="28"/>
        </w:rPr>
        <w:t>Благоварский</w:t>
      </w:r>
      <w:proofErr w:type="spellEnd"/>
      <w:r w:rsidR="002F74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 Республики Башкортостан о местном бюджете могут предусматриваться субсидии иным некоммерческим организациям, не являющимся государственными (муниципальными) учреждениями.</w:t>
      </w:r>
    </w:p>
    <w:p w:rsidR="00145B15" w:rsidRDefault="00145B15" w:rsidP="00145B15">
      <w:pPr>
        <w:ind w:firstLineChars="257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Порядок определения объема и предоставления указанных субсидий из бюдже</w:t>
      </w:r>
      <w:r w:rsidR="002F741B">
        <w:rPr>
          <w:sz w:val="28"/>
          <w:szCs w:val="28"/>
        </w:rPr>
        <w:t xml:space="preserve">та сельского поселения </w:t>
      </w:r>
      <w:proofErr w:type="spellStart"/>
      <w:r w:rsidR="002F741B">
        <w:rPr>
          <w:sz w:val="28"/>
          <w:szCs w:val="28"/>
        </w:rPr>
        <w:t>Тановский</w:t>
      </w:r>
      <w:proofErr w:type="spellEnd"/>
      <w:r>
        <w:rPr>
          <w:sz w:val="28"/>
          <w:szCs w:val="28"/>
        </w:rPr>
        <w:t xml:space="preserve"> сельсовет м</w:t>
      </w:r>
      <w:r w:rsidR="002F741B">
        <w:rPr>
          <w:sz w:val="28"/>
          <w:szCs w:val="28"/>
        </w:rPr>
        <w:t xml:space="preserve">униципального района </w:t>
      </w:r>
      <w:proofErr w:type="spellStart"/>
      <w:r w:rsidR="002F741B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Башкортостан, в том числе результаты их предоставления, устанавливается муниципальным правовым актом администрац</w:t>
      </w:r>
      <w:r w:rsidR="002F741B">
        <w:rPr>
          <w:sz w:val="28"/>
          <w:szCs w:val="28"/>
        </w:rPr>
        <w:t xml:space="preserve">ии сельского поселения </w:t>
      </w:r>
      <w:proofErr w:type="spellStart"/>
      <w:r w:rsidR="002F741B">
        <w:rPr>
          <w:sz w:val="28"/>
          <w:szCs w:val="28"/>
        </w:rPr>
        <w:t>Тановский</w:t>
      </w:r>
      <w:proofErr w:type="spellEnd"/>
      <w:r>
        <w:rPr>
          <w:sz w:val="28"/>
          <w:szCs w:val="28"/>
        </w:rPr>
        <w:t xml:space="preserve"> сельсовет</w:t>
      </w:r>
      <w:r w:rsidR="002F741B">
        <w:rPr>
          <w:sz w:val="28"/>
          <w:szCs w:val="28"/>
        </w:rPr>
        <w:t xml:space="preserve"> муниципального района </w:t>
      </w:r>
      <w:proofErr w:type="spellStart"/>
      <w:r w:rsidR="002F741B">
        <w:rPr>
          <w:sz w:val="28"/>
          <w:szCs w:val="28"/>
        </w:rPr>
        <w:t>Благоварский</w:t>
      </w:r>
      <w:proofErr w:type="spellEnd"/>
      <w:r w:rsidR="002F74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 Республики Башкортостан или нормативными правовыми актами (муниципальными правовыми актами) уполномоченных ими соответственно федеральных органов государственной власти (федеральных государственных органов), органов государственной власти</w:t>
      </w:r>
      <w:proofErr w:type="gramEnd"/>
      <w:r>
        <w:rPr>
          <w:sz w:val="28"/>
          <w:szCs w:val="28"/>
        </w:rPr>
        <w:t xml:space="preserve"> субъекта Российской Федерации, органов местного самоуправления. Указанные нормативные правовые акты, муниципальные правовые акты должны соответствовать общим </w:t>
      </w:r>
      <w:hyperlink r:id="rId32" w:history="1">
        <w:r>
          <w:rPr>
            <w:sz w:val="28"/>
            <w:szCs w:val="28"/>
          </w:rPr>
          <w:t>требованиям</w:t>
        </w:r>
      </w:hyperlink>
      <w:r>
        <w:rPr>
          <w:sz w:val="28"/>
          <w:szCs w:val="28"/>
        </w:rPr>
        <w:t xml:space="preserve">, установленным Правительством Российской Федерации, и содержать положения об осуществлении в отношении получателей субсидий и лиц, указанных в </w:t>
      </w:r>
      <w:hyperlink r:id="rId33" w:history="1">
        <w:r>
          <w:rPr>
            <w:sz w:val="28"/>
            <w:szCs w:val="28"/>
          </w:rPr>
          <w:t>пункте 3</w:t>
        </w:r>
      </w:hyperlink>
      <w:r>
        <w:rPr>
          <w:sz w:val="28"/>
          <w:szCs w:val="28"/>
        </w:rPr>
        <w:t xml:space="preserve">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</w:t>
      </w:r>
      <w:hyperlink r:id="rId34" w:history="1">
        <w:r>
          <w:rPr>
            <w:sz w:val="28"/>
            <w:szCs w:val="28"/>
          </w:rPr>
          <w:t>статьями 268.1</w:t>
        </w:r>
      </w:hyperlink>
      <w:r>
        <w:rPr>
          <w:sz w:val="28"/>
          <w:szCs w:val="28"/>
        </w:rPr>
        <w:t xml:space="preserve"> и </w:t>
      </w:r>
      <w:hyperlink r:id="rId35" w:history="1">
        <w:r>
          <w:rPr>
            <w:sz w:val="28"/>
            <w:szCs w:val="28"/>
          </w:rPr>
          <w:t>269.2</w:t>
        </w:r>
      </w:hyperlink>
      <w:r>
        <w:rPr>
          <w:sz w:val="28"/>
          <w:szCs w:val="28"/>
        </w:rPr>
        <w:t xml:space="preserve"> Бюджетного кодекса Российской Федерации».</w:t>
      </w:r>
    </w:p>
    <w:p w:rsidR="00145B15" w:rsidRDefault="00145B15" w:rsidP="00145B15">
      <w:pPr>
        <w:numPr>
          <w:ilvl w:val="1"/>
          <w:numId w:val="1"/>
        </w:num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3 статьи 15 Положения изложить в следующей редакции:</w:t>
      </w:r>
    </w:p>
    <w:p w:rsidR="00145B15" w:rsidRDefault="00145B15" w:rsidP="00145B15">
      <w:pPr>
        <w:ind w:leftChars="7" w:left="14" w:firstLineChars="251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proofErr w:type="gramStart"/>
      <w:r>
        <w:rPr>
          <w:sz w:val="28"/>
          <w:szCs w:val="28"/>
        </w:rPr>
        <w:t xml:space="preserve">При предоставлении субсидий, указанных в </w:t>
      </w:r>
      <w:hyperlink r:id="rId36" w:history="1">
        <w:r>
          <w:rPr>
            <w:sz w:val="28"/>
            <w:szCs w:val="28"/>
          </w:rPr>
          <w:t>пунктах 2</w:t>
        </w:r>
      </w:hyperlink>
      <w:r>
        <w:rPr>
          <w:sz w:val="28"/>
          <w:szCs w:val="28"/>
        </w:rPr>
        <w:t xml:space="preserve"> и </w:t>
      </w:r>
      <w:hyperlink r:id="rId37" w:history="1">
        <w:r>
          <w:rPr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 настоящей статьи, обязательными условиями их предоставления, включаемыми в договоры (соглашения) о 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получателей субсидий и лиц, являющихся поставщиками (подрядчиками, исполнителями) по договорам (соглашениям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предоставляющим субсидии, и органами государственного (муниципального) финансового контроля проверок, предусмотренных </w:t>
      </w:r>
      <w:hyperlink r:id="rId38" w:history="1">
        <w:r>
          <w:rPr>
            <w:sz w:val="28"/>
            <w:szCs w:val="28"/>
          </w:rPr>
          <w:t>абзацем вторым пункта 2</w:t>
        </w:r>
      </w:hyperlink>
      <w:r>
        <w:rPr>
          <w:sz w:val="28"/>
          <w:szCs w:val="28"/>
        </w:rPr>
        <w:t xml:space="preserve"> настоящей статьи, и запрет приобретения за счет средств, предоставленных в целях финансового обеспечения затрат получателей субсидий, иностранной валюты, за исключением операций, осуществляемых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</w:t>
      </w:r>
      <w:r>
        <w:rPr>
          <w:sz w:val="28"/>
          <w:szCs w:val="28"/>
        </w:rPr>
        <w:lastRenderedPageBreak/>
        <w:t>изделий, а также иных операций в случаях, определенных нормативными правовыми актами, муниципальными правовыми актами,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Федерации, администрац</w:t>
      </w:r>
      <w:r w:rsidR="002F741B">
        <w:rPr>
          <w:sz w:val="28"/>
          <w:szCs w:val="28"/>
        </w:rPr>
        <w:t xml:space="preserve">ии сельского поселения </w:t>
      </w:r>
      <w:proofErr w:type="spellStart"/>
      <w:r w:rsidR="002F741B">
        <w:rPr>
          <w:sz w:val="28"/>
          <w:szCs w:val="28"/>
        </w:rPr>
        <w:t>Тановский</w:t>
      </w:r>
      <w:proofErr w:type="spellEnd"/>
      <w:r>
        <w:rPr>
          <w:sz w:val="28"/>
          <w:szCs w:val="28"/>
        </w:rPr>
        <w:t xml:space="preserve"> сельсовет</w:t>
      </w:r>
      <w:r w:rsidR="002F741B">
        <w:rPr>
          <w:sz w:val="28"/>
          <w:szCs w:val="28"/>
        </w:rPr>
        <w:t xml:space="preserve"> муниципального района </w:t>
      </w:r>
      <w:proofErr w:type="spellStart"/>
      <w:r w:rsidR="002F741B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proofErr w:type="gramEnd"/>
      <w:r>
        <w:rPr>
          <w:sz w:val="28"/>
          <w:szCs w:val="28"/>
        </w:rPr>
        <w:t xml:space="preserve"> Республики Башкортостан, </w:t>
      </w:r>
      <w:proofErr w:type="gramStart"/>
      <w:r>
        <w:rPr>
          <w:sz w:val="28"/>
          <w:szCs w:val="28"/>
        </w:rPr>
        <w:t>регулирующими</w:t>
      </w:r>
      <w:proofErr w:type="gramEnd"/>
      <w:r>
        <w:rPr>
          <w:sz w:val="28"/>
          <w:szCs w:val="28"/>
        </w:rPr>
        <w:t xml:space="preserve"> порядок предоставления субсидий.».</w:t>
      </w:r>
    </w:p>
    <w:p w:rsidR="00145B15" w:rsidRDefault="00145B15" w:rsidP="00145B15">
      <w:pPr>
        <w:numPr>
          <w:ilvl w:val="1"/>
          <w:numId w:val="1"/>
        </w:num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4 статьи 15 Положения изложить в следующей редакции:</w:t>
      </w:r>
    </w:p>
    <w:p w:rsidR="00145B15" w:rsidRDefault="00145B15" w:rsidP="00145B15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 </w:t>
      </w:r>
      <w:proofErr w:type="gramStart"/>
      <w:r>
        <w:rPr>
          <w:sz w:val="28"/>
          <w:szCs w:val="28"/>
        </w:rPr>
        <w:t>В решении о бюджете могут предусматриваться бюджетные ассигнования на предоставление в соответствии с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Федерации, администрац</w:t>
      </w:r>
      <w:r w:rsidR="002F741B">
        <w:rPr>
          <w:sz w:val="28"/>
          <w:szCs w:val="28"/>
        </w:rPr>
        <w:t xml:space="preserve">ии сельского поселения </w:t>
      </w:r>
      <w:proofErr w:type="spellStart"/>
      <w:r w:rsidR="002F741B">
        <w:rPr>
          <w:sz w:val="28"/>
          <w:szCs w:val="28"/>
        </w:rPr>
        <w:t>Тановский</w:t>
      </w:r>
      <w:proofErr w:type="spellEnd"/>
      <w:r>
        <w:rPr>
          <w:sz w:val="28"/>
          <w:szCs w:val="28"/>
        </w:rPr>
        <w:t xml:space="preserve"> сельсовет муниципального рай</w:t>
      </w:r>
      <w:r w:rsidR="002F741B">
        <w:rPr>
          <w:sz w:val="28"/>
          <w:szCs w:val="28"/>
        </w:rPr>
        <w:t xml:space="preserve">она </w:t>
      </w:r>
      <w:proofErr w:type="spellStart"/>
      <w:r w:rsidR="002F741B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 некоммерческим организациям, не являющимся казенными учреждениями, грантов в форме субсидий, в том числе предоставляемых федеральными</w:t>
      </w:r>
      <w:proofErr w:type="gramEnd"/>
      <w:r>
        <w:rPr>
          <w:sz w:val="28"/>
          <w:szCs w:val="28"/>
        </w:rPr>
        <w:t xml:space="preserve"> органами исполнительной власти, органами исполнительной власти субъектов Российской Федерации, администрацией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по результатам проводимых ими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учредителя.</w:t>
      </w:r>
    </w:p>
    <w:p w:rsidR="00145B15" w:rsidRDefault="00145B15" w:rsidP="00145B15">
      <w:pPr>
        <w:ind w:firstLineChars="257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Порядок предоставления указанных субсидий из федерального бюджета, бюджетов субъектов Российской Федерации, бюдже</w:t>
      </w:r>
      <w:r w:rsidR="002F741B">
        <w:rPr>
          <w:sz w:val="28"/>
          <w:szCs w:val="28"/>
        </w:rPr>
        <w:t xml:space="preserve">та сельского поселения </w:t>
      </w:r>
      <w:proofErr w:type="spellStart"/>
      <w:r w:rsidR="002F741B">
        <w:rPr>
          <w:sz w:val="28"/>
          <w:szCs w:val="28"/>
        </w:rPr>
        <w:t>Тановский</w:t>
      </w:r>
      <w:proofErr w:type="spellEnd"/>
      <w:r>
        <w:rPr>
          <w:sz w:val="28"/>
          <w:szCs w:val="28"/>
        </w:rPr>
        <w:t xml:space="preserve"> сельсовет</w:t>
      </w:r>
      <w:r w:rsidR="002F741B">
        <w:rPr>
          <w:sz w:val="28"/>
          <w:szCs w:val="28"/>
        </w:rPr>
        <w:t xml:space="preserve"> муниципального района </w:t>
      </w:r>
      <w:proofErr w:type="spellStart"/>
      <w:r w:rsidR="002F741B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Башкортостан, если данный порядок не определен решениями, предусмотренными </w:t>
      </w:r>
      <w:hyperlink w:anchor="Par0" w:history="1">
        <w:r>
          <w:rPr>
            <w:sz w:val="28"/>
            <w:szCs w:val="28"/>
          </w:rPr>
          <w:t>абзацем первым</w:t>
        </w:r>
      </w:hyperlink>
      <w:r>
        <w:rPr>
          <w:sz w:val="28"/>
          <w:szCs w:val="28"/>
        </w:rPr>
        <w:t xml:space="preserve"> настоящего пункта, устанавливается соответственно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администрац</w:t>
      </w:r>
      <w:r w:rsidR="002F741B">
        <w:rPr>
          <w:sz w:val="28"/>
          <w:szCs w:val="28"/>
        </w:rPr>
        <w:t xml:space="preserve">ии сельского поселения </w:t>
      </w:r>
      <w:proofErr w:type="spellStart"/>
      <w:r w:rsidR="002F741B">
        <w:rPr>
          <w:sz w:val="28"/>
          <w:szCs w:val="28"/>
        </w:rPr>
        <w:t>Тановский</w:t>
      </w:r>
      <w:proofErr w:type="spellEnd"/>
      <w:r>
        <w:rPr>
          <w:sz w:val="28"/>
          <w:szCs w:val="28"/>
        </w:rPr>
        <w:t xml:space="preserve"> сельсовет</w:t>
      </w:r>
      <w:r w:rsidR="002F741B">
        <w:rPr>
          <w:sz w:val="28"/>
          <w:szCs w:val="28"/>
        </w:rPr>
        <w:t xml:space="preserve"> муниципального района </w:t>
      </w:r>
      <w:proofErr w:type="spellStart"/>
      <w:r w:rsidR="002F741B">
        <w:rPr>
          <w:sz w:val="28"/>
          <w:szCs w:val="28"/>
        </w:rPr>
        <w:t>Благоварский</w:t>
      </w:r>
      <w:proofErr w:type="spellEnd"/>
      <w:proofErr w:type="gramEnd"/>
      <w:r>
        <w:rPr>
          <w:sz w:val="28"/>
          <w:szCs w:val="28"/>
        </w:rPr>
        <w:t xml:space="preserve"> район Республики Башкортостан, которые должны соответствовать общим </w:t>
      </w:r>
      <w:hyperlink r:id="rId39" w:history="1">
        <w:r>
          <w:rPr>
            <w:sz w:val="28"/>
            <w:szCs w:val="28"/>
          </w:rPr>
          <w:t>требованиям</w:t>
        </w:r>
      </w:hyperlink>
      <w:r>
        <w:rPr>
          <w:sz w:val="28"/>
          <w:szCs w:val="28"/>
        </w:rPr>
        <w:t>, установленным Правительством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145B15" w:rsidRDefault="00145B15" w:rsidP="00145B15">
      <w:pPr>
        <w:numPr>
          <w:ilvl w:val="0"/>
          <w:numId w:val="1"/>
        </w:num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подписания.</w:t>
      </w:r>
    </w:p>
    <w:p w:rsidR="00145B15" w:rsidRDefault="00145B15" w:rsidP="00145B15">
      <w:pPr>
        <w:numPr>
          <w:ilvl w:val="0"/>
          <w:numId w:val="1"/>
        </w:num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опубликовать (разместить) в сети общего доступа «Интернет» на сайте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и обнародовать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145B15" w:rsidRDefault="00145B15" w:rsidP="00145B15">
      <w:pPr>
        <w:pStyle w:val="32"/>
        <w:tabs>
          <w:tab w:val="left" w:pos="540"/>
        </w:tabs>
        <w:spacing w:after="0"/>
        <w:ind w:firstLineChars="257" w:firstLine="72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Сове</w:t>
      </w:r>
      <w:r w:rsidR="002F741B">
        <w:rPr>
          <w:color w:val="000000"/>
          <w:sz w:val="28"/>
          <w:szCs w:val="28"/>
        </w:rPr>
        <w:t xml:space="preserve">та сельского поселения </w:t>
      </w:r>
      <w:proofErr w:type="spellStart"/>
      <w:r w:rsidR="002F741B">
        <w:rPr>
          <w:color w:val="000000"/>
          <w:sz w:val="28"/>
          <w:szCs w:val="28"/>
        </w:rPr>
        <w:t>Тановский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lastRenderedPageBreak/>
        <w:t>муниципального ра</w:t>
      </w:r>
      <w:r w:rsidR="002F741B">
        <w:rPr>
          <w:color w:val="000000"/>
          <w:sz w:val="28"/>
          <w:szCs w:val="28"/>
        </w:rPr>
        <w:t xml:space="preserve">йона </w:t>
      </w:r>
      <w:proofErr w:type="spellStart"/>
      <w:r w:rsidR="002F741B">
        <w:rPr>
          <w:color w:val="000000"/>
          <w:sz w:val="28"/>
          <w:szCs w:val="28"/>
        </w:rPr>
        <w:t>Благоварский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по бюджету, налогам и вопросам муниципальной собственности.</w:t>
      </w:r>
    </w:p>
    <w:p w:rsidR="00145B15" w:rsidRDefault="00145B15" w:rsidP="00145B15">
      <w:pPr>
        <w:pStyle w:val="32"/>
        <w:tabs>
          <w:tab w:val="left" w:pos="540"/>
        </w:tabs>
        <w:spacing w:after="0"/>
        <w:jc w:val="both"/>
        <w:rPr>
          <w:color w:val="000000"/>
          <w:sz w:val="28"/>
          <w:szCs w:val="28"/>
          <w:lang w:val="be-BY"/>
        </w:rPr>
      </w:pPr>
    </w:p>
    <w:p w:rsidR="0009045D" w:rsidRDefault="002F741B" w:rsidP="00145B1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                             </w:t>
      </w:r>
    </w:p>
    <w:p w:rsidR="002F741B" w:rsidRDefault="0009045D" w:rsidP="00145B15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Тановский</w:t>
      </w:r>
      <w:proofErr w:type="spellEnd"/>
      <w:r>
        <w:rPr>
          <w:bCs/>
          <w:sz w:val="28"/>
          <w:szCs w:val="28"/>
        </w:rPr>
        <w:t xml:space="preserve"> сельсовет                                            </w:t>
      </w:r>
      <w:r w:rsidR="002F741B">
        <w:rPr>
          <w:bCs/>
          <w:sz w:val="28"/>
          <w:szCs w:val="28"/>
        </w:rPr>
        <w:t xml:space="preserve">  </w:t>
      </w:r>
      <w:proofErr w:type="spellStart"/>
      <w:r w:rsidR="002F741B">
        <w:rPr>
          <w:bCs/>
          <w:sz w:val="28"/>
          <w:szCs w:val="28"/>
        </w:rPr>
        <w:t>М.Ф.Гималетдинов</w:t>
      </w:r>
      <w:proofErr w:type="spellEnd"/>
      <w:r w:rsidR="002F741B">
        <w:rPr>
          <w:bCs/>
          <w:sz w:val="28"/>
          <w:szCs w:val="28"/>
        </w:rPr>
        <w:t xml:space="preserve"> </w:t>
      </w:r>
    </w:p>
    <w:p w:rsidR="00145B15" w:rsidRPr="00145B15" w:rsidRDefault="00145B15" w:rsidP="00145B15">
      <w:pPr>
        <w:jc w:val="both"/>
        <w:rPr>
          <w:sz w:val="26"/>
          <w:szCs w:val="26"/>
        </w:rPr>
      </w:pPr>
      <w:r w:rsidRPr="00145B15">
        <w:rPr>
          <w:sz w:val="26"/>
          <w:szCs w:val="26"/>
        </w:rPr>
        <w:t xml:space="preserve">                                 </w:t>
      </w:r>
    </w:p>
    <w:p w:rsidR="00A77E81" w:rsidRDefault="0009045D" w:rsidP="00A77E81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ан</w:t>
      </w:r>
    </w:p>
    <w:p w:rsidR="0009045D" w:rsidRDefault="0009045D" w:rsidP="00A77E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16.05.2022г. </w:t>
      </w:r>
    </w:p>
    <w:p w:rsidR="0009045D" w:rsidRDefault="0009045D" w:rsidP="00A77E81">
      <w:pPr>
        <w:jc w:val="both"/>
        <w:rPr>
          <w:sz w:val="24"/>
          <w:szCs w:val="24"/>
        </w:rPr>
      </w:pPr>
      <w:r>
        <w:rPr>
          <w:sz w:val="24"/>
          <w:szCs w:val="24"/>
        </w:rPr>
        <w:t>№170</w:t>
      </w:r>
    </w:p>
    <w:p w:rsidR="00A77E81" w:rsidRPr="00FB1F55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sectPr w:rsidR="00A77E81" w:rsidRPr="00FB1F55" w:rsidSect="00261F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A7F0"/>
    <w:multiLevelType w:val="multilevel"/>
    <w:tmpl w:val="1D70A7F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272"/>
    <w:rsid w:val="00001269"/>
    <w:rsid w:val="0009045D"/>
    <w:rsid w:val="000937E9"/>
    <w:rsid w:val="000A2134"/>
    <w:rsid w:val="000A5C47"/>
    <w:rsid w:val="00131240"/>
    <w:rsid w:val="00145B15"/>
    <w:rsid w:val="00182732"/>
    <w:rsid w:val="001B7793"/>
    <w:rsid w:val="001D4BED"/>
    <w:rsid w:val="00215C24"/>
    <w:rsid w:val="00261F3F"/>
    <w:rsid w:val="0028457F"/>
    <w:rsid w:val="002F741B"/>
    <w:rsid w:val="00434BE6"/>
    <w:rsid w:val="004A1B02"/>
    <w:rsid w:val="00514C67"/>
    <w:rsid w:val="005640D9"/>
    <w:rsid w:val="005A70CE"/>
    <w:rsid w:val="005D46A0"/>
    <w:rsid w:val="005F3979"/>
    <w:rsid w:val="006C1895"/>
    <w:rsid w:val="006C5DEE"/>
    <w:rsid w:val="006D7446"/>
    <w:rsid w:val="006F6BBB"/>
    <w:rsid w:val="00715A5A"/>
    <w:rsid w:val="00717169"/>
    <w:rsid w:val="00745AFE"/>
    <w:rsid w:val="007D237B"/>
    <w:rsid w:val="007F0136"/>
    <w:rsid w:val="00802EDF"/>
    <w:rsid w:val="00834432"/>
    <w:rsid w:val="008E3261"/>
    <w:rsid w:val="00980B12"/>
    <w:rsid w:val="009F0C81"/>
    <w:rsid w:val="009F718E"/>
    <w:rsid w:val="00A56C4B"/>
    <w:rsid w:val="00A64E40"/>
    <w:rsid w:val="00A71244"/>
    <w:rsid w:val="00A77E81"/>
    <w:rsid w:val="00AA1087"/>
    <w:rsid w:val="00AB08E3"/>
    <w:rsid w:val="00AC47B0"/>
    <w:rsid w:val="00AC5F1B"/>
    <w:rsid w:val="00AF650B"/>
    <w:rsid w:val="00B37272"/>
    <w:rsid w:val="00BA6621"/>
    <w:rsid w:val="00BB1E1E"/>
    <w:rsid w:val="00C4585B"/>
    <w:rsid w:val="00C50BAE"/>
    <w:rsid w:val="00CA0884"/>
    <w:rsid w:val="00CC0A78"/>
    <w:rsid w:val="00D011D2"/>
    <w:rsid w:val="00D66504"/>
    <w:rsid w:val="00DF51B3"/>
    <w:rsid w:val="00E41564"/>
    <w:rsid w:val="00E70FA3"/>
    <w:rsid w:val="00E86088"/>
    <w:rsid w:val="00EE2543"/>
    <w:rsid w:val="00EF2A0E"/>
    <w:rsid w:val="00F31B7B"/>
    <w:rsid w:val="00F8234E"/>
    <w:rsid w:val="00F93CA4"/>
    <w:rsid w:val="00FA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045D"/>
    <w:pPr>
      <w:keepNext/>
      <w:jc w:val="center"/>
      <w:outlineLvl w:val="0"/>
    </w:pPr>
    <w:rPr>
      <w:rFonts w:ascii="Arial" w:hAnsi="Arial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5">
    <w:name w:val="_Style 15"/>
    <w:basedOn w:val="a"/>
    <w:rsid w:val="00145B15"/>
    <w:pPr>
      <w:spacing w:after="160" w:line="240" w:lineRule="exact"/>
    </w:pPr>
    <w:rPr>
      <w:sz w:val="28"/>
      <w:szCs w:val="28"/>
      <w:lang w:val="en-US" w:eastAsia="en-US"/>
    </w:rPr>
  </w:style>
  <w:style w:type="paragraph" w:styleId="32">
    <w:name w:val="Body Text 3"/>
    <w:basedOn w:val="a"/>
    <w:link w:val="33"/>
    <w:rsid w:val="00145B1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45B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9045D"/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E43051B68D73C6FC701795771ACB8E488AE41C89D60DFF49F9F7E40C1453442861C273B310501341A3AD008E9C45B8C119761FE1Ce3gFF" TargetMode="External"/><Relationship Id="rId13" Type="http://schemas.openxmlformats.org/officeDocument/2006/relationships/hyperlink" Target="consultantplus://offline/ref=900679674D828067CA7C8A13EFF7E6BB2AE5FC30E7EBE3784407A0A1F78AF7944CDF4EE54BDC317DB59CBF216C16FB3B19F47E560364F19CGD41D" TargetMode="External"/><Relationship Id="rId18" Type="http://schemas.openxmlformats.org/officeDocument/2006/relationships/hyperlink" Target="consultantplus://offline/ref=E3247A59B4C6B8EB5B0AB6DFED9CCEB94B1BA94217D91C54FD97CD89B33A6E8BFF362CBC19F5F3F50A9641AAADF1D33F804EC989C9EAED90v0xCE" TargetMode="External"/><Relationship Id="rId26" Type="http://schemas.openxmlformats.org/officeDocument/2006/relationships/hyperlink" Target="consultantplus://offline/ref=7C7F415A2FEB4D0A25DE09602B81BA318F113E8B9BC9A41BBB28652F9B67A289864AB4BDFECB0BF5EEAC29AAAFF111E247ADD1420CB65Ey2E" TargetMode="External"/><Relationship Id="rId39" Type="http://schemas.openxmlformats.org/officeDocument/2006/relationships/hyperlink" Target="consultantplus://offline/ref=B5F968E19289BCE550AE499CE38541E80F91B2F9D55F8FCAD00D725F080583800E73D5FEFD23E563B930B3F2C59E25EBDF0D7848E269CC3CzD31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7F415A2FEB4D0A25DE09602B81BA318F113E8B9BC9A41BBB28652F9B67A289864AB4BFFBCF05F5EEAC29AAAFF111E247ADD1420CB65Ey2E" TargetMode="External"/><Relationship Id="rId34" Type="http://schemas.openxmlformats.org/officeDocument/2006/relationships/hyperlink" Target="consultantplus://offline/ref=8D195A8F0A90F3CF6B5853A4173612C03FD47DDAABC9F886993B338E3180E893ED35948E6509493D2EB9404729D7E5667CDA40021C77GDk1G" TargetMode="External"/><Relationship Id="rId7" Type="http://schemas.openxmlformats.org/officeDocument/2006/relationships/hyperlink" Target="consultantplus://offline/ref=76BE43051B68D73C6FC701795771ACB8E486AF48CC9960DFF49F9F7E40C1453442861C2033310C0B66402AD441BCCA458F0D8961E01C3D48e5g2F" TargetMode="External"/><Relationship Id="rId12" Type="http://schemas.openxmlformats.org/officeDocument/2006/relationships/hyperlink" Target="consultantplus://offline/ref=D12DE6E9BDC95D44CCBB4CD82D98B1E5051BF3F031D431987D1188491D3FAC2C3A8E2413DAE42C9B24176531C0A96670C7CCFF262F4FmErCE" TargetMode="External"/><Relationship Id="rId17" Type="http://schemas.openxmlformats.org/officeDocument/2006/relationships/hyperlink" Target="consultantplus://offline/ref=E3247A59B4C6B8EB5B0AB6DFED9CCEB94B15AB4E1CD41C54FD97CD89B33A6E8BFF362CBC19F5F3F4019641AAADF1D33F804EC989C9EAED90v0xCE" TargetMode="External"/><Relationship Id="rId25" Type="http://schemas.openxmlformats.org/officeDocument/2006/relationships/hyperlink" Target="consultantplus://offline/ref=7C7F415A2FEB4D0A25DE09602B81BA318F1F3F8F9BC7A41BBB28652F9B67A289944AECB6FCCB13FEB8E36FFFA05Fy3E" TargetMode="External"/><Relationship Id="rId33" Type="http://schemas.openxmlformats.org/officeDocument/2006/relationships/hyperlink" Target="consultantplus://offline/ref=8D195A8F0A90F3CF6B5853A4173612C03FD47DDAABC9F886993B338E3180E893ED35948B6A08493D2EB9404729D7E5667CDA40021C77GDk1G" TargetMode="External"/><Relationship Id="rId38" Type="http://schemas.openxmlformats.org/officeDocument/2006/relationships/hyperlink" Target="consultantplus://offline/ref=0575B87963DC6A32EFAA55C630C73FBE2A3B029EA864D8CE9556572F3A5618DC30D2F7F7ABE1E6EFC318BB4D8A623C9A5EDC38E3BCB0r1D0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E7FD60142B8B90FDEFC61132E1EEA4E62A3CF00C53F56B57EC3092A2767E6BE6BC69DD48145B44A3F890B9F98096E12DC32730C5111FFF75D44D" TargetMode="External"/><Relationship Id="rId20" Type="http://schemas.openxmlformats.org/officeDocument/2006/relationships/hyperlink" Target="consultantplus://offline/ref=7C7F415A2FEB4D0A25DE09602B81BA318F113E8B9BC9A41BBB28652F9B67A289864AB4BAFCCB09FEBFF639AEE6A41FFC44B1CF4212B6E06A5Cy1E" TargetMode="External"/><Relationship Id="rId29" Type="http://schemas.openxmlformats.org/officeDocument/2006/relationships/hyperlink" Target="consultantplus://offline/ref=BF69EB6822F5C9747A626A405A7D8914D256CA9152841D704BD0ED3974EFC16B6200D200DBAA5319D110B277FC517B96AA4BFF0EAC5DMCBBE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880F3E47EFC9D3EC95D1A66BC34B49AA40A951BB66AB9C92839FBA8522ADD1C1A638766F98C91243065DC4AD1DB2440E630AC1B0BBFA84o267E" TargetMode="External"/><Relationship Id="rId11" Type="http://schemas.openxmlformats.org/officeDocument/2006/relationships/hyperlink" Target="consultantplus://offline/ref=FCD454E7C98141412F1BB0D7E8732DFDAC695BB569D82F1B1B5E9407E38B7C3838078873462199B1C102B0F6D474F536D3EA018D05A7s92BD" TargetMode="External"/><Relationship Id="rId24" Type="http://schemas.openxmlformats.org/officeDocument/2006/relationships/hyperlink" Target="consultantplus://offline/ref=7C7F415A2FEB4D0A25DE09602B81BA318F1E308F9BC8A41BBB28652F9B67A289944AECB6FCCB13FEB8E36FFFA05Fy3E" TargetMode="External"/><Relationship Id="rId32" Type="http://schemas.openxmlformats.org/officeDocument/2006/relationships/hyperlink" Target="consultantplus://offline/ref=8D195A8F0A90F3CF6B5853A4173612C03FDA7CD3AFCDF886993B338E3180E893ED35948C62094D377CE350436082EB787FC65E020277D3C2G5k2G" TargetMode="External"/><Relationship Id="rId37" Type="http://schemas.openxmlformats.org/officeDocument/2006/relationships/hyperlink" Target="consultantplus://offline/ref=0575B87963DC6A32EFAA55C630C73FBE2A3B029EA864D8CE9556572F3A5618DC30D2F7F0ADE0EBE79542AB49C33732845DC026E3A2B012B6r8D1E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8E7FD60142B8B90FDEFC61132E1EEA4E62A3CF00C53F56B57EC3092A2767E6BE6BC69DD48145B44A3F890B9F98096E12DC32730C5111FFF75D44D" TargetMode="External"/><Relationship Id="rId23" Type="http://schemas.openxmlformats.org/officeDocument/2006/relationships/hyperlink" Target="consultantplus://offline/ref=7C7F415A2FEB4D0A25DE09602B81BA318F1E38899BCCA41BBB28652F9B67A289864AB4BAFCC80DFEB2F639AEE6A41FFC44B1CF4212B6E06A5Cy1E" TargetMode="External"/><Relationship Id="rId28" Type="http://schemas.openxmlformats.org/officeDocument/2006/relationships/hyperlink" Target="consultantplus://offline/ref=BF69EB6822F5C9747A626A405A7D8914D256CA9152841D704BD0ED3974EFC16B6200D205D8AD5319D110B277FC517B96AA4BFF0EAC5DMCBBE" TargetMode="External"/><Relationship Id="rId36" Type="http://schemas.openxmlformats.org/officeDocument/2006/relationships/hyperlink" Target="consultantplus://offline/ref=0575B87963DC6A32EFAA55C630C73FBE2A3B029EA864D8CE9556572F3A5618DC30D2F7F0ADE0EAE39242AB49C33732845DC026E3A2B012B6r8D1E" TargetMode="External"/><Relationship Id="rId10" Type="http://schemas.openxmlformats.org/officeDocument/2006/relationships/hyperlink" Target="consultantplus://offline/ref=76BE43051B68D73C6FC701795771ACB8E488AE41C89D60DFF49F9F7E40C1453442861C2234330E01341A3AD008E9C45B8C119761FE1Ce3gFF" TargetMode="External"/><Relationship Id="rId19" Type="http://schemas.openxmlformats.org/officeDocument/2006/relationships/hyperlink" Target="consultantplus://offline/ref=7C7F415A2FEB4D0A25DE09602B81BA318F113E8B9BC9A41BBB28652F9B67A289864AB4B8F5CA0CF5EEAC29AAAFF111E247ADD1420CB65Ey2E" TargetMode="External"/><Relationship Id="rId31" Type="http://schemas.openxmlformats.org/officeDocument/2006/relationships/hyperlink" Target="consultantplus://offline/ref=BF69EB6822F5C9747A626A405A7D8914D551C591598A1D704BD0ED3974EFC16B6200D207D9A95513844AA273B5047588A957E10EB25DC95AM1B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BE43051B68D73C6FC701795771ACB8E488AE41C89D60DFF49F9F7E40C1453442861C2234310801341A3AD008E9C45B8C119761FE1Ce3gFF" TargetMode="External"/><Relationship Id="rId14" Type="http://schemas.openxmlformats.org/officeDocument/2006/relationships/hyperlink" Target="consultantplus://offline/ref=8E7FD60142B8B90FDEFC61132E1EEA4E62ADCE09C13B56B57EC3092A2767E6BE6BC69DD48146B04B3C890B9F98096E12DC32730C5111FFF75D44D" TargetMode="External"/><Relationship Id="rId22" Type="http://schemas.openxmlformats.org/officeDocument/2006/relationships/hyperlink" Target="consultantplus://offline/ref=7C7F415A2FEB4D0A25DE09602B81BA318F133E8390C6A41BBB28652F9B67A289944AECB6FCCB13FEB8E36FFFA05Fy3E" TargetMode="External"/><Relationship Id="rId27" Type="http://schemas.openxmlformats.org/officeDocument/2006/relationships/hyperlink" Target="consultantplus://offline/ref=BF69EB6822F5C9747A626A405A7D8914D551CE9550821D704BD0ED3974EFC16B6200D207D9A955128D4AA273B5047588A957E10EB25DC95AM1BEE" TargetMode="External"/><Relationship Id="rId30" Type="http://schemas.openxmlformats.org/officeDocument/2006/relationships/hyperlink" Target="consultantplus://offline/ref=BF69EB6822F5C9747A626A405A7D8914D256CA9152841D704BD0ED3974EFC16B6200D205D8AD5319D110B277FC517B96AA4BFF0EAC5DMCBBE" TargetMode="External"/><Relationship Id="rId35" Type="http://schemas.openxmlformats.org/officeDocument/2006/relationships/hyperlink" Target="consultantplus://offline/ref=8D195A8F0A90F3CF6B5853A4173612C03FD47DDAABC9F886993B338E3180E893ED35948E650B4F3D2EB9404729D7E5667CDA40021C77GDk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4632</Words>
  <Characters>26408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MAPC</cp:lastModifiedBy>
  <cp:revision>7</cp:revision>
  <cp:lastPrinted>2022-02-03T09:35:00Z</cp:lastPrinted>
  <dcterms:created xsi:type="dcterms:W3CDTF">2022-02-03T09:40:00Z</dcterms:created>
  <dcterms:modified xsi:type="dcterms:W3CDTF">2022-05-16T10:45:00Z</dcterms:modified>
</cp:coreProperties>
</file>