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7"/>
        <w:tblW w:w="9815" w:type="dxa"/>
        <w:tblCellMar>
          <w:left w:w="107" w:type="dxa"/>
          <w:right w:w="107" w:type="dxa"/>
        </w:tblCellMar>
        <w:tblLook w:val="0000"/>
      </w:tblPr>
      <w:tblGrid>
        <w:gridCol w:w="9815"/>
      </w:tblGrid>
      <w:tr w:rsidR="009D67BC" w:rsidRPr="00A5744F">
        <w:trPr>
          <w:cantSplit/>
        </w:trPr>
        <w:tc>
          <w:tcPr>
            <w:tcW w:w="9815" w:type="dxa"/>
            <w:tcBorders>
              <w:top w:val="thinThickSmallGap" w:sz="24" w:space="0" w:color="auto"/>
              <w:left w:val="nil"/>
              <w:bottom w:val="nil"/>
              <w:right w:val="nil"/>
            </w:tcBorders>
          </w:tcPr>
          <w:p w:rsidR="009D67BC" w:rsidRPr="00AA0755" w:rsidRDefault="009D67BC" w:rsidP="00BD0041">
            <w:pPr>
              <w:suppressAutoHyphens w:val="0"/>
              <w:jc w:val="center"/>
              <w:rPr>
                <w:rFonts w:eastAsia="Times New Roman"/>
                <w:kern w:val="0"/>
                <w:sz w:val="4"/>
                <w:szCs w:val="4"/>
                <w:lang w:val="en-US" w:eastAsia="ru-RU"/>
              </w:rPr>
            </w:pPr>
          </w:p>
        </w:tc>
      </w:tr>
    </w:tbl>
    <w:tbl>
      <w:tblPr>
        <w:tblW w:w="0" w:type="auto"/>
        <w:jc w:val="center"/>
        <w:tblLayout w:type="fixed"/>
        <w:tblLook w:val="01E0"/>
      </w:tblPr>
      <w:tblGrid>
        <w:gridCol w:w="4401"/>
        <w:gridCol w:w="1298"/>
        <w:gridCol w:w="4177"/>
      </w:tblGrid>
      <w:tr w:rsidR="009D67BC">
        <w:trPr>
          <w:cantSplit/>
          <w:trHeight w:val="1258"/>
          <w:jc w:val="center"/>
        </w:trPr>
        <w:tc>
          <w:tcPr>
            <w:tcW w:w="4401" w:type="dxa"/>
          </w:tcPr>
          <w:p w:rsidR="009D67BC" w:rsidRDefault="009D67BC" w:rsidP="00762E0E">
            <w:pPr>
              <w:spacing w:before="120" w:after="60"/>
              <w:ind w:right="-170"/>
              <w:rPr>
                <w:rFonts w:eastAsia="Times New Roman"/>
                <w:b/>
                <w:bCs/>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9D67BC" w:rsidRDefault="009D67BC" w:rsidP="00762E0E">
            <w:pPr>
              <w:ind w:left="-170" w:right="-170"/>
              <w:jc w:val="center"/>
              <w:rPr>
                <w:rFonts w:ascii="Lucida Sans Unicode" w:hAnsi="Lucida Sans Unicode" w:cs="Lucida Sans Unicode"/>
                <w:b/>
                <w:bCs/>
                <w:lang w:val="tt-RU"/>
              </w:rPr>
            </w:pPr>
            <w:r>
              <w:rPr>
                <w:b/>
                <w:bCs/>
                <w:sz w:val="22"/>
                <w:szCs w:val="22"/>
              </w:rPr>
              <w:t xml:space="preserve"> </w:t>
            </w:r>
            <w:r>
              <w:rPr>
                <w:rFonts w:ascii="Lucida Sans Unicode" w:hAnsi="Lucida Sans Unicode" w:cs="Lucida Sans Unicode"/>
                <w:b/>
                <w:bCs/>
                <w:sz w:val="22"/>
                <w:szCs w:val="22"/>
                <w:lang w:val="tt-RU"/>
              </w:rPr>
              <w:t xml:space="preserve">  </w:t>
            </w:r>
          </w:p>
          <w:p w:rsidR="009D67BC" w:rsidRDefault="009D67BC" w:rsidP="00762E0E">
            <w:pPr>
              <w:ind w:left="-170" w:right="-170"/>
              <w:jc w:val="center"/>
              <w:rPr>
                <w:b/>
                <w:bCs/>
              </w:rPr>
            </w:pPr>
            <w:r>
              <w:rPr>
                <w:b/>
                <w:bCs/>
                <w:sz w:val="22"/>
                <w:szCs w:val="22"/>
                <w:lang w:val="tt-RU"/>
              </w:rPr>
              <w:t>Б</w:t>
            </w:r>
            <w:r>
              <w:rPr>
                <w:b/>
                <w:bCs/>
                <w:sz w:val="22"/>
                <w:szCs w:val="22"/>
              </w:rPr>
              <w:t xml:space="preserve">ЛАГОВАР РАЙОНЫ </w:t>
            </w:r>
          </w:p>
          <w:p w:rsidR="009D67BC" w:rsidRDefault="009D67BC" w:rsidP="00762E0E">
            <w:pPr>
              <w:ind w:left="-170" w:right="-170"/>
              <w:jc w:val="center"/>
              <w:rPr>
                <w:b/>
                <w:bCs/>
              </w:rPr>
            </w:pPr>
            <w:r>
              <w:rPr>
                <w:b/>
                <w:bCs/>
                <w:sz w:val="22"/>
                <w:szCs w:val="22"/>
              </w:rPr>
              <w:t>МУНИЦИПАЛЬ РАЙОНЫНЫ</w:t>
            </w:r>
            <w:r>
              <w:rPr>
                <w:b/>
                <w:bCs/>
                <w:sz w:val="22"/>
                <w:szCs w:val="22"/>
                <w:lang w:val="tt-RU"/>
              </w:rPr>
              <w:t xml:space="preserve">Ң </w:t>
            </w:r>
          </w:p>
          <w:p w:rsidR="009D67BC" w:rsidRDefault="009D67BC" w:rsidP="00762E0E">
            <w:pPr>
              <w:autoSpaceDE w:val="0"/>
              <w:autoSpaceDN w:val="0"/>
              <w:ind w:left="-170" w:right="-170"/>
              <w:jc w:val="center"/>
              <w:rPr>
                <w:rFonts w:eastAsia="Times New Roman"/>
                <w:b/>
                <w:bCs/>
                <w:lang w:val="tt-RU"/>
              </w:rPr>
            </w:pPr>
            <w:r>
              <w:rPr>
                <w:b/>
                <w:bCs/>
                <w:sz w:val="22"/>
                <w:szCs w:val="22"/>
              </w:rPr>
              <w:t>ТАН</w:t>
            </w:r>
            <w:r>
              <w:rPr>
                <w:b/>
                <w:bCs/>
                <w:sz w:val="22"/>
                <w:szCs w:val="22"/>
                <w:lang w:val="be-BY"/>
              </w:rPr>
              <w:t xml:space="preserve"> </w:t>
            </w:r>
            <w:r>
              <w:rPr>
                <w:b/>
                <w:bCs/>
                <w:sz w:val="22"/>
                <w:szCs w:val="22"/>
                <w:lang w:val="tt-RU"/>
              </w:rPr>
              <w:t>АУЫЛ СОВЕТЫ АУЫЛ БИЛӘМӘҺЕ   ХАКИМИӘТЕ</w:t>
            </w:r>
          </w:p>
        </w:tc>
        <w:tc>
          <w:tcPr>
            <w:tcW w:w="1298" w:type="dxa"/>
            <w:vMerge w:val="restart"/>
            <w:tcBorders>
              <w:top w:val="nil"/>
              <w:left w:val="nil"/>
              <w:bottom w:val="thinThickSmallGap" w:sz="24" w:space="0" w:color="auto"/>
              <w:right w:val="nil"/>
            </w:tcBorders>
            <w:vAlign w:val="center"/>
          </w:tcPr>
          <w:p w:rsidR="009D67BC" w:rsidRDefault="009D67BC" w:rsidP="00762E0E">
            <w:pPr>
              <w:autoSpaceDE w:val="0"/>
              <w:autoSpaceDN w:val="0"/>
              <w:ind w:left="-113" w:right="-70"/>
              <w:jc w:val="center"/>
              <w:rPr>
                <w:rFonts w:eastAsia="Times New Roman"/>
                <w:sz w:val="30"/>
                <w:szCs w:val="30"/>
              </w:rPr>
            </w:pPr>
            <w:r>
              <w:rPr>
                <w:color w:val="000000"/>
                <w:lang w:val="tt-RU"/>
              </w:rPr>
              <w:t xml:space="preserve"> </w:t>
            </w:r>
            <w:r w:rsidRPr="008E70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7pt">
                  <v:imagedata r:id="rId7" o:title=""/>
                </v:shape>
              </w:pict>
            </w:r>
          </w:p>
        </w:tc>
        <w:tc>
          <w:tcPr>
            <w:tcW w:w="4177" w:type="dxa"/>
          </w:tcPr>
          <w:p w:rsidR="009D67BC" w:rsidRDefault="009D67BC" w:rsidP="00762E0E">
            <w:pPr>
              <w:spacing w:before="120" w:after="60"/>
              <w:ind w:right="-28"/>
              <w:rPr>
                <w:rFonts w:eastAsia="Times New Roman"/>
                <w:b/>
                <w:bCs/>
                <w:spacing w:val="-6"/>
              </w:rPr>
            </w:pPr>
            <w:r>
              <w:rPr>
                <w:b/>
                <w:bCs/>
              </w:rPr>
              <w:t>РЕСПУБЛИКА БАШКОРТОСТАН</w:t>
            </w:r>
          </w:p>
          <w:p w:rsidR="009D67BC" w:rsidRDefault="009D67BC" w:rsidP="00762E0E">
            <w:pPr>
              <w:spacing w:before="120" w:after="60"/>
              <w:ind w:right="-28"/>
              <w:jc w:val="center"/>
              <w:rPr>
                <w:b/>
                <w:bCs/>
                <w:spacing w:val="-6"/>
                <w:lang w:val="be-BY"/>
              </w:rPr>
            </w:pPr>
            <w:r>
              <w:rPr>
                <w:b/>
                <w:bCs/>
                <w:spacing w:val="-6"/>
                <w:sz w:val="22"/>
                <w:szCs w:val="22"/>
                <w:lang w:val="be-BY"/>
              </w:rPr>
              <w:t xml:space="preserve"> </w:t>
            </w:r>
          </w:p>
          <w:p w:rsidR="009D67BC" w:rsidRDefault="009D67BC" w:rsidP="00762E0E">
            <w:pPr>
              <w:autoSpaceDE w:val="0"/>
              <w:autoSpaceDN w:val="0"/>
              <w:spacing w:before="120" w:after="60"/>
              <w:ind w:right="-28"/>
              <w:rPr>
                <w:rFonts w:eastAsia="Times New Roman"/>
                <w:spacing w:val="-6"/>
              </w:rPr>
            </w:pPr>
            <w:r>
              <w:rPr>
                <w:b/>
                <w:bCs/>
                <w:spacing w:val="-6"/>
                <w:sz w:val="22"/>
                <w:szCs w:val="22"/>
                <w:lang w:val="be-BY"/>
              </w:rPr>
              <w:t xml:space="preserve">АДМИНИСТРАЦИЯ  СЕЛЬСКОГО ПОСЕЛЕНИЯ ТАНОВСКИЙ СЕЛЬСОВЕТ </w:t>
            </w:r>
            <w:r>
              <w:rPr>
                <w:b/>
                <w:bCs/>
                <w:spacing w:val="-6"/>
                <w:sz w:val="22"/>
                <w:szCs w:val="22"/>
              </w:rPr>
              <w:t>МУНИЦИПАЛЬНОГО РАЙОНА БЛАГОВАРСКИЙ РАЙОН</w:t>
            </w:r>
          </w:p>
        </w:tc>
      </w:tr>
      <w:tr w:rsidR="009D67BC">
        <w:trPr>
          <w:cantSplit/>
          <w:trHeight w:val="533"/>
          <w:jc w:val="center"/>
        </w:trPr>
        <w:tc>
          <w:tcPr>
            <w:tcW w:w="4401" w:type="dxa"/>
            <w:tcBorders>
              <w:top w:val="nil"/>
              <w:left w:val="nil"/>
              <w:bottom w:val="thinThickSmallGap" w:sz="24" w:space="0" w:color="auto"/>
              <w:right w:val="nil"/>
            </w:tcBorders>
            <w:vAlign w:val="center"/>
          </w:tcPr>
          <w:p w:rsidR="009D67BC" w:rsidRDefault="009D67BC" w:rsidP="00762E0E">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9D67BC" w:rsidRDefault="009D67BC" w:rsidP="00762E0E">
            <w:pPr>
              <w:autoSpaceDE w:val="0"/>
              <w:autoSpaceDN w:val="0"/>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9D67BC" w:rsidRDefault="009D67BC" w:rsidP="00762E0E">
            <w:pPr>
              <w:rPr>
                <w:rFonts w:eastAsia="Times New Roman"/>
                <w:sz w:val="30"/>
                <w:szCs w:val="30"/>
              </w:rPr>
            </w:pPr>
          </w:p>
        </w:tc>
        <w:tc>
          <w:tcPr>
            <w:tcW w:w="4177" w:type="dxa"/>
            <w:tcBorders>
              <w:top w:val="nil"/>
              <w:left w:val="nil"/>
              <w:bottom w:val="thinThickSmallGap" w:sz="24" w:space="0" w:color="auto"/>
              <w:right w:val="nil"/>
            </w:tcBorders>
            <w:vAlign w:val="center"/>
          </w:tcPr>
          <w:p w:rsidR="009D67BC" w:rsidRDefault="009D67BC" w:rsidP="00762E0E">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Коммуны 1</w:t>
            </w:r>
          </w:p>
          <w:p w:rsidR="009D67BC" w:rsidRDefault="009D67BC" w:rsidP="00762E0E">
            <w:pPr>
              <w:autoSpaceDE w:val="0"/>
              <w:autoSpaceDN w:val="0"/>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9D67BC" w:rsidRDefault="009D67BC" w:rsidP="00414D41">
      <w:pPr>
        <w:pStyle w:val="ConsNonformat"/>
        <w:widowControl/>
        <w:jc w:val="both"/>
        <w:rPr>
          <w:rFonts w:ascii="Times New Roman" w:hAnsi="Times New Roman" w:cs="Times New Roman"/>
          <w:sz w:val="28"/>
          <w:szCs w:val="28"/>
        </w:rPr>
      </w:pPr>
    </w:p>
    <w:p w:rsidR="009D67BC" w:rsidRDefault="009D67BC" w:rsidP="00AA0755">
      <w:pPr>
        <w:suppressAutoHyphens w:val="0"/>
        <w:rPr>
          <w:rFonts w:eastAsia="Times New Roman"/>
          <w:kern w:val="0"/>
          <w:lang w:eastAsia="ru-RU"/>
        </w:rPr>
      </w:pPr>
    </w:p>
    <w:p w:rsidR="009D67BC" w:rsidRPr="00414D41" w:rsidRDefault="009D67BC" w:rsidP="00AA0755">
      <w:pPr>
        <w:suppressAutoHyphens w:val="0"/>
        <w:rPr>
          <w:rFonts w:eastAsia="Times New Roman"/>
          <w:vanish/>
          <w:kern w:val="0"/>
          <w:lang w:eastAsia="ru-RU"/>
        </w:rPr>
      </w:pPr>
    </w:p>
    <w:p w:rsidR="009D67BC" w:rsidRPr="00A5744F" w:rsidRDefault="009D67BC" w:rsidP="00AA0755">
      <w:pPr>
        <w:widowControl w:val="0"/>
        <w:tabs>
          <w:tab w:val="left" w:pos="10348"/>
        </w:tabs>
        <w:suppressAutoHyphens w:val="0"/>
        <w:autoSpaceDE w:val="0"/>
        <w:autoSpaceDN w:val="0"/>
        <w:adjustRightInd w:val="0"/>
        <w:outlineLvl w:val="0"/>
        <w:rPr>
          <w:rFonts w:eastAsia="Times New Roman"/>
          <w:b/>
          <w:bCs/>
          <w:kern w:val="0"/>
          <w:sz w:val="28"/>
          <w:szCs w:val="28"/>
          <w:lang w:eastAsia="ru-RU"/>
        </w:rPr>
      </w:pPr>
      <w:r>
        <w:rPr>
          <w:rFonts w:eastAsia="Times New Roman"/>
          <w:b/>
          <w:bCs/>
          <w:kern w:val="0"/>
          <w:sz w:val="28"/>
          <w:szCs w:val="28"/>
          <w:lang w:eastAsia="ru-RU"/>
        </w:rPr>
        <w:t xml:space="preserve">      </w:t>
      </w:r>
      <w:r w:rsidRPr="00DD1046">
        <w:rPr>
          <w:rFonts w:eastAsia="Times New Roman"/>
          <w:b/>
          <w:bCs/>
          <w:kern w:val="0"/>
          <w:sz w:val="28"/>
          <w:szCs w:val="28"/>
          <w:lang w:eastAsia="ru-RU"/>
        </w:rPr>
        <w:t xml:space="preserve">   </w:t>
      </w:r>
      <w:r w:rsidRPr="00A5744F">
        <w:rPr>
          <w:rFonts w:eastAsia="Times New Roman"/>
          <w:b/>
          <w:bCs/>
          <w:kern w:val="0"/>
          <w:sz w:val="28"/>
          <w:szCs w:val="28"/>
          <w:lang w:eastAsia="ru-RU"/>
        </w:rPr>
        <w:t>Қ А Р А Р                                                                       ПОСТАНОВЛЕНИЕ</w:t>
      </w:r>
    </w:p>
    <w:p w:rsidR="009D67BC" w:rsidRPr="00A5744F" w:rsidRDefault="009D67BC" w:rsidP="00AA0755">
      <w:pPr>
        <w:widowControl w:val="0"/>
        <w:tabs>
          <w:tab w:val="left" w:pos="10348"/>
        </w:tabs>
        <w:suppressAutoHyphens w:val="0"/>
        <w:autoSpaceDE w:val="0"/>
        <w:autoSpaceDN w:val="0"/>
        <w:adjustRightInd w:val="0"/>
        <w:outlineLvl w:val="0"/>
        <w:rPr>
          <w:rFonts w:eastAsia="Times New Roman"/>
          <w:b/>
          <w:bCs/>
          <w:kern w:val="0"/>
          <w:sz w:val="28"/>
          <w:szCs w:val="28"/>
          <w:lang w:eastAsia="ru-RU"/>
        </w:rPr>
      </w:pPr>
    </w:p>
    <w:p w:rsidR="009D67BC" w:rsidRPr="00A5744F" w:rsidRDefault="009D67BC" w:rsidP="000E0EA7">
      <w:pPr>
        <w:widowControl w:val="0"/>
        <w:tabs>
          <w:tab w:val="left" w:pos="10348"/>
        </w:tabs>
        <w:suppressAutoHyphens w:val="0"/>
        <w:autoSpaceDE w:val="0"/>
        <w:autoSpaceDN w:val="0"/>
        <w:adjustRightInd w:val="0"/>
        <w:outlineLvl w:val="0"/>
        <w:rPr>
          <w:rFonts w:eastAsia="Times New Roman"/>
          <w:b/>
          <w:bCs/>
          <w:kern w:val="0"/>
          <w:sz w:val="28"/>
          <w:szCs w:val="28"/>
          <w:lang w:eastAsia="ru-RU"/>
        </w:rPr>
      </w:pPr>
      <w:r>
        <w:rPr>
          <w:rFonts w:eastAsia="Times New Roman"/>
          <w:b/>
          <w:bCs/>
          <w:kern w:val="0"/>
          <w:sz w:val="28"/>
          <w:szCs w:val="28"/>
          <w:lang w:eastAsia="ru-RU"/>
        </w:rPr>
        <w:t xml:space="preserve">       «01» март  2022</w:t>
      </w:r>
      <w:r w:rsidRPr="00A5744F">
        <w:rPr>
          <w:rFonts w:eastAsia="Times New Roman"/>
          <w:b/>
          <w:bCs/>
          <w:kern w:val="0"/>
          <w:sz w:val="28"/>
          <w:szCs w:val="28"/>
          <w:lang w:eastAsia="ru-RU"/>
        </w:rPr>
        <w:t xml:space="preserve"> </w:t>
      </w:r>
      <w:r>
        <w:rPr>
          <w:rFonts w:eastAsia="Times New Roman"/>
          <w:b/>
          <w:bCs/>
          <w:kern w:val="0"/>
          <w:sz w:val="28"/>
          <w:szCs w:val="28"/>
          <w:lang w:eastAsia="ru-RU"/>
        </w:rPr>
        <w:t>йыл                         № 7                «01</w:t>
      </w:r>
      <w:r w:rsidRPr="00A5744F">
        <w:rPr>
          <w:rFonts w:eastAsia="Times New Roman"/>
          <w:b/>
          <w:bCs/>
          <w:kern w:val="0"/>
          <w:sz w:val="28"/>
          <w:szCs w:val="28"/>
          <w:lang w:eastAsia="ru-RU"/>
        </w:rPr>
        <w:t xml:space="preserve">» </w:t>
      </w:r>
      <w:r>
        <w:rPr>
          <w:rFonts w:eastAsia="Times New Roman"/>
          <w:b/>
          <w:bCs/>
          <w:kern w:val="0"/>
          <w:sz w:val="28"/>
          <w:szCs w:val="28"/>
          <w:lang w:eastAsia="ru-RU"/>
        </w:rPr>
        <w:t>марта  2022</w:t>
      </w:r>
      <w:r w:rsidRPr="00A5744F">
        <w:rPr>
          <w:rFonts w:eastAsia="Times New Roman"/>
          <w:b/>
          <w:bCs/>
          <w:kern w:val="0"/>
          <w:sz w:val="28"/>
          <w:szCs w:val="28"/>
          <w:lang w:eastAsia="ru-RU"/>
        </w:rPr>
        <w:t xml:space="preserve">  года</w:t>
      </w:r>
    </w:p>
    <w:p w:rsidR="009D67BC" w:rsidRPr="00A5744F" w:rsidRDefault="009D67BC" w:rsidP="000E0EA7">
      <w:pPr>
        <w:widowControl w:val="0"/>
        <w:tabs>
          <w:tab w:val="left" w:pos="10348"/>
        </w:tabs>
        <w:suppressAutoHyphens w:val="0"/>
        <w:autoSpaceDE w:val="0"/>
        <w:autoSpaceDN w:val="0"/>
        <w:adjustRightInd w:val="0"/>
        <w:outlineLvl w:val="0"/>
        <w:rPr>
          <w:rFonts w:eastAsia="Times New Roman"/>
          <w:b/>
          <w:bCs/>
          <w:kern w:val="0"/>
          <w:sz w:val="28"/>
          <w:szCs w:val="28"/>
          <w:lang w:eastAsia="ru-RU"/>
        </w:rPr>
      </w:pPr>
    </w:p>
    <w:p w:rsidR="009D67BC" w:rsidRPr="00A5744F" w:rsidRDefault="009D67BC" w:rsidP="00310DC6">
      <w:pPr>
        <w:suppressAutoHyphens w:val="0"/>
        <w:jc w:val="center"/>
        <w:rPr>
          <w:rFonts w:eastAsia="Times New Roman"/>
          <w:b/>
          <w:bCs/>
          <w:kern w:val="0"/>
          <w:sz w:val="26"/>
          <w:szCs w:val="26"/>
          <w:lang w:eastAsia="ru-RU"/>
        </w:rPr>
      </w:pPr>
      <w:r w:rsidRPr="00A5744F">
        <w:rPr>
          <w:rFonts w:eastAsia="Times New Roman"/>
          <w:b/>
          <w:bCs/>
          <w:kern w:val="0"/>
          <w:sz w:val="26"/>
          <w:szCs w:val="26"/>
          <w:lang w:eastAsia="ru-RU"/>
        </w:rPr>
        <w:t>О внесении изменений в Программу комплексного развития территории се</w:t>
      </w:r>
      <w:r>
        <w:rPr>
          <w:rFonts w:eastAsia="Times New Roman"/>
          <w:b/>
          <w:bCs/>
          <w:kern w:val="0"/>
          <w:sz w:val="26"/>
          <w:szCs w:val="26"/>
          <w:lang w:eastAsia="ru-RU"/>
        </w:rPr>
        <w:t xml:space="preserve">льского поселения Тановский </w:t>
      </w:r>
      <w:r w:rsidRPr="00A5744F">
        <w:rPr>
          <w:rFonts w:eastAsia="Times New Roman"/>
          <w:b/>
          <w:bCs/>
          <w:kern w:val="0"/>
          <w:sz w:val="26"/>
          <w:szCs w:val="26"/>
          <w:lang w:eastAsia="ru-RU"/>
        </w:rPr>
        <w:t xml:space="preserve"> сельсовет муниципального района Благоварский район  Республики Башкортостан на 2018-2020 годы», утвержденный постановлением главы администрации сел</w:t>
      </w:r>
      <w:r>
        <w:rPr>
          <w:rFonts w:eastAsia="Times New Roman"/>
          <w:b/>
          <w:bCs/>
          <w:kern w:val="0"/>
          <w:sz w:val="26"/>
          <w:szCs w:val="26"/>
          <w:lang w:eastAsia="ru-RU"/>
        </w:rPr>
        <w:t>ьского поселения Тановский</w:t>
      </w:r>
      <w:r w:rsidRPr="00A5744F">
        <w:rPr>
          <w:rFonts w:eastAsia="Times New Roman"/>
          <w:b/>
          <w:bCs/>
          <w:kern w:val="0"/>
          <w:sz w:val="26"/>
          <w:szCs w:val="26"/>
          <w:lang w:eastAsia="ru-RU"/>
        </w:rPr>
        <w:t xml:space="preserve"> сельсовет муниципального района Благоварский рай</w:t>
      </w:r>
      <w:r>
        <w:rPr>
          <w:rFonts w:eastAsia="Times New Roman"/>
          <w:b/>
          <w:bCs/>
          <w:kern w:val="0"/>
          <w:sz w:val="26"/>
          <w:szCs w:val="26"/>
          <w:lang w:eastAsia="ru-RU"/>
        </w:rPr>
        <w:t>он Республики Башкортостан от 10</w:t>
      </w:r>
      <w:r w:rsidRPr="00A5744F">
        <w:rPr>
          <w:rFonts w:eastAsia="Times New Roman"/>
          <w:b/>
          <w:bCs/>
          <w:kern w:val="0"/>
          <w:sz w:val="26"/>
          <w:szCs w:val="26"/>
          <w:lang w:eastAsia="ru-RU"/>
        </w:rPr>
        <w:t>.</w:t>
      </w:r>
      <w:r>
        <w:rPr>
          <w:rFonts w:eastAsia="Times New Roman"/>
          <w:b/>
          <w:bCs/>
          <w:kern w:val="0"/>
          <w:sz w:val="26"/>
          <w:szCs w:val="26"/>
          <w:lang w:eastAsia="ru-RU"/>
        </w:rPr>
        <w:t>04.2019 года № 30</w:t>
      </w:r>
    </w:p>
    <w:p w:rsidR="009D67BC" w:rsidRPr="00A5744F" w:rsidRDefault="009D67BC" w:rsidP="00310DC6">
      <w:pPr>
        <w:suppressAutoHyphens w:val="0"/>
        <w:jc w:val="center"/>
        <w:rPr>
          <w:rFonts w:ascii="Arial" w:hAnsi="Arial" w:cs="Arial"/>
          <w:b/>
          <w:bCs/>
          <w:kern w:val="0"/>
          <w:sz w:val="26"/>
          <w:szCs w:val="26"/>
          <w:lang w:eastAsia="ru-RU"/>
        </w:rPr>
      </w:pPr>
    </w:p>
    <w:p w:rsidR="009D67BC" w:rsidRPr="00A5744F" w:rsidRDefault="009D67BC" w:rsidP="00140002">
      <w:pPr>
        <w:suppressAutoHyphens w:val="0"/>
        <w:ind w:firstLine="709"/>
        <w:jc w:val="both"/>
        <w:rPr>
          <w:rFonts w:eastAsia="Times New Roman"/>
          <w:kern w:val="0"/>
          <w:sz w:val="26"/>
          <w:szCs w:val="26"/>
          <w:lang w:eastAsia="ru-RU"/>
        </w:rPr>
      </w:pPr>
      <w:r w:rsidRPr="00A5744F">
        <w:rPr>
          <w:rFonts w:eastAsia="Times New Roman"/>
          <w:kern w:val="0"/>
          <w:sz w:val="26"/>
          <w:szCs w:val="26"/>
          <w:lang w:eastAsia="ru-RU"/>
        </w:rPr>
        <w:t xml:space="preserve">В целях уточнения основных параметров и продления срока реализации программы   п о с т а н о в л я ю:                               </w:t>
      </w:r>
      <w:r w:rsidRPr="00A5744F">
        <w:rPr>
          <w:rFonts w:ascii="Arial" w:hAnsi="Arial" w:cs="Arial"/>
          <w:kern w:val="0"/>
          <w:sz w:val="26"/>
          <w:szCs w:val="26"/>
          <w:lang w:eastAsia="ru-RU"/>
        </w:rPr>
        <w:t xml:space="preserve"> </w:t>
      </w:r>
    </w:p>
    <w:p w:rsidR="009D67BC" w:rsidRPr="00A5744F" w:rsidRDefault="009D67BC" w:rsidP="00DE2B0D">
      <w:pPr>
        <w:suppressAutoHyphens w:val="0"/>
        <w:ind w:firstLine="708"/>
        <w:jc w:val="both"/>
        <w:rPr>
          <w:rFonts w:eastAsia="Times New Roman"/>
          <w:kern w:val="0"/>
          <w:sz w:val="26"/>
          <w:szCs w:val="26"/>
          <w:lang w:eastAsia="ru-RU"/>
        </w:rPr>
      </w:pPr>
      <w:r w:rsidRPr="00A5744F">
        <w:rPr>
          <w:rFonts w:eastAsia="Times New Roman"/>
          <w:kern w:val="0"/>
          <w:sz w:val="26"/>
          <w:szCs w:val="26"/>
          <w:lang w:eastAsia="ru-RU"/>
        </w:rPr>
        <w:t>1.Внести изменения в Программу комплексного развития территории се</w:t>
      </w:r>
      <w:r>
        <w:rPr>
          <w:rFonts w:eastAsia="Times New Roman"/>
          <w:kern w:val="0"/>
          <w:sz w:val="26"/>
          <w:szCs w:val="26"/>
          <w:lang w:eastAsia="ru-RU"/>
        </w:rPr>
        <w:t>льского поселения Тановский</w:t>
      </w:r>
      <w:r w:rsidRPr="00A5744F">
        <w:rPr>
          <w:rFonts w:eastAsia="Times New Roman"/>
          <w:kern w:val="0"/>
          <w:sz w:val="26"/>
          <w:szCs w:val="26"/>
          <w:lang w:eastAsia="ru-RU"/>
        </w:rPr>
        <w:t xml:space="preserve"> сельсовет муниципального района Благоварский район  Республики Башкортостан на 2018-2020 годы», утвержденный постановлением главы администрации се</w:t>
      </w:r>
      <w:r>
        <w:rPr>
          <w:rFonts w:eastAsia="Times New Roman"/>
          <w:kern w:val="0"/>
          <w:sz w:val="26"/>
          <w:szCs w:val="26"/>
          <w:lang w:eastAsia="ru-RU"/>
        </w:rPr>
        <w:t>льского поселения Тановский</w:t>
      </w:r>
      <w:r w:rsidRPr="00A5744F">
        <w:rPr>
          <w:rFonts w:eastAsia="Times New Roman"/>
          <w:kern w:val="0"/>
          <w:sz w:val="26"/>
          <w:szCs w:val="26"/>
          <w:lang w:eastAsia="ru-RU"/>
        </w:rPr>
        <w:t xml:space="preserve">  сельсовет муниципального района Благоварский рай</w:t>
      </w:r>
      <w:r>
        <w:rPr>
          <w:rFonts w:eastAsia="Times New Roman"/>
          <w:kern w:val="0"/>
          <w:sz w:val="26"/>
          <w:szCs w:val="26"/>
          <w:lang w:eastAsia="ru-RU"/>
        </w:rPr>
        <w:t>он Республики Башкортостан от 10.04.2019</w:t>
      </w:r>
      <w:r w:rsidRPr="00A5744F">
        <w:rPr>
          <w:rFonts w:eastAsia="Times New Roman"/>
          <w:kern w:val="0"/>
          <w:sz w:val="26"/>
          <w:szCs w:val="26"/>
          <w:lang w:eastAsia="ru-RU"/>
        </w:rPr>
        <w:t xml:space="preserve"> г</w:t>
      </w:r>
      <w:r>
        <w:rPr>
          <w:rFonts w:eastAsia="Times New Roman"/>
          <w:kern w:val="0"/>
          <w:sz w:val="26"/>
          <w:szCs w:val="26"/>
          <w:lang w:eastAsia="ru-RU"/>
        </w:rPr>
        <w:t>ода № 30</w:t>
      </w:r>
      <w:r w:rsidRPr="00A5744F">
        <w:rPr>
          <w:rFonts w:eastAsia="Times New Roman"/>
          <w:kern w:val="0"/>
          <w:sz w:val="26"/>
          <w:szCs w:val="26"/>
          <w:lang w:eastAsia="ru-RU"/>
        </w:rPr>
        <w:t>, изложив его в новой редакции согласно приложения:</w:t>
      </w:r>
    </w:p>
    <w:p w:rsidR="009D67BC" w:rsidRPr="00A5744F" w:rsidRDefault="009D67BC" w:rsidP="00726851">
      <w:pPr>
        <w:suppressAutoHyphens w:val="0"/>
        <w:ind w:firstLine="709"/>
        <w:jc w:val="both"/>
        <w:rPr>
          <w:rFonts w:eastAsia="Times New Roman"/>
          <w:kern w:val="0"/>
          <w:sz w:val="26"/>
          <w:szCs w:val="26"/>
          <w:lang w:eastAsia="ru-RU"/>
        </w:rPr>
      </w:pPr>
      <w:r w:rsidRPr="00A5744F">
        <w:rPr>
          <w:rFonts w:eastAsia="Times New Roman"/>
          <w:kern w:val="0"/>
          <w:sz w:val="26"/>
          <w:szCs w:val="26"/>
          <w:lang w:eastAsia="ru-RU"/>
        </w:rPr>
        <w:t>2. Настоящее постановление обнародовать на информационном стенде в здании администрации се</w:t>
      </w:r>
      <w:r>
        <w:rPr>
          <w:rFonts w:eastAsia="Times New Roman"/>
          <w:kern w:val="0"/>
          <w:sz w:val="26"/>
          <w:szCs w:val="26"/>
          <w:lang w:eastAsia="ru-RU"/>
        </w:rPr>
        <w:t>льского поселения Тановский</w:t>
      </w:r>
      <w:r w:rsidRPr="00A5744F">
        <w:rPr>
          <w:rFonts w:eastAsia="Times New Roman"/>
          <w:kern w:val="0"/>
          <w:sz w:val="26"/>
          <w:szCs w:val="26"/>
          <w:lang w:eastAsia="ru-RU"/>
        </w:rPr>
        <w:t xml:space="preserve"> сельсовет муниципального района Благоварский район Республ</w:t>
      </w:r>
      <w:r>
        <w:rPr>
          <w:rFonts w:eastAsia="Times New Roman"/>
          <w:kern w:val="0"/>
          <w:sz w:val="26"/>
          <w:szCs w:val="26"/>
          <w:lang w:eastAsia="ru-RU"/>
        </w:rPr>
        <w:t xml:space="preserve">ики Башкортостан по адресу: с. Тан ул. Коммуны д.1 </w:t>
      </w:r>
      <w:r w:rsidRPr="00A5744F">
        <w:rPr>
          <w:rFonts w:eastAsia="Times New Roman"/>
          <w:kern w:val="0"/>
          <w:sz w:val="26"/>
          <w:szCs w:val="26"/>
          <w:lang w:eastAsia="ru-RU"/>
        </w:rPr>
        <w:t xml:space="preserve"> и на официальном сайте се</w:t>
      </w:r>
      <w:r>
        <w:rPr>
          <w:rFonts w:eastAsia="Times New Roman"/>
          <w:kern w:val="0"/>
          <w:sz w:val="26"/>
          <w:szCs w:val="26"/>
          <w:lang w:eastAsia="ru-RU"/>
        </w:rPr>
        <w:t>льского поселения Тановский</w:t>
      </w:r>
      <w:r w:rsidRPr="00A5744F">
        <w:rPr>
          <w:rFonts w:eastAsia="Times New Roman"/>
          <w:kern w:val="0"/>
          <w:sz w:val="26"/>
          <w:szCs w:val="26"/>
          <w:lang w:eastAsia="ru-RU"/>
        </w:rPr>
        <w:t xml:space="preserve"> сельсовет муниципального района Благоварский район Республики Башкортостан в сети Интернет.</w:t>
      </w:r>
    </w:p>
    <w:p w:rsidR="009D67BC" w:rsidRPr="00A5744F" w:rsidRDefault="009D67BC" w:rsidP="00726851">
      <w:pPr>
        <w:shd w:val="clear" w:color="auto" w:fill="FFFFFF"/>
        <w:suppressAutoHyphens w:val="0"/>
        <w:spacing w:line="312" w:lineRule="atLeast"/>
        <w:ind w:firstLine="708"/>
        <w:jc w:val="both"/>
        <w:rPr>
          <w:rFonts w:ascii="Arial" w:hAnsi="Arial" w:cs="Arial"/>
          <w:kern w:val="0"/>
          <w:sz w:val="26"/>
          <w:szCs w:val="26"/>
          <w:lang w:eastAsia="ru-RU"/>
        </w:rPr>
      </w:pPr>
      <w:r w:rsidRPr="00A5744F">
        <w:rPr>
          <w:rFonts w:eastAsia="Times New Roman"/>
          <w:kern w:val="0"/>
          <w:sz w:val="26"/>
          <w:szCs w:val="26"/>
          <w:lang w:eastAsia="ru-RU"/>
        </w:rPr>
        <w:t>6. Контроль за исполнением настоящего постановления оставляю за собой.</w:t>
      </w:r>
    </w:p>
    <w:p w:rsidR="009D67BC" w:rsidRPr="00A5744F" w:rsidRDefault="009D67BC" w:rsidP="00726851">
      <w:pPr>
        <w:shd w:val="clear" w:color="auto" w:fill="FFFFFF"/>
        <w:spacing w:line="312" w:lineRule="atLeast"/>
        <w:ind w:firstLine="708"/>
        <w:rPr>
          <w:rFonts w:ascii="Arial" w:hAnsi="Arial" w:cs="Arial"/>
          <w:sz w:val="26"/>
          <w:szCs w:val="26"/>
        </w:rPr>
      </w:pPr>
      <w:r w:rsidRPr="00A5744F">
        <w:rPr>
          <w:sz w:val="26"/>
          <w:szCs w:val="26"/>
        </w:rPr>
        <w:t>    </w:t>
      </w:r>
      <w:r w:rsidRPr="00A5744F">
        <w:rPr>
          <w:rFonts w:ascii="Arial" w:hAnsi="Arial" w:cs="Arial"/>
          <w:sz w:val="26"/>
          <w:szCs w:val="26"/>
        </w:rPr>
        <w:t xml:space="preserve"> </w:t>
      </w:r>
    </w:p>
    <w:p w:rsidR="009D67BC" w:rsidRDefault="009D67BC" w:rsidP="00726851">
      <w:pPr>
        <w:pStyle w:val="NormalWeb"/>
        <w:shd w:val="clear" w:color="auto" w:fill="FFFFFF"/>
        <w:spacing w:before="0" w:beforeAutospacing="0" w:after="0" w:afterAutospacing="0" w:line="312" w:lineRule="atLeast"/>
        <w:rPr>
          <w:sz w:val="26"/>
          <w:szCs w:val="26"/>
        </w:rPr>
      </w:pPr>
    </w:p>
    <w:p w:rsidR="009D67BC" w:rsidRDefault="009D67BC" w:rsidP="00726851">
      <w:pPr>
        <w:pStyle w:val="NormalWeb"/>
        <w:shd w:val="clear" w:color="auto" w:fill="FFFFFF"/>
        <w:spacing w:before="0" w:beforeAutospacing="0" w:after="0" w:afterAutospacing="0" w:line="312" w:lineRule="atLeast"/>
        <w:rPr>
          <w:sz w:val="26"/>
          <w:szCs w:val="26"/>
        </w:rPr>
      </w:pPr>
    </w:p>
    <w:p w:rsidR="009D67BC" w:rsidRDefault="009D67BC" w:rsidP="00726851">
      <w:pPr>
        <w:pStyle w:val="NormalWeb"/>
        <w:shd w:val="clear" w:color="auto" w:fill="FFFFFF"/>
        <w:spacing w:before="0" w:beforeAutospacing="0" w:after="0" w:afterAutospacing="0" w:line="312" w:lineRule="atLeast"/>
        <w:rPr>
          <w:sz w:val="26"/>
          <w:szCs w:val="26"/>
        </w:rPr>
      </w:pPr>
    </w:p>
    <w:p w:rsidR="009D67BC" w:rsidRDefault="009D67BC" w:rsidP="00726851">
      <w:pPr>
        <w:pStyle w:val="NormalWeb"/>
        <w:shd w:val="clear" w:color="auto" w:fill="FFFFFF"/>
        <w:spacing w:before="0" w:beforeAutospacing="0" w:after="0" w:afterAutospacing="0" w:line="312" w:lineRule="atLeast"/>
        <w:rPr>
          <w:sz w:val="26"/>
          <w:szCs w:val="26"/>
        </w:rPr>
      </w:pPr>
    </w:p>
    <w:p w:rsidR="009D67BC" w:rsidRPr="00A5744F" w:rsidRDefault="009D67BC" w:rsidP="00726851">
      <w:pPr>
        <w:pStyle w:val="NormalWeb"/>
        <w:shd w:val="clear" w:color="auto" w:fill="FFFFFF"/>
        <w:spacing w:before="0" w:beforeAutospacing="0" w:after="0" w:afterAutospacing="0" w:line="312" w:lineRule="atLeast"/>
        <w:rPr>
          <w:sz w:val="26"/>
          <w:szCs w:val="26"/>
        </w:rPr>
      </w:pPr>
      <w:r w:rsidRPr="00A5744F">
        <w:rPr>
          <w:sz w:val="26"/>
          <w:szCs w:val="26"/>
        </w:rPr>
        <w:t>Глава сельского поселения</w:t>
      </w:r>
    </w:p>
    <w:p w:rsidR="009D67BC" w:rsidRPr="00A5744F" w:rsidRDefault="009D67BC" w:rsidP="00726851">
      <w:pPr>
        <w:pStyle w:val="NormalWeb"/>
        <w:shd w:val="clear" w:color="auto" w:fill="FFFFFF"/>
        <w:spacing w:before="0" w:beforeAutospacing="0" w:after="0" w:afterAutospacing="0" w:line="312" w:lineRule="atLeast"/>
        <w:rPr>
          <w:spacing w:val="-5"/>
          <w:sz w:val="26"/>
          <w:szCs w:val="26"/>
          <w:lang w:eastAsia="en-US"/>
        </w:rPr>
      </w:pPr>
      <w:r>
        <w:rPr>
          <w:sz w:val="26"/>
          <w:szCs w:val="26"/>
        </w:rPr>
        <w:t xml:space="preserve">Тановский </w:t>
      </w:r>
      <w:r w:rsidRPr="00A5744F">
        <w:rPr>
          <w:sz w:val="26"/>
          <w:szCs w:val="26"/>
        </w:rPr>
        <w:t xml:space="preserve"> сельсовет  </w:t>
      </w:r>
      <w:r w:rsidRPr="00A5744F">
        <w:rPr>
          <w:sz w:val="26"/>
          <w:szCs w:val="26"/>
        </w:rPr>
        <w:tab/>
      </w:r>
      <w:r w:rsidRPr="00A5744F">
        <w:rPr>
          <w:sz w:val="26"/>
          <w:szCs w:val="26"/>
        </w:rPr>
        <w:tab/>
      </w:r>
      <w:r w:rsidRPr="00A5744F">
        <w:rPr>
          <w:sz w:val="26"/>
          <w:szCs w:val="26"/>
        </w:rPr>
        <w:tab/>
      </w:r>
      <w:r w:rsidRPr="00A5744F">
        <w:rPr>
          <w:sz w:val="26"/>
          <w:szCs w:val="26"/>
        </w:rPr>
        <w:tab/>
        <w:t xml:space="preserve">                </w:t>
      </w:r>
      <w:r>
        <w:rPr>
          <w:sz w:val="26"/>
          <w:szCs w:val="26"/>
        </w:rPr>
        <w:t xml:space="preserve">М.Ф.Гималетдинов </w:t>
      </w:r>
      <w:r w:rsidRPr="00A5744F">
        <w:rPr>
          <w:spacing w:val="-5"/>
          <w:sz w:val="26"/>
          <w:szCs w:val="26"/>
          <w:lang w:eastAsia="en-US"/>
        </w:rPr>
        <w:t xml:space="preserve">           </w:t>
      </w:r>
    </w:p>
    <w:p w:rsidR="009D67BC" w:rsidRPr="005C4EFB" w:rsidRDefault="009D67BC" w:rsidP="00726851">
      <w:pPr>
        <w:suppressAutoHyphens w:val="0"/>
        <w:ind w:firstLine="708"/>
        <w:jc w:val="both"/>
        <w:rPr>
          <w:rFonts w:eastAsia="Times New Roman"/>
          <w:color w:val="FF0000"/>
          <w:kern w:val="0"/>
          <w:sz w:val="26"/>
          <w:szCs w:val="26"/>
          <w:lang w:eastAsia="ru-RU"/>
        </w:rPr>
      </w:pPr>
      <w:r w:rsidRPr="00A5744F">
        <w:rPr>
          <w:rFonts w:eastAsia="Times New Roman"/>
          <w:spacing w:val="-5"/>
          <w:sz w:val="26"/>
          <w:szCs w:val="26"/>
          <w:lang w:eastAsia="en-US"/>
        </w:rPr>
        <w:br w:type="page"/>
      </w:r>
    </w:p>
    <w:tbl>
      <w:tblPr>
        <w:tblW w:w="0" w:type="auto"/>
        <w:tblInd w:w="-106" w:type="dxa"/>
        <w:tblLook w:val="00A0"/>
      </w:tblPr>
      <w:tblGrid>
        <w:gridCol w:w="4217"/>
      </w:tblGrid>
      <w:tr w:rsidR="009D67BC" w:rsidRPr="00726851">
        <w:tc>
          <w:tcPr>
            <w:tcW w:w="4217" w:type="dxa"/>
          </w:tcPr>
          <w:p w:rsidR="009D67BC" w:rsidRPr="00B537E5" w:rsidRDefault="009D67BC" w:rsidP="00B537E5">
            <w:pPr>
              <w:ind w:right="16"/>
              <w:outlineLvl w:val="0"/>
              <w:rPr>
                <w:rFonts w:eastAsia="Times New Roman"/>
                <w:spacing w:val="-5"/>
                <w:lang w:eastAsia="en-US"/>
              </w:rPr>
            </w:pPr>
            <w:r w:rsidRPr="00B537E5">
              <w:rPr>
                <w:rFonts w:eastAsia="Times New Roman"/>
                <w:spacing w:val="-5"/>
                <w:lang w:eastAsia="en-US"/>
              </w:rPr>
              <w:t xml:space="preserve">Приложение  к  </w:t>
            </w:r>
          </w:p>
          <w:p w:rsidR="009D67BC" w:rsidRPr="00B537E5" w:rsidRDefault="009D67BC" w:rsidP="00B537E5">
            <w:pPr>
              <w:ind w:right="16"/>
              <w:outlineLvl w:val="0"/>
              <w:rPr>
                <w:rFonts w:eastAsia="Times New Roman"/>
                <w:spacing w:val="-5"/>
                <w:lang w:eastAsia="en-US"/>
              </w:rPr>
            </w:pPr>
            <w:r w:rsidRPr="00B537E5">
              <w:rPr>
                <w:rFonts w:eastAsia="Times New Roman"/>
                <w:spacing w:val="-5"/>
                <w:lang w:eastAsia="en-US"/>
              </w:rPr>
              <w:t xml:space="preserve">Постановлению главы сельского  </w:t>
            </w:r>
          </w:p>
          <w:p w:rsidR="009D67BC" w:rsidRPr="00B537E5" w:rsidRDefault="009D67BC" w:rsidP="00B537E5">
            <w:pPr>
              <w:ind w:right="16"/>
              <w:outlineLvl w:val="0"/>
              <w:rPr>
                <w:rFonts w:eastAsia="Times New Roman"/>
                <w:spacing w:val="-5"/>
                <w:lang w:eastAsia="en-US"/>
              </w:rPr>
            </w:pPr>
            <w:r>
              <w:rPr>
                <w:rFonts w:eastAsia="Times New Roman"/>
                <w:spacing w:val="-5"/>
                <w:lang w:eastAsia="en-US"/>
              </w:rPr>
              <w:t xml:space="preserve">поселения  Тановский </w:t>
            </w:r>
            <w:r w:rsidRPr="00B537E5">
              <w:rPr>
                <w:rFonts w:eastAsia="Times New Roman"/>
                <w:spacing w:val="-5"/>
                <w:lang w:eastAsia="en-US"/>
              </w:rPr>
              <w:t xml:space="preserve">  сельсовет  </w:t>
            </w:r>
          </w:p>
          <w:p w:rsidR="009D67BC" w:rsidRPr="00B537E5" w:rsidRDefault="009D67BC" w:rsidP="00B537E5">
            <w:pPr>
              <w:ind w:right="16"/>
              <w:outlineLvl w:val="0"/>
              <w:rPr>
                <w:rFonts w:eastAsia="Times New Roman"/>
                <w:spacing w:val="-5"/>
                <w:lang w:eastAsia="en-US"/>
              </w:rPr>
            </w:pPr>
            <w:r w:rsidRPr="00B537E5">
              <w:rPr>
                <w:rFonts w:eastAsia="Times New Roman"/>
                <w:spacing w:val="-5"/>
                <w:lang w:eastAsia="en-US"/>
              </w:rPr>
              <w:t xml:space="preserve">муниципального района    </w:t>
            </w:r>
          </w:p>
          <w:p w:rsidR="009D67BC" w:rsidRPr="00B537E5" w:rsidRDefault="009D67BC" w:rsidP="00B537E5">
            <w:pPr>
              <w:ind w:right="16"/>
              <w:outlineLvl w:val="0"/>
              <w:rPr>
                <w:rFonts w:eastAsia="Times New Roman"/>
                <w:spacing w:val="-5"/>
                <w:lang w:eastAsia="en-US"/>
              </w:rPr>
            </w:pPr>
            <w:r w:rsidRPr="00B537E5">
              <w:rPr>
                <w:rFonts w:eastAsia="Times New Roman"/>
                <w:spacing w:val="-5"/>
                <w:lang w:eastAsia="en-US"/>
              </w:rPr>
              <w:t xml:space="preserve">Благоварский район </w:t>
            </w:r>
          </w:p>
          <w:p w:rsidR="009D67BC" w:rsidRPr="00B537E5" w:rsidRDefault="009D67BC" w:rsidP="00B537E5">
            <w:pPr>
              <w:ind w:right="16"/>
              <w:outlineLvl w:val="0"/>
              <w:rPr>
                <w:rFonts w:eastAsia="Times New Roman"/>
                <w:spacing w:val="-5"/>
                <w:lang w:eastAsia="en-US"/>
              </w:rPr>
            </w:pPr>
            <w:r w:rsidRPr="00B537E5">
              <w:rPr>
                <w:rFonts w:eastAsia="Times New Roman"/>
                <w:spacing w:val="-5"/>
                <w:lang w:eastAsia="en-US"/>
              </w:rPr>
              <w:t xml:space="preserve">Республики Башкортостан    </w:t>
            </w:r>
          </w:p>
          <w:p w:rsidR="009D67BC" w:rsidRPr="00B537E5" w:rsidRDefault="009D67BC" w:rsidP="00B537E5">
            <w:pPr>
              <w:ind w:right="16"/>
              <w:outlineLvl w:val="0"/>
            </w:pPr>
            <w:r w:rsidRPr="00B537E5">
              <w:rPr>
                <w:rFonts w:eastAsia="Times New Roman"/>
                <w:spacing w:val="-5"/>
                <w:lang w:eastAsia="en-US"/>
              </w:rPr>
              <w:t>от «</w:t>
            </w:r>
            <w:r>
              <w:rPr>
                <w:rFonts w:eastAsia="Times New Roman"/>
                <w:spacing w:val="-5"/>
                <w:lang w:eastAsia="en-US"/>
              </w:rPr>
              <w:t>01» март  2022 г. № 7</w:t>
            </w:r>
            <w:r w:rsidRPr="00B537E5">
              <w:rPr>
                <w:rFonts w:eastAsia="Times New Roman"/>
                <w:spacing w:val="-5"/>
                <w:lang w:eastAsia="en-US"/>
              </w:rPr>
              <w:t xml:space="preserve">                                                                                                                                                                                                                                                                                                                                                                                                                                                                                                                                                            </w:t>
            </w:r>
          </w:p>
        </w:tc>
      </w:tr>
    </w:tbl>
    <w:p w:rsidR="009D67BC" w:rsidRPr="00726851" w:rsidRDefault="009D67BC" w:rsidP="00726851">
      <w:pPr>
        <w:ind w:left="6804" w:right="16" w:hanging="1140"/>
        <w:outlineLvl w:val="0"/>
      </w:pPr>
      <w:r w:rsidRPr="00726851">
        <w:t xml:space="preserve">     </w:t>
      </w:r>
    </w:p>
    <w:p w:rsidR="009D67BC" w:rsidRPr="00726851" w:rsidRDefault="009D67BC" w:rsidP="00726851">
      <w:pPr>
        <w:ind w:left="6804" w:right="16" w:hanging="1140"/>
        <w:outlineLvl w:val="0"/>
        <w:rPr>
          <w:rFonts w:eastAsia="Times New Roman"/>
          <w:spacing w:val="-5"/>
          <w:lang w:eastAsia="en-US"/>
        </w:rPr>
      </w:pPr>
      <w:r w:rsidRPr="00726851">
        <w:rPr>
          <w:rFonts w:eastAsia="Times New Roman"/>
          <w:spacing w:val="-5"/>
          <w:lang w:eastAsia="en-US"/>
        </w:rPr>
        <w:t xml:space="preserve">                                                                                                                                                              </w:t>
      </w:r>
    </w:p>
    <w:p w:rsidR="009D67BC" w:rsidRPr="00726851" w:rsidRDefault="009D67BC" w:rsidP="00726851">
      <w:pPr>
        <w:ind w:left="6804" w:right="16" w:firstLine="6"/>
        <w:outlineLvl w:val="0"/>
        <w:rPr>
          <w:rFonts w:eastAsia="Times New Roman"/>
          <w:spacing w:val="-5"/>
          <w:lang w:eastAsia="en-US"/>
        </w:rPr>
      </w:pPr>
    </w:p>
    <w:p w:rsidR="009D67BC" w:rsidRPr="00726851" w:rsidRDefault="009D67BC" w:rsidP="00726851">
      <w:pPr>
        <w:ind w:left="6237" w:right="16" w:firstLine="6"/>
        <w:outlineLvl w:val="0"/>
        <w:rPr>
          <w:rFonts w:eastAsia="Times New Roman"/>
          <w:spacing w:val="-5"/>
          <w:lang w:eastAsia="en-US"/>
        </w:rPr>
      </w:pPr>
      <w:r w:rsidRPr="00726851">
        <w:rPr>
          <w:rFonts w:eastAsia="Times New Roman"/>
          <w:spacing w:val="-5"/>
          <w:lang w:eastAsia="en-US"/>
        </w:rPr>
        <w:t xml:space="preserve">             </w:t>
      </w:r>
    </w:p>
    <w:p w:rsidR="009D67BC" w:rsidRPr="00726851" w:rsidRDefault="009D67BC" w:rsidP="00726851">
      <w:pPr>
        <w:ind w:right="16" w:firstLine="360"/>
        <w:jc w:val="right"/>
        <w:outlineLvl w:val="0"/>
        <w:rPr>
          <w:rFonts w:eastAsia="Times New Roman"/>
          <w:spacing w:val="-5"/>
          <w:sz w:val="28"/>
          <w:szCs w:val="28"/>
          <w:lang w:eastAsia="en-US"/>
        </w:rPr>
      </w:pPr>
    </w:p>
    <w:p w:rsidR="009D67BC" w:rsidRPr="00726851" w:rsidRDefault="009D67BC" w:rsidP="00726851">
      <w:pPr>
        <w:ind w:right="16" w:firstLine="360"/>
        <w:jc w:val="right"/>
        <w:outlineLvl w:val="0"/>
        <w:rPr>
          <w:rFonts w:eastAsia="Times New Roman"/>
          <w:spacing w:val="-5"/>
          <w:sz w:val="28"/>
          <w:szCs w:val="28"/>
          <w:lang w:eastAsia="en-US"/>
        </w:rPr>
      </w:pPr>
    </w:p>
    <w:p w:rsidR="009D67BC" w:rsidRPr="00726851" w:rsidRDefault="009D67BC" w:rsidP="00726851">
      <w:pPr>
        <w:ind w:right="16" w:firstLine="360"/>
        <w:jc w:val="right"/>
        <w:outlineLvl w:val="0"/>
        <w:rPr>
          <w:rFonts w:eastAsia="Times New Roman"/>
          <w:b/>
          <w:bCs/>
          <w:kern w:val="0"/>
          <w:lang w:eastAsia="ru-RU"/>
        </w:rPr>
      </w:pPr>
    </w:p>
    <w:p w:rsidR="009D67BC" w:rsidRPr="00726851" w:rsidRDefault="009D67BC" w:rsidP="00726851">
      <w:pPr>
        <w:rPr>
          <w:b/>
          <w:bCs/>
          <w:sz w:val="36"/>
          <w:szCs w:val="36"/>
        </w:rPr>
      </w:pPr>
    </w:p>
    <w:p w:rsidR="009D67BC" w:rsidRPr="00726851" w:rsidRDefault="009D67BC" w:rsidP="00726851">
      <w:pPr>
        <w:jc w:val="center"/>
        <w:rPr>
          <w:b/>
          <w:bCs/>
          <w:sz w:val="36"/>
          <w:szCs w:val="36"/>
        </w:rPr>
      </w:pPr>
    </w:p>
    <w:p w:rsidR="009D67BC" w:rsidRPr="00726851" w:rsidRDefault="009D67BC" w:rsidP="00726851">
      <w:pPr>
        <w:spacing w:before="100" w:beforeAutospacing="1" w:after="100" w:afterAutospacing="1"/>
        <w:jc w:val="center"/>
        <w:outlineLvl w:val="0"/>
        <w:rPr>
          <w:rFonts w:eastAsia="Times New Roman"/>
          <w:kern w:val="36"/>
          <w:sz w:val="48"/>
          <w:szCs w:val="48"/>
          <w:lang w:eastAsia="ru-RU"/>
        </w:rPr>
      </w:pPr>
      <w:r w:rsidRPr="00726851">
        <w:rPr>
          <w:rFonts w:eastAsia="Times New Roman"/>
          <w:kern w:val="36"/>
          <w:sz w:val="48"/>
          <w:szCs w:val="48"/>
          <w:lang w:eastAsia="ru-RU"/>
        </w:rPr>
        <w:t xml:space="preserve">Муниципальная программа                           «Комплексное развитие территории                      сельского поселения </w:t>
      </w:r>
      <w:r>
        <w:rPr>
          <w:rFonts w:eastAsia="Times New Roman"/>
          <w:kern w:val="36"/>
          <w:sz w:val="48"/>
          <w:szCs w:val="48"/>
          <w:lang w:eastAsia="ru-RU"/>
        </w:rPr>
        <w:t xml:space="preserve">Тановский </w:t>
      </w:r>
      <w:r w:rsidRPr="00726851">
        <w:rPr>
          <w:rFonts w:eastAsia="Times New Roman"/>
          <w:kern w:val="36"/>
          <w:sz w:val="48"/>
          <w:szCs w:val="48"/>
          <w:lang w:eastAsia="ru-RU"/>
        </w:rPr>
        <w:t>сельсовет муниципального района Благоварский район                                              на 2018-202</w:t>
      </w:r>
      <w:r>
        <w:rPr>
          <w:rFonts w:eastAsia="Times New Roman"/>
          <w:kern w:val="36"/>
          <w:sz w:val="48"/>
          <w:szCs w:val="48"/>
          <w:lang w:eastAsia="ru-RU"/>
        </w:rPr>
        <w:t>4</w:t>
      </w:r>
      <w:r w:rsidRPr="00726851">
        <w:rPr>
          <w:rFonts w:eastAsia="Times New Roman"/>
          <w:kern w:val="36"/>
          <w:sz w:val="48"/>
          <w:szCs w:val="48"/>
          <w:lang w:eastAsia="ru-RU"/>
        </w:rPr>
        <w:t xml:space="preserve"> годы»</w:t>
      </w:r>
    </w:p>
    <w:p w:rsidR="009D67BC" w:rsidRPr="00726851" w:rsidRDefault="009D67BC" w:rsidP="00726851">
      <w:pPr>
        <w:spacing w:before="45" w:after="100" w:afterAutospacing="1"/>
        <w:jc w:val="right"/>
        <w:rPr>
          <w:rFonts w:eastAsia="Times New Roman"/>
          <w:lang w:eastAsia="ru-RU"/>
        </w:rPr>
      </w:pPr>
      <w:r w:rsidRPr="00726851">
        <w:rPr>
          <w:rFonts w:eastAsia="Times New Roman"/>
          <w:b/>
          <w:bCs/>
          <w:color w:val="000000"/>
          <w:lang w:eastAsia="ru-RU"/>
        </w:rPr>
        <w:t> </w:t>
      </w: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jc w:val="right"/>
        <w:rPr>
          <w:rFonts w:eastAsia="Times New Roman"/>
          <w:b/>
          <w:bCs/>
          <w:color w:val="000000"/>
          <w:lang w:eastAsia="ru-RU"/>
        </w:rPr>
      </w:pPr>
    </w:p>
    <w:p w:rsidR="009D67BC" w:rsidRPr="00726851" w:rsidRDefault="009D67BC" w:rsidP="00726851">
      <w:pPr>
        <w:spacing w:before="45" w:after="100" w:afterAutospacing="1"/>
        <w:rPr>
          <w:rFonts w:eastAsia="Times New Roman"/>
          <w:b/>
          <w:bCs/>
          <w:color w:val="000000"/>
          <w:lang w:eastAsia="ru-RU"/>
        </w:rPr>
      </w:pPr>
    </w:p>
    <w:p w:rsidR="009D67BC" w:rsidRPr="00726851" w:rsidRDefault="009D67BC" w:rsidP="00726851">
      <w:pPr>
        <w:spacing w:before="45" w:after="100" w:afterAutospacing="1"/>
        <w:rPr>
          <w:rFonts w:eastAsia="Times New Roman"/>
          <w:lang w:eastAsia="ru-RU"/>
        </w:rPr>
      </w:pPr>
    </w:p>
    <w:p w:rsidR="009D67BC" w:rsidRPr="00726851" w:rsidRDefault="009D67BC" w:rsidP="00726851">
      <w:pPr>
        <w:spacing w:before="45" w:after="100" w:afterAutospacing="1"/>
        <w:rPr>
          <w:rFonts w:eastAsia="Times New Roman"/>
          <w:lang w:eastAsia="ru-RU"/>
        </w:rPr>
      </w:pPr>
    </w:p>
    <w:p w:rsidR="009D67BC" w:rsidRPr="00726851" w:rsidRDefault="009D67BC" w:rsidP="00726851">
      <w:pPr>
        <w:spacing w:before="45" w:after="100" w:afterAutospacing="1"/>
        <w:rPr>
          <w:rFonts w:eastAsia="Times New Roman"/>
          <w:lang w:eastAsia="ru-RU"/>
        </w:rPr>
      </w:pPr>
    </w:p>
    <w:p w:rsidR="009D67BC" w:rsidRPr="00726851" w:rsidRDefault="009D67BC" w:rsidP="00726851">
      <w:pPr>
        <w:spacing w:before="45" w:after="100" w:afterAutospacing="1"/>
        <w:rPr>
          <w:rFonts w:eastAsia="Times New Roman"/>
          <w:lang w:eastAsia="ru-RU"/>
        </w:rPr>
      </w:pPr>
    </w:p>
    <w:p w:rsidR="009D67BC" w:rsidRPr="00726851" w:rsidRDefault="009D67BC" w:rsidP="00726851">
      <w:pPr>
        <w:widowControl w:val="0"/>
        <w:autoSpaceDE w:val="0"/>
        <w:autoSpaceDN w:val="0"/>
        <w:adjustRightInd w:val="0"/>
        <w:jc w:val="center"/>
        <w:rPr>
          <w:rFonts w:eastAsia="Times New Roman"/>
          <w:lang w:eastAsia="ru-RU"/>
        </w:rPr>
      </w:pPr>
      <w:r w:rsidRPr="00726851">
        <w:rPr>
          <w:rFonts w:eastAsia="Times New Roman"/>
          <w:b/>
          <w:bCs/>
          <w:lang w:eastAsia="ru-RU"/>
        </w:rPr>
        <w:t>ПАСПОРТ</w:t>
      </w:r>
    </w:p>
    <w:p w:rsidR="009D67BC" w:rsidRPr="00726851" w:rsidRDefault="009D67BC" w:rsidP="00726851">
      <w:pPr>
        <w:widowControl w:val="0"/>
        <w:autoSpaceDE w:val="0"/>
        <w:autoSpaceDN w:val="0"/>
        <w:adjustRightInd w:val="0"/>
        <w:spacing w:after="100" w:afterAutospacing="1"/>
        <w:jc w:val="center"/>
        <w:rPr>
          <w:rFonts w:eastAsia="Times New Roman"/>
          <w:lang w:eastAsia="ru-RU"/>
        </w:rPr>
      </w:pPr>
      <w:r w:rsidRPr="00726851">
        <w:rPr>
          <w:rFonts w:eastAsia="Times New Roman"/>
          <w:b/>
          <w:bCs/>
          <w:lang w:eastAsia="ru-RU"/>
        </w:rPr>
        <w:t>МУНИЦИПАЛЬНОЙ ПРОГРАММЫ</w:t>
      </w:r>
    </w:p>
    <w:tbl>
      <w:tblPr>
        <w:tblW w:w="0" w:type="auto"/>
        <w:tblInd w:w="-73" w:type="dxa"/>
        <w:tblLayout w:type="fixed"/>
        <w:tblCellMar>
          <w:left w:w="75" w:type="dxa"/>
          <w:right w:w="75" w:type="dxa"/>
        </w:tblCellMar>
        <w:tblLook w:val="00A0"/>
      </w:tblPr>
      <w:tblGrid>
        <w:gridCol w:w="3240"/>
        <w:gridCol w:w="6683"/>
      </w:tblGrid>
      <w:tr w:rsidR="009D67BC" w:rsidRPr="00726851">
        <w:trPr>
          <w:trHeight w:val="400"/>
        </w:trPr>
        <w:tc>
          <w:tcPr>
            <w:tcW w:w="3240"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Наименование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9D67BC" w:rsidRPr="00726851" w:rsidRDefault="009D67BC" w:rsidP="00EE25B2">
            <w:pPr>
              <w:spacing w:before="100" w:beforeAutospacing="1" w:after="100" w:afterAutospacing="1"/>
              <w:jc w:val="both"/>
              <w:rPr>
                <w:rFonts w:eastAsia="Times New Roman"/>
                <w:lang w:eastAsia="ru-RU"/>
              </w:rPr>
            </w:pPr>
            <w:r w:rsidRPr="00726851">
              <w:rPr>
                <w:rFonts w:eastAsia="Times New Roman"/>
                <w:kern w:val="36"/>
                <w:lang w:eastAsia="ru-RU"/>
              </w:rPr>
              <w:t xml:space="preserve">«Комплексное развитие территории сельского поселения </w:t>
            </w:r>
            <w:r>
              <w:rPr>
                <w:rFonts w:eastAsia="Times New Roman"/>
                <w:kern w:val="36"/>
                <w:lang w:eastAsia="ru-RU"/>
              </w:rPr>
              <w:t xml:space="preserve">Тановский </w:t>
            </w:r>
            <w:r w:rsidRPr="00726851">
              <w:rPr>
                <w:rFonts w:eastAsia="Times New Roman"/>
                <w:kern w:val="36"/>
                <w:lang w:eastAsia="ru-RU"/>
              </w:rPr>
              <w:t>сельсовет муниципального района Благоварский район» на 2018-202</w:t>
            </w:r>
            <w:r>
              <w:rPr>
                <w:rFonts w:eastAsia="Times New Roman"/>
                <w:kern w:val="36"/>
                <w:lang w:eastAsia="ru-RU"/>
              </w:rPr>
              <w:t xml:space="preserve">4 </w:t>
            </w:r>
            <w:r w:rsidRPr="00726851">
              <w:rPr>
                <w:rFonts w:eastAsia="Times New Roman"/>
                <w:kern w:val="36"/>
                <w:lang w:eastAsia="ru-RU"/>
              </w:rPr>
              <w:t>годы</w:t>
            </w:r>
          </w:p>
        </w:tc>
      </w:tr>
      <w:tr w:rsidR="009D67BC" w:rsidRPr="00726851">
        <w:trPr>
          <w:trHeight w:val="400"/>
        </w:trPr>
        <w:tc>
          <w:tcPr>
            <w:tcW w:w="3240"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Основание для разработки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jc w:val="both"/>
              <w:rPr>
                <w:rFonts w:eastAsia="Times New Roman"/>
                <w:kern w:val="36"/>
                <w:lang w:eastAsia="ru-RU"/>
              </w:rPr>
            </w:pPr>
            <w:r w:rsidRPr="00726851">
              <w:rPr>
                <w:rFonts w:eastAsia="Times New Roman"/>
                <w:kern w:val="36"/>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Устав сельского поселения </w:t>
            </w:r>
            <w:r>
              <w:rPr>
                <w:rFonts w:eastAsia="Times New Roman"/>
                <w:kern w:val="36"/>
                <w:lang w:eastAsia="ru-RU"/>
              </w:rPr>
              <w:t>Тановский</w:t>
            </w:r>
            <w:r w:rsidRPr="00726851">
              <w:rPr>
                <w:rFonts w:eastAsia="Times New Roman"/>
                <w:kern w:val="36"/>
                <w:lang w:eastAsia="ru-RU"/>
              </w:rPr>
              <w:t xml:space="preserve"> сельсовет муниципального района Благоварский район Республики Башкортостан.</w:t>
            </w:r>
          </w:p>
        </w:tc>
      </w:tr>
      <w:tr w:rsidR="009D67BC" w:rsidRPr="00726851">
        <w:trPr>
          <w:trHeight w:val="400"/>
        </w:trPr>
        <w:tc>
          <w:tcPr>
            <w:tcW w:w="3240"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 xml:space="preserve">Заказчик         </w:t>
            </w:r>
            <w:r w:rsidRPr="00726851">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jc w:val="both"/>
              <w:rPr>
                <w:rFonts w:eastAsia="Times New Roman"/>
                <w:lang w:eastAsia="ru-RU"/>
              </w:rPr>
            </w:pPr>
            <w:r w:rsidRPr="00726851">
              <w:rPr>
                <w:rFonts w:eastAsia="Times New Roman"/>
                <w:lang w:eastAsia="ru-RU"/>
              </w:rPr>
              <w:t xml:space="preserve">Администрация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w:t>
            </w:r>
            <w:r w:rsidRPr="00726851">
              <w:rPr>
                <w:rFonts w:eastAsia="Times New Roman"/>
                <w:kern w:val="36"/>
                <w:lang w:eastAsia="ru-RU"/>
              </w:rPr>
              <w:t>Республики Башкортостан</w:t>
            </w:r>
          </w:p>
        </w:tc>
      </w:tr>
      <w:tr w:rsidR="009D67BC" w:rsidRPr="00726851">
        <w:trPr>
          <w:trHeight w:val="400"/>
        </w:trPr>
        <w:tc>
          <w:tcPr>
            <w:tcW w:w="3240"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 xml:space="preserve">Ответственный исполнитель        </w:t>
            </w:r>
            <w:r w:rsidRPr="00726851">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jc w:val="both"/>
              <w:rPr>
                <w:rFonts w:eastAsia="Times New Roman"/>
                <w:lang w:eastAsia="ru-RU"/>
              </w:rPr>
            </w:pPr>
            <w:r w:rsidRPr="00726851">
              <w:rPr>
                <w:rFonts w:eastAsia="Times New Roman"/>
                <w:lang w:eastAsia="ru-RU"/>
              </w:rPr>
              <w:t xml:space="preserve">Администрация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w:t>
            </w:r>
            <w:r w:rsidRPr="00726851">
              <w:rPr>
                <w:rFonts w:eastAsia="Times New Roman"/>
                <w:kern w:val="36"/>
                <w:lang w:eastAsia="ru-RU"/>
              </w:rPr>
              <w:t>Республики Башкортостан</w:t>
            </w:r>
          </w:p>
        </w:tc>
      </w:tr>
      <w:tr w:rsidR="009D67BC" w:rsidRPr="00726851">
        <w:trPr>
          <w:trHeight w:val="400"/>
        </w:trPr>
        <w:tc>
          <w:tcPr>
            <w:tcW w:w="3240" w:type="dxa"/>
            <w:tcBorders>
              <w:top w:val="nil"/>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 xml:space="preserve">Цели и задачи                    </w:t>
            </w:r>
            <w:r w:rsidRPr="00726851">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9D67BC" w:rsidRPr="00726851" w:rsidRDefault="009D67BC" w:rsidP="00726851">
            <w:pPr>
              <w:jc w:val="both"/>
              <w:rPr>
                <w:rFonts w:eastAsia="Times New Roman"/>
                <w:lang w:eastAsia="ru-RU"/>
              </w:rPr>
            </w:pPr>
            <w:r w:rsidRPr="00726851">
              <w:rPr>
                <w:rFonts w:eastAsia="Times New Roman"/>
                <w:b/>
                <w:bCs/>
                <w:lang w:eastAsia="ru-RU"/>
              </w:rPr>
              <w:t>Цели программы:</w:t>
            </w:r>
          </w:p>
          <w:p w:rsidR="009D67BC" w:rsidRPr="00726851" w:rsidRDefault="009D67BC" w:rsidP="00726851">
            <w:pPr>
              <w:tabs>
                <w:tab w:val="left" w:pos="195"/>
                <w:tab w:val="left" w:pos="371"/>
                <w:tab w:val="left" w:pos="513"/>
              </w:tabs>
              <w:jc w:val="both"/>
              <w:rPr>
                <w:rFonts w:eastAsia="Times New Roman"/>
                <w:lang w:eastAsia="ru-RU"/>
              </w:rPr>
            </w:pPr>
            <w:r w:rsidRPr="00726851">
              <w:rPr>
                <w:rFonts w:eastAsia="Times New Roman"/>
                <w:lang w:eastAsia="ru-RU"/>
              </w:rPr>
              <w:t>1.</w:t>
            </w:r>
            <w:r w:rsidRPr="00726851">
              <w:rPr>
                <w:lang w:eastAsia="en-US"/>
              </w:rPr>
              <w:t xml:space="preserve"> </w:t>
            </w:r>
            <w:r w:rsidRPr="00726851">
              <w:rPr>
                <w:rFonts w:eastAsia="Times New Roman"/>
                <w:lang w:eastAsia="ru-RU"/>
              </w:rPr>
              <w:t xml:space="preserve">Совершенствование и развитие системы комплексного благоустройства, жилищно-коммунального хозяйства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9D67BC" w:rsidRPr="00726851" w:rsidRDefault="009D67BC" w:rsidP="00726851">
            <w:pPr>
              <w:tabs>
                <w:tab w:val="left" w:pos="27"/>
              </w:tabs>
              <w:jc w:val="both"/>
              <w:rPr>
                <w:rFonts w:eastAsia="Times New Roman"/>
                <w:lang w:eastAsia="ru-RU"/>
              </w:rPr>
            </w:pPr>
            <w:r w:rsidRPr="00726851">
              <w:rPr>
                <w:rFonts w:eastAsia="Times New Roman"/>
                <w:lang w:eastAsia="ru-RU"/>
              </w:rPr>
              <w:t>2.</w:t>
            </w:r>
            <w:r w:rsidRPr="00726851">
              <w:rPr>
                <w:color w:val="000000"/>
              </w:rPr>
              <w:t xml:space="preserve"> Обеспечение охраны жизни, здоровья граж</w:t>
            </w:r>
            <w:r w:rsidRPr="00726851">
              <w:rPr>
                <w:color w:val="000000"/>
                <w:spacing w:val="1"/>
              </w:rPr>
              <w:t xml:space="preserve">дан и их имущества, гарантий их законных прав на безопасные условия движения на </w:t>
            </w:r>
            <w:r w:rsidRPr="00726851">
              <w:rPr>
                <w:color w:val="000000"/>
                <w:spacing w:val="-1"/>
              </w:rPr>
              <w:t>дорогах</w:t>
            </w:r>
            <w:r w:rsidRPr="00726851">
              <w:rPr>
                <w:rFonts w:eastAsia="Times New Roman"/>
                <w:lang w:eastAsia="ru-RU"/>
              </w:rPr>
              <w:t xml:space="preserve">; </w:t>
            </w:r>
          </w:p>
          <w:p w:rsidR="009D67BC" w:rsidRPr="00726851" w:rsidRDefault="009D67BC" w:rsidP="00726851">
            <w:pPr>
              <w:tabs>
                <w:tab w:val="left" w:pos="27"/>
              </w:tabs>
              <w:jc w:val="both"/>
            </w:pPr>
            <w:r w:rsidRPr="00726851">
              <w:rPr>
                <w:rFonts w:eastAsia="Times New Roman"/>
                <w:lang w:eastAsia="ru-RU"/>
              </w:rPr>
              <w:t>3. С</w:t>
            </w:r>
            <w:r w:rsidRPr="00726851">
              <w:t xml:space="preserve">овершенствование и развитие системы землеустройства и землепользования в сельском поселении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w:t>
            </w:r>
          </w:p>
          <w:p w:rsidR="009D67BC" w:rsidRPr="00726851" w:rsidRDefault="009D67BC" w:rsidP="00726851">
            <w:pPr>
              <w:tabs>
                <w:tab w:val="left" w:pos="27"/>
              </w:tabs>
              <w:jc w:val="both"/>
              <w:rPr>
                <w:rFonts w:eastAsia="Times New Roman"/>
                <w:lang w:eastAsia="ru-RU"/>
              </w:rPr>
            </w:pPr>
            <w:r w:rsidRPr="00726851">
              <w:t>4.</w:t>
            </w:r>
            <w:r w:rsidRPr="00726851">
              <w:rPr>
                <w:rFonts w:eastAsia="Times New Roman"/>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w:t>
            </w:r>
          </w:p>
          <w:p w:rsidR="009D67BC" w:rsidRPr="00726851" w:rsidRDefault="009D67BC" w:rsidP="00726851">
            <w:pPr>
              <w:jc w:val="both"/>
              <w:rPr>
                <w:rFonts w:eastAsia="Times New Roman"/>
                <w:lang w:eastAsia="ru-RU"/>
              </w:rPr>
            </w:pPr>
            <w:r w:rsidRPr="00726851">
              <w:rPr>
                <w:rFonts w:eastAsia="Times New Roman"/>
                <w:lang w:eastAsia="ru-RU"/>
              </w:rPr>
              <w:t>5.Вести и хранить документы первичного воинского учета в порядке и по формам, определяемым Министерством обороны РФ.</w:t>
            </w:r>
          </w:p>
          <w:p w:rsidR="009D67BC" w:rsidRPr="00726851" w:rsidRDefault="009D67BC" w:rsidP="00726851">
            <w:pPr>
              <w:jc w:val="both"/>
              <w:rPr>
                <w:rFonts w:eastAsia="Times New Roman"/>
                <w:lang w:eastAsia="ru-RU"/>
              </w:rPr>
            </w:pPr>
            <w:r w:rsidRPr="00726851">
              <w:rPr>
                <w:rFonts w:eastAsia="Times New Roman"/>
                <w:b/>
                <w:bCs/>
                <w:lang w:eastAsia="ru-RU"/>
              </w:rPr>
              <w:t>Задачи программы:</w:t>
            </w:r>
          </w:p>
          <w:p w:rsidR="009D67BC" w:rsidRPr="00726851" w:rsidRDefault="009D67BC" w:rsidP="00726851">
            <w:pPr>
              <w:jc w:val="both"/>
              <w:rPr>
                <w:rFonts w:eastAsia="Times New Roman"/>
                <w:lang w:eastAsia="ru-RU"/>
              </w:rPr>
            </w:pPr>
            <w:r w:rsidRPr="00726851">
              <w:rPr>
                <w:rFonts w:eastAsia="Times New Roman"/>
                <w:lang w:eastAsia="ru-RU"/>
              </w:rPr>
              <w:t xml:space="preserve">1.Содержание  муниципальных  объектов коммунальной инфраструктуры; </w:t>
            </w:r>
          </w:p>
          <w:p w:rsidR="009D67BC" w:rsidRPr="00726851" w:rsidRDefault="009D67BC" w:rsidP="00726851">
            <w:pPr>
              <w:suppressAutoHyphens w:val="0"/>
              <w:ind w:left="-54" w:firstLine="141"/>
              <w:jc w:val="both"/>
              <w:rPr>
                <w:rFonts w:eastAsia="Times New Roman"/>
                <w:lang w:eastAsia="ru-RU"/>
              </w:rPr>
            </w:pPr>
            <w:r w:rsidRPr="00726851">
              <w:rPr>
                <w:rFonts w:eastAsia="Times New Roman"/>
                <w:lang w:eastAsia="ru-RU"/>
              </w:rPr>
              <w:t xml:space="preserve">- улучшение внешнего облика и экологического состояния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Республики Башкортостан; </w:t>
            </w:r>
          </w:p>
          <w:p w:rsidR="009D67BC" w:rsidRPr="00726851" w:rsidRDefault="009D67BC" w:rsidP="00726851">
            <w:pPr>
              <w:numPr>
                <w:ilvl w:val="0"/>
                <w:numId w:val="23"/>
              </w:numPr>
              <w:suppressAutoHyphens w:val="0"/>
              <w:ind w:left="12"/>
              <w:jc w:val="both"/>
              <w:rPr>
                <w:rFonts w:eastAsia="Times New Roman"/>
                <w:lang w:eastAsia="ru-RU"/>
              </w:rPr>
            </w:pPr>
            <w:r w:rsidRPr="00726851">
              <w:rPr>
                <w:rFonts w:eastAsia="Times New Roman"/>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9D67BC" w:rsidRPr="00726851" w:rsidRDefault="009D67BC" w:rsidP="00726851">
            <w:pPr>
              <w:numPr>
                <w:ilvl w:val="0"/>
                <w:numId w:val="23"/>
              </w:numPr>
              <w:suppressAutoHyphens w:val="0"/>
              <w:ind w:left="12"/>
              <w:jc w:val="both"/>
              <w:rPr>
                <w:rFonts w:eastAsia="Times New Roman"/>
                <w:lang w:eastAsia="ru-RU"/>
              </w:rPr>
            </w:pPr>
            <w:r w:rsidRPr="00726851">
              <w:rPr>
                <w:rFonts w:eastAsia="Times New Roman"/>
                <w:lang w:eastAsia="ru-RU"/>
              </w:rPr>
              <w:t>- повышение качественного уровня благоустроенности территорий общего пользования площадей, улиц, парков и скверов;</w:t>
            </w:r>
          </w:p>
          <w:p w:rsidR="009D67BC" w:rsidRPr="00726851" w:rsidRDefault="009D67BC" w:rsidP="00726851">
            <w:pPr>
              <w:numPr>
                <w:ilvl w:val="0"/>
                <w:numId w:val="23"/>
              </w:numPr>
              <w:suppressAutoHyphens w:val="0"/>
              <w:ind w:left="12"/>
              <w:jc w:val="both"/>
              <w:rPr>
                <w:rFonts w:eastAsia="Times New Roman"/>
                <w:lang w:eastAsia="ru-RU"/>
              </w:rPr>
            </w:pPr>
            <w:r w:rsidRPr="00726851">
              <w:rPr>
                <w:rFonts w:eastAsia="Times New Roman"/>
                <w:lang w:eastAsia="ru-RU"/>
              </w:rPr>
              <w:t xml:space="preserve">- обеспечение безопасности жизни и здоровья жителей поселения (валка аварийных деревьев); </w:t>
            </w:r>
          </w:p>
          <w:p w:rsidR="009D67BC" w:rsidRPr="00726851" w:rsidRDefault="009D67BC" w:rsidP="00726851">
            <w:pPr>
              <w:numPr>
                <w:ilvl w:val="0"/>
                <w:numId w:val="23"/>
              </w:numPr>
              <w:suppressAutoHyphens w:val="0"/>
              <w:ind w:left="12"/>
              <w:jc w:val="both"/>
              <w:rPr>
                <w:rFonts w:eastAsia="Times New Roman"/>
                <w:lang w:eastAsia="ru-RU"/>
              </w:rPr>
            </w:pPr>
            <w:r w:rsidRPr="00726851">
              <w:rPr>
                <w:rFonts w:eastAsia="Times New Roman"/>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9D67BC" w:rsidRPr="00726851" w:rsidRDefault="009D67BC" w:rsidP="00726851">
            <w:pPr>
              <w:autoSpaceDE w:val="0"/>
              <w:autoSpaceDN w:val="0"/>
              <w:adjustRightInd w:val="0"/>
              <w:jc w:val="both"/>
              <w:rPr>
                <w:rFonts w:eastAsia="Times New Roman"/>
                <w:lang w:eastAsia="ru-RU"/>
              </w:rPr>
            </w:pPr>
            <w:r w:rsidRPr="00726851">
              <w:rPr>
                <w:rFonts w:eastAsia="Times New Roman"/>
                <w:lang w:eastAsia="ru-RU"/>
              </w:rPr>
              <w:t>- активизация работы населения по благоустройству и наведению санитарного порядка на придомовых и уличных территориях.</w:t>
            </w:r>
          </w:p>
          <w:p w:rsidR="009D67BC" w:rsidRPr="00726851" w:rsidRDefault="009D67BC" w:rsidP="00726851">
            <w:pPr>
              <w:tabs>
                <w:tab w:val="left" w:pos="384"/>
              </w:tabs>
              <w:suppressAutoHyphens w:val="0"/>
              <w:jc w:val="both"/>
              <w:rPr>
                <w:rFonts w:eastAsia="Times New Roman"/>
                <w:kern w:val="0"/>
                <w:lang w:eastAsia="ru-RU"/>
              </w:rPr>
            </w:pPr>
            <w:r w:rsidRPr="00726851">
              <w:rPr>
                <w:rFonts w:eastAsia="Times New Roman"/>
                <w:kern w:val="0"/>
                <w:lang w:eastAsia="ru-RU"/>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9D67BC" w:rsidRPr="00726851" w:rsidRDefault="009D67BC" w:rsidP="00726851">
            <w:pPr>
              <w:shd w:val="clear" w:color="auto" w:fill="FFFFFF"/>
              <w:ind w:left="24" w:right="10"/>
              <w:jc w:val="both"/>
            </w:pPr>
            <w:r w:rsidRPr="00726851">
              <w:rPr>
                <w:rFonts w:eastAsia="Times New Roman"/>
                <w:lang w:eastAsia="ru-RU"/>
              </w:rPr>
              <w:t>2.</w:t>
            </w:r>
            <w:r w:rsidRPr="00726851">
              <w:t xml:space="preserve"> С</w:t>
            </w:r>
            <w:r w:rsidRPr="00726851">
              <w:rPr>
                <w:color w:val="000000"/>
              </w:rPr>
              <w:t>оздание системы профилактических мер, направленных на формирование у участни</w:t>
            </w:r>
            <w:r w:rsidRPr="00726851">
              <w:rPr>
                <w:color w:val="000000"/>
                <w:spacing w:val="-3"/>
              </w:rPr>
              <w:t>ков дорожного движения законопослушного поведения;</w:t>
            </w:r>
          </w:p>
          <w:p w:rsidR="009D67BC" w:rsidRPr="00726851" w:rsidRDefault="009D67BC" w:rsidP="00726851">
            <w:pPr>
              <w:shd w:val="clear" w:color="auto" w:fill="FFFFFF"/>
              <w:tabs>
                <w:tab w:val="left" w:pos="2299"/>
                <w:tab w:val="left" w:pos="4243"/>
              </w:tabs>
              <w:ind w:left="14"/>
              <w:jc w:val="both"/>
              <w:rPr>
                <w:color w:val="000000"/>
                <w:spacing w:val="-2"/>
              </w:rPr>
            </w:pPr>
            <w:r w:rsidRPr="00726851">
              <w:rPr>
                <w:color w:val="000000"/>
                <w:spacing w:val="2"/>
              </w:rPr>
              <w:t>- совершенствование системы мер по преду</w:t>
            </w:r>
            <w:r w:rsidRPr="00726851">
              <w:rPr>
                <w:color w:val="000000"/>
                <w:spacing w:val="-5"/>
              </w:rPr>
              <w:t>преждению детского дорожно-</w:t>
            </w:r>
            <w:r w:rsidRPr="00726851">
              <w:rPr>
                <w:color w:val="000000"/>
                <w:spacing w:val="-2"/>
              </w:rPr>
              <w:t xml:space="preserve">транспортного травматизма; </w:t>
            </w:r>
          </w:p>
          <w:p w:rsidR="009D67BC" w:rsidRPr="00726851" w:rsidRDefault="009D67BC" w:rsidP="00726851">
            <w:pPr>
              <w:shd w:val="clear" w:color="auto" w:fill="FFFFFF"/>
              <w:tabs>
                <w:tab w:val="left" w:pos="2299"/>
                <w:tab w:val="left" w:pos="4243"/>
              </w:tabs>
              <w:ind w:left="14"/>
              <w:jc w:val="both"/>
            </w:pPr>
            <w:r w:rsidRPr="00726851">
              <w:rPr>
                <w:color w:val="000000"/>
                <w:spacing w:val="-2"/>
              </w:rPr>
              <w:t xml:space="preserve">- </w:t>
            </w:r>
            <w:r w:rsidRPr="00726851">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9D67BC" w:rsidRPr="00726851" w:rsidRDefault="009D67BC" w:rsidP="00726851">
            <w:pPr>
              <w:tabs>
                <w:tab w:val="left" w:pos="87"/>
                <w:tab w:val="left" w:pos="165"/>
              </w:tabs>
              <w:jc w:val="both"/>
              <w:rPr>
                <w:color w:val="000000"/>
                <w:spacing w:val="2"/>
              </w:rPr>
            </w:pPr>
            <w:r w:rsidRPr="00726851">
              <w:rPr>
                <w:color w:val="000000"/>
                <w:spacing w:val="2"/>
              </w:rPr>
              <w:t>- снижение количества дорожно-транспортных происшествий с участием пешеходов.</w:t>
            </w:r>
          </w:p>
          <w:p w:rsidR="009D67BC" w:rsidRPr="00726851" w:rsidRDefault="009D67BC" w:rsidP="00726851">
            <w:pPr>
              <w:jc w:val="both"/>
            </w:pPr>
            <w:r w:rsidRPr="00726851">
              <w:rPr>
                <w:color w:val="000000"/>
                <w:spacing w:val="2"/>
              </w:rPr>
              <w:t>3.</w:t>
            </w:r>
            <w:r w:rsidRPr="00726851">
              <w:t xml:space="preserve">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w:t>
            </w:r>
          </w:p>
          <w:p w:rsidR="009D67BC" w:rsidRPr="00726851" w:rsidRDefault="009D67BC" w:rsidP="00726851">
            <w:pPr>
              <w:jc w:val="both"/>
            </w:pPr>
            <w:r w:rsidRPr="00726851">
              <w:t xml:space="preserve">- организация взаимодействия между Администрации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w:t>
            </w:r>
            <w:r>
              <w:rPr>
                <w:rFonts w:eastAsia="Times New Roman"/>
                <w:kern w:val="36"/>
                <w:lang w:eastAsia="ru-RU"/>
              </w:rPr>
              <w:t>Тановский</w:t>
            </w:r>
            <w:r w:rsidRPr="00726851">
              <w:t xml:space="preserve"> сельсовет;</w:t>
            </w:r>
          </w:p>
          <w:p w:rsidR="009D67BC" w:rsidRPr="00726851" w:rsidRDefault="009D67BC" w:rsidP="00726851">
            <w:pPr>
              <w:jc w:val="both"/>
            </w:pPr>
            <w:r w:rsidRPr="00726851">
              <w:t>- улучшение внешнего вида, санитарного состояния, использования земельных участков каждого населенного пункта;</w:t>
            </w:r>
          </w:p>
          <w:p w:rsidR="009D67BC" w:rsidRPr="00726851" w:rsidRDefault="009D67BC" w:rsidP="00726851">
            <w:pPr>
              <w:jc w:val="both"/>
            </w:pPr>
            <w:r w:rsidRPr="00726851">
              <w:t>- обеспечение проведения карантинных мероприятий на землях сельского поселения;</w:t>
            </w:r>
          </w:p>
          <w:p w:rsidR="009D67BC" w:rsidRPr="00726851" w:rsidRDefault="009D67BC" w:rsidP="00726851">
            <w:pPr>
              <w:jc w:val="both"/>
            </w:pPr>
            <w:r w:rsidRPr="00726851">
              <w:t>- поддержание порядка на земельных участках общего пользования, на участках без правообладателей;</w:t>
            </w:r>
          </w:p>
          <w:p w:rsidR="009D67BC" w:rsidRPr="00726851" w:rsidRDefault="009D67BC" w:rsidP="00726851">
            <w:pPr>
              <w:jc w:val="both"/>
            </w:pPr>
            <w:r w:rsidRPr="00726851">
              <w:t>- ускорение оформления использования земель сельскохозяйственного назначения в соответствии с земельным законодательством;</w:t>
            </w:r>
          </w:p>
          <w:p w:rsidR="009D67BC" w:rsidRPr="00726851" w:rsidRDefault="009D67BC" w:rsidP="00726851">
            <w:pPr>
              <w:jc w:val="both"/>
              <w:rPr>
                <w:rFonts w:eastAsia="Times New Roman"/>
                <w:lang w:eastAsia="ru-RU"/>
              </w:rPr>
            </w:pPr>
            <w:r w:rsidRPr="00726851">
              <w:t>-привлечение жителей к участию в решении проблем землепользования и землеустройства.</w:t>
            </w:r>
          </w:p>
          <w:p w:rsidR="009D67BC" w:rsidRPr="00726851" w:rsidRDefault="009D67BC" w:rsidP="00726851">
            <w:pPr>
              <w:jc w:val="both"/>
              <w:rPr>
                <w:rFonts w:eastAsia="Times New Roman"/>
                <w:lang w:eastAsia="ru-RU"/>
              </w:rPr>
            </w:pPr>
            <w:r w:rsidRPr="00726851">
              <w:rPr>
                <w:rFonts w:eastAsia="Times New Roman"/>
                <w:lang w:eastAsia="ru-RU"/>
              </w:rPr>
              <w:t>4. Организация работы по первичному воинскому учету граждан, проживающих на территории сельского поселения.</w:t>
            </w:r>
          </w:p>
        </w:tc>
      </w:tr>
      <w:tr w:rsidR="009D67BC" w:rsidRPr="00726851">
        <w:trPr>
          <w:trHeight w:val="600"/>
        </w:trPr>
        <w:tc>
          <w:tcPr>
            <w:tcW w:w="3240" w:type="dxa"/>
            <w:tcBorders>
              <w:top w:val="nil"/>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 xml:space="preserve">Сроки реализации                 </w:t>
            </w:r>
            <w:r w:rsidRPr="00726851">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9D67BC" w:rsidRPr="00726851" w:rsidRDefault="009D67BC" w:rsidP="00F635F4">
            <w:pPr>
              <w:spacing w:before="100" w:beforeAutospacing="1" w:after="100" w:afterAutospacing="1"/>
              <w:rPr>
                <w:rFonts w:eastAsia="Times New Roman"/>
                <w:lang w:eastAsia="ru-RU"/>
              </w:rPr>
            </w:pPr>
            <w:r w:rsidRPr="00726851">
              <w:rPr>
                <w:rFonts w:eastAsia="Times New Roman"/>
                <w:lang w:eastAsia="ru-RU"/>
              </w:rPr>
              <w:t>2018-202</w:t>
            </w:r>
            <w:r>
              <w:rPr>
                <w:rFonts w:eastAsia="Times New Roman"/>
                <w:lang w:eastAsia="ru-RU"/>
              </w:rPr>
              <w:t>4</w:t>
            </w:r>
            <w:r w:rsidRPr="00726851">
              <w:rPr>
                <w:rFonts w:eastAsia="Times New Roman"/>
                <w:lang w:eastAsia="ru-RU"/>
              </w:rPr>
              <w:t xml:space="preserve"> годы</w:t>
            </w:r>
          </w:p>
        </w:tc>
      </w:tr>
      <w:tr w:rsidR="009D67BC" w:rsidRPr="00726851">
        <w:trPr>
          <w:trHeight w:val="600"/>
        </w:trPr>
        <w:tc>
          <w:tcPr>
            <w:tcW w:w="3240" w:type="dxa"/>
            <w:tcBorders>
              <w:top w:val="nil"/>
              <w:left w:val="single" w:sz="4" w:space="0" w:color="auto"/>
              <w:bottom w:val="single" w:sz="4" w:space="0" w:color="auto"/>
              <w:right w:val="single" w:sz="4" w:space="0" w:color="auto"/>
            </w:tcBorders>
          </w:tcPr>
          <w:p w:rsidR="009D67BC" w:rsidRPr="00726851" w:rsidRDefault="009D67BC" w:rsidP="00726851">
            <w:pPr>
              <w:spacing w:before="100" w:beforeAutospacing="1" w:after="100" w:afterAutospacing="1"/>
              <w:rPr>
                <w:rFonts w:eastAsia="Times New Roman"/>
                <w:lang w:eastAsia="ru-RU"/>
              </w:rPr>
            </w:pPr>
            <w:r w:rsidRPr="00726851">
              <w:rPr>
                <w:rFonts w:eastAsia="Times New Roman"/>
                <w:lang w:eastAsia="ru-RU"/>
              </w:rPr>
              <w:t xml:space="preserve">Перечень подпрограмм             </w:t>
            </w:r>
            <w:r w:rsidRPr="00726851">
              <w:rPr>
                <w:rFonts w:eastAsia="Times New Roman"/>
                <w:lang w:eastAsia="ru-RU"/>
              </w:rPr>
              <w:br/>
              <w:t xml:space="preserve">муниципальной программы        </w:t>
            </w:r>
            <w:r w:rsidRPr="00726851">
              <w:rPr>
                <w:rFonts w:eastAsia="Times New Roman"/>
                <w:lang w:eastAsia="ru-RU"/>
              </w:rPr>
              <w:br/>
            </w:r>
            <w:r w:rsidRPr="00726851">
              <w:rPr>
                <w:rFonts w:eastAsia="Times New Roman"/>
                <w:lang w:eastAsia="ru-RU"/>
              </w:rPr>
              <w:br/>
            </w:r>
          </w:p>
        </w:tc>
        <w:tc>
          <w:tcPr>
            <w:tcW w:w="6683" w:type="dxa"/>
            <w:tcBorders>
              <w:top w:val="nil"/>
              <w:left w:val="single" w:sz="4" w:space="0" w:color="auto"/>
              <w:bottom w:val="single" w:sz="4" w:space="0" w:color="auto"/>
              <w:right w:val="single" w:sz="4" w:space="0" w:color="auto"/>
            </w:tcBorders>
          </w:tcPr>
          <w:p w:rsidR="009D67BC" w:rsidRPr="00726851" w:rsidRDefault="009D67BC" w:rsidP="00726851">
            <w:pPr>
              <w:jc w:val="both"/>
              <w:rPr>
                <w:rFonts w:eastAsia="Times New Roman"/>
                <w:lang w:eastAsia="ru-RU"/>
              </w:rPr>
            </w:pPr>
            <w:r w:rsidRPr="00726851">
              <w:rPr>
                <w:rFonts w:eastAsia="Times New Roman"/>
                <w:b/>
                <w:bCs/>
                <w:lang w:eastAsia="ru-RU"/>
              </w:rPr>
              <w:t>Подпрограмма 1.</w:t>
            </w:r>
            <w:r w:rsidRPr="00726851">
              <w:rPr>
                <w:rFonts w:eastAsia="Times New Roman"/>
                <w:lang w:eastAsia="ru-RU"/>
              </w:rPr>
              <w:t xml:space="preserve"> «</w:t>
            </w:r>
            <w:r w:rsidRPr="00726851">
              <w:t xml:space="preserve">Благоустройство территории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на 2018-202</w:t>
            </w:r>
            <w:r>
              <w:t>4</w:t>
            </w:r>
            <w:r w:rsidRPr="00726851">
              <w:t xml:space="preserve"> годы.</w:t>
            </w:r>
            <w:r w:rsidRPr="00726851">
              <w:rPr>
                <w:rFonts w:eastAsia="Times New Roman"/>
                <w:lang w:eastAsia="ru-RU"/>
              </w:rPr>
              <w:t xml:space="preserve"> </w:t>
            </w:r>
          </w:p>
          <w:p w:rsidR="009D67BC" w:rsidRPr="00726851" w:rsidRDefault="009D67BC" w:rsidP="00726851">
            <w:pPr>
              <w:jc w:val="both"/>
            </w:pPr>
            <w:r w:rsidRPr="00726851">
              <w:rPr>
                <w:rFonts w:eastAsia="Times New Roman"/>
                <w:b/>
                <w:bCs/>
                <w:lang w:eastAsia="ru-RU"/>
              </w:rPr>
              <w:t>Подпрограмма 2.</w:t>
            </w:r>
            <w:r w:rsidRPr="00726851">
              <w:rPr>
                <w:rFonts w:eastAsia="Times New Roman"/>
                <w:lang w:eastAsia="ru-RU"/>
              </w:rPr>
              <w:t xml:space="preserve"> «</w:t>
            </w:r>
            <w:r w:rsidRPr="00726851">
              <w:t xml:space="preserve">Дорожная деятельность в сельском поселении </w:t>
            </w:r>
            <w:r>
              <w:rPr>
                <w:rFonts w:eastAsia="Times New Roman"/>
                <w:kern w:val="36"/>
                <w:lang w:eastAsia="ru-RU"/>
              </w:rPr>
              <w:t>Тановский</w:t>
            </w:r>
            <w:r w:rsidRPr="00726851">
              <w:t xml:space="preserve"> сельсовет  муниципального района Благоварский район» на 2018-202</w:t>
            </w:r>
            <w:r>
              <w:t>4</w:t>
            </w:r>
            <w:r w:rsidRPr="00726851">
              <w:t xml:space="preserve"> годы. </w:t>
            </w:r>
          </w:p>
          <w:p w:rsidR="009D67BC" w:rsidRPr="00726851" w:rsidRDefault="009D67BC" w:rsidP="00726851">
            <w:pPr>
              <w:jc w:val="both"/>
              <w:rPr>
                <w:rFonts w:eastAsia="Times New Roman"/>
                <w:lang w:eastAsia="ru-RU"/>
              </w:rPr>
            </w:pPr>
            <w:r w:rsidRPr="00726851">
              <w:rPr>
                <w:rFonts w:eastAsia="Times New Roman"/>
                <w:b/>
                <w:bCs/>
                <w:lang w:eastAsia="ru-RU"/>
              </w:rPr>
              <w:t>Подпрограмма 3.</w:t>
            </w:r>
            <w:r w:rsidRPr="00726851">
              <w:rPr>
                <w:rFonts w:eastAsia="Times New Roman"/>
                <w:lang w:eastAsia="ru-RU"/>
              </w:rPr>
              <w:t xml:space="preserve"> «</w:t>
            </w:r>
            <w:r w:rsidRPr="00726851">
              <w:t xml:space="preserve">Развитие земельных и имущественных отношений в сельском поселении </w:t>
            </w:r>
            <w:r>
              <w:rPr>
                <w:rFonts w:eastAsia="Times New Roman"/>
                <w:kern w:val="36"/>
                <w:lang w:eastAsia="ru-RU"/>
              </w:rPr>
              <w:t>Тановский</w:t>
            </w:r>
            <w:r w:rsidRPr="00726851">
              <w:t xml:space="preserve"> сельсовет муниципального района Благоварский район» на 2018-202</w:t>
            </w:r>
            <w:r>
              <w:t>4</w:t>
            </w:r>
            <w:r w:rsidRPr="00726851">
              <w:t xml:space="preserve"> годы.</w:t>
            </w:r>
          </w:p>
          <w:p w:rsidR="009D67BC" w:rsidRPr="00726851" w:rsidRDefault="009D67BC" w:rsidP="00E13C51">
            <w:pPr>
              <w:tabs>
                <w:tab w:val="left" w:pos="1605"/>
                <w:tab w:val="left" w:pos="1647"/>
                <w:tab w:val="left" w:pos="2355"/>
                <w:tab w:val="left" w:pos="2505"/>
              </w:tabs>
              <w:jc w:val="both"/>
              <w:rPr>
                <w:rFonts w:eastAsia="Times New Roman"/>
                <w:lang w:eastAsia="ru-RU"/>
              </w:rPr>
            </w:pPr>
            <w:r w:rsidRPr="00726851">
              <w:rPr>
                <w:rFonts w:eastAsia="Times New Roman"/>
                <w:b/>
                <w:bCs/>
                <w:lang w:eastAsia="ru-RU"/>
              </w:rPr>
              <w:t>Подпрограмма</w:t>
            </w:r>
            <w:r>
              <w:rPr>
                <w:rFonts w:eastAsia="Times New Roman"/>
                <w:b/>
                <w:bCs/>
                <w:lang w:eastAsia="ru-RU"/>
              </w:rPr>
              <w:t xml:space="preserve"> </w:t>
            </w:r>
            <w:r w:rsidRPr="00726851">
              <w:rPr>
                <w:rFonts w:eastAsia="Times New Roman"/>
                <w:b/>
                <w:bCs/>
                <w:lang w:eastAsia="ru-RU"/>
              </w:rPr>
              <w:t>4.</w:t>
            </w:r>
            <w:r w:rsidRPr="00726851">
              <w:rPr>
                <w:rFonts w:eastAsia="Times New Roman"/>
                <w:lang w:eastAsia="ru-RU"/>
              </w:rPr>
              <w:t xml:space="preserve"> «Осуществление государственных полномочий по первичному воинскому учету на территории сельского поселения </w:t>
            </w:r>
            <w:r>
              <w:rPr>
                <w:rFonts w:eastAsia="Times New Roman"/>
                <w:kern w:val="36"/>
                <w:lang w:eastAsia="ru-RU"/>
              </w:rPr>
              <w:t>Тановский</w:t>
            </w:r>
            <w:r w:rsidRPr="00726851">
              <w:rPr>
                <w:rFonts w:eastAsia="Times New Roman"/>
                <w:kern w:val="36"/>
                <w:lang w:eastAsia="ru-RU"/>
              </w:rPr>
              <w:t xml:space="preserve"> </w:t>
            </w:r>
            <w:r w:rsidRPr="00726851">
              <w:rPr>
                <w:rFonts w:eastAsia="Times New Roman"/>
                <w:lang w:eastAsia="ru-RU"/>
              </w:rPr>
              <w:t>сельсовет муниципального района Благоварский район» на 2018-202</w:t>
            </w:r>
            <w:r>
              <w:rPr>
                <w:rFonts w:eastAsia="Times New Roman"/>
                <w:lang w:eastAsia="ru-RU"/>
              </w:rPr>
              <w:t>4</w:t>
            </w:r>
            <w:r w:rsidRPr="00726851">
              <w:rPr>
                <w:rFonts w:eastAsia="Times New Roman"/>
                <w:lang w:eastAsia="ru-RU"/>
              </w:rPr>
              <w:t xml:space="preserve"> годы». </w:t>
            </w:r>
          </w:p>
        </w:tc>
      </w:tr>
      <w:tr w:rsidR="009D67BC" w:rsidRPr="00726851">
        <w:trPr>
          <w:trHeight w:val="550"/>
        </w:trPr>
        <w:tc>
          <w:tcPr>
            <w:tcW w:w="3240" w:type="dxa"/>
            <w:tcBorders>
              <w:top w:val="nil"/>
              <w:left w:val="single" w:sz="4" w:space="0" w:color="auto"/>
              <w:bottom w:val="single" w:sz="4" w:space="0" w:color="auto"/>
              <w:right w:val="single" w:sz="4" w:space="0" w:color="auto"/>
            </w:tcBorders>
          </w:tcPr>
          <w:p w:rsidR="009D67BC" w:rsidRPr="00726851" w:rsidRDefault="009D67BC" w:rsidP="00726851">
            <w:pPr>
              <w:rPr>
                <w:rFonts w:eastAsia="Times New Roman"/>
                <w:lang w:eastAsia="ru-RU"/>
              </w:rPr>
            </w:pPr>
            <w:r w:rsidRPr="00726851">
              <w:rPr>
                <w:rFonts w:eastAsia="Times New Roman"/>
                <w:lang w:eastAsia="ru-RU"/>
              </w:rPr>
              <w:t xml:space="preserve">Объемы финансирования            </w:t>
            </w:r>
            <w:r w:rsidRPr="00726851">
              <w:rPr>
                <w:rFonts w:eastAsia="Times New Roman"/>
                <w:lang w:eastAsia="ru-RU"/>
              </w:rPr>
              <w:br/>
              <w:t xml:space="preserve">муниципальной программы        </w:t>
            </w:r>
            <w:r w:rsidRPr="00726851">
              <w:rPr>
                <w:rFonts w:eastAsia="Times New Roman"/>
                <w:lang w:eastAsia="ru-RU"/>
              </w:rPr>
              <w:br/>
              <w:t xml:space="preserve">по годам реализации, тыс. рублей </w:t>
            </w:r>
          </w:p>
        </w:tc>
        <w:tc>
          <w:tcPr>
            <w:tcW w:w="6683" w:type="dxa"/>
            <w:tcBorders>
              <w:top w:val="nil"/>
              <w:left w:val="single" w:sz="4" w:space="0" w:color="auto"/>
              <w:bottom w:val="single" w:sz="4" w:space="0" w:color="auto"/>
              <w:right w:val="single" w:sz="4" w:space="0" w:color="auto"/>
            </w:tcBorders>
          </w:tcPr>
          <w:p w:rsidR="009D67BC" w:rsidRPr="009A399E" w:rsidRDefault="009D67BC" w:rsidP="00EE25B2">
            <w:pPr>
              <w:rPr>
                <w:rFonts w:eastAsia="Times New Roman"/>
                <w:sz w:val="26"/>
                <w:szCs w:val="26"/>
                <w:highlight w:val="yellow"/>
                <w:lang w:eastAsia="ru-RU"/>
              </w:rPr>
            </w:pPr>
            <w:r w:rsidRPr="005C3CD2">
              <w:rPr>
                <w:rFonts w:eastAsia="Times New Roman"/>
                <w:sz w:val="26"/>
                <w:szCs w:val="26"/>
                <w:lang w:eastAsia="ru-RU"/>
              </w:rPr>
              <w:t>Объем финансирования программы за счет средств бюджета сельского поселения составит</w:t>
            </w:r>
            <w:r>
              <w:rPr>
                <w:rFonts w:eastAsia="Times New Roman"/>
                <w:sz w:val="26"/>
                <w:szCs w:val="26"/>
                <w:lang w:eastAsia="ru-RU"/>
              </w:rPr>
              <w:t xml:space="preserve"> </w:t>
            </w:r>
            <w:r>
              <w:rPr>
                <w:rFonts w:eastAsia="Times New Roman"/>
                <w:b/>
                <w:bCs/>
                <w:sz w:val="26"/>
                <w:szCs w:val="26"/>
                <w:highlight w:val="yellow"/>
                <w:lang w:eastAsia="ru-RU"/>
              </w:rPr>
              <w:t>6315,6</w:t>
            </w:r>
            <w:r w:rsidRPr="009A399E">
              <w:rPr>
                <w:rFonts w:eastAsia="Times New Roman"/>
                <w:sz w:val="26"/>
                <w:szCs w:val="26"/>
                <w:highlight w:val="yellow"/>
                <w:lang w:eastAsia="ru-RU"/>
              </w:rPr>
              <w:t xml:space="preserve"> тыс. руб., в том числе по годам:                                           </w:t>
            </w:r>
          </w:p>
          <w:p w:rsidR="009D67BC" w:rsidRPr="009A399E" w:rsidRDefault="009D67BC" w:rsidP="00EE25B2">
            <w:pPr>
              <w:rPr>
                <w:rFonts w:eastAsia="Times New Roman"/>
                <w:b/>
                <w:bCs/>
                <w:sz w:val="26"/>
                <w:szCs w:val="26"/>
                <w:highlight w:val="yellow"/>
                <w:lang w:eastAsia="ru-RU"/>
              </w:rPr>
            </w:pPr>
            <w:r w:rsidRPr="009A399E">
              <w:rPr>
                <w:rFonts w:eastAsia="Times New Roman"/>
                <w:b/>
                <w:bCs/>
                <w:sz w:val="26"/>
                <w:szCs w:val="26"/>
                <w:highlight w:val="yellow"/>
                <w:lang w:eastAsia="ru-RU"/>
              </w:rPr>
              <w:t>2018 год – </w:t>
            </w:r>
            <w:r>
              <w:rPr>
                <w:rFonts w:eastAsia="Times New Roman"/>
                <w:b/>
                <w:bCs/>
                <w:sz w:val="26"/>
                <w:szCs w:val="26"/>
                <w:highlight w:val="yellow"/>
                <w:lang w:eastAsia="ru-RU"/>
              </w:rPr>
              <w:t>1071,7</w:t>
            </w:r>
            <w:r w:rsidRPr="009A399E">
              <w:rPr>
                <w:rFonts w:eastAsia="Times New Roman"/>
                <w:b/>
                <w:bCs/>
                <w:sz w:val="26"/>
                <w:szCs w:val="26"/>
                <w:highlight w:val="yellow"/>
                <w:lang w:eastAsia="ru-RU"/>
              </w:rPr>
              <w:t xml:space="preserve"> тыс. руб., из них</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РФ – 70,7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РБ – 5</w:t>
            </w:r>
            <w:r>
              <w:rPr>
                <w:rFonts w:eastAsia="Times New Roman"/>
                <w:sz w:val="26"/>
                <w:szCs w:val="26"/>
                <w:highlight w:val="yellow"/>
                <w:lang w:eastAsia="ru-RU"/>
              </w:rPr>
              <w:t>9</w:t>
            </w:r>
            <w:r w:rsidRPr="009A399E">
              <w:rPr>
                <w:rFonts w:eastAsia="Times New Roman"/>
                <w:sz w:val="26"/>
                <w:szCs w:val="26"/>
                <w:highlight w:val="yellow"/>
                <w:lang w:eastAsia="ru-RU"/>
              </w:rPr>
              <w:t xml:space="preserve">0 тыс. руб.; </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МР – </w:t>
            </w:r>
            <w:r>
              <w:rPr>
                <w:rFonts w:eastAsia="Times New Roman"/>
                <w:sz w:val="26"/>
                <w:szCs w:val="26"/>
                <w:highlight w:val="yellow"/>
                <w:lang w:eastAsia="ru-RU"/>
              </w:rPr>
              <w:t>347,7</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СП – </w:t>
            </w:r>
            <w:r>
              <w:rPr>
                <w:rFonts w:eastAsia="Times New Roman"/>
                <w:sz w:val="26"/>
                <w:szCs w:val="26"/>
                <w:highlight w:val="yellow"/>
                <w:lang w:eastAsia="ru-RU"/>
              </w:rPr>
              <w:t>63,3</w:t>
            </w:r>
            <w:r w:rsidRPr="009A399E">
              <w:rPr>
                <w:rFonts w:eastAsia="Times New Roman"/>
                <w:sz w:val="26"/>
                <w:szCs w:val="26"/>
                <w:highlight w:val="yellow"/>
                <w:lang w:eastAsia="ru-RU"/>
              </w:rPr>
              <w:t xml:space="preserve"> тыс. руб. </w:t>
            </w:r>
          </w:p>
          <w:p w:rsidR="009D67BC" w:rsidRPr="009A399E" w:rsidRDefault="009D67BC" w:rsidP="00EE25B2">
            <w:pPr>
              <w:rPr>
                <w:rFonts w:eastAsia="Times New Roman"/>
                <w:b/>
                <w:bCs/>
                <w:sz w:val="26"/>
                <w:szCs w:val="26"/>
                <w:highlight w:val="yellow"/>
                <w:lang w:eastAsia="ru-RU"/>
              </w:rPr>
            </w:pPr>
            <w:r w:rsidRPr="009A399E">
              <w:rPr>
                <w:rFonts w:eastAsia="Times New Roman"/>
                <w:b/>
                <w:bCs/>
                <w:sz w:val="26"/>
                <w:szCs w:val="26"/>
                <w:highlight w:val="yellow"/>
                <w:lang w:eastAsia="ru-RU"/>
              </w:rPr>
              <w:t xml:space="preserve">2019 год – </w:t>
            </w:r>
            <w:r>
              <w:rPr>
                <w:rFonts w:eastAsia="Times New Roman"/>
                <w:b/>
                <w:bCs/>
                <w:sz w:val="26"/>
                <w:szCs w:val="26"/>
                <w:highlight w:val="yellow"/>
                <w:lang w:eastAsia="ru-RU"/>
              </w:rPr>
              <w:t>1494,3</w:t>
            </w:r>
            <w:r w:rsidRPr="009A399E">
              <w:rPr>
                <w:rFonts w:eastAsia="Times New Roman"/>
                <w:b/>
                <w:bCs/>
                <w:sz w:val="26"/>
                <w:szCs w:val="26"/>
                <w:highlight w:val="yellow"/>
                <w:lang w:eastAsia="ru-RU"/>
              </w:rPr>
              <w:t xml:space="preserve"> тыс. руб., из них</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РФ – 68,7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РБ – 700,0 тыс. руб.; </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МР – </w:t>
            </w:r>
            <w:r>
              <w:rPr>
                <w:rFonts w:eastAsia="Times New Roman"/>
                <w:sz w:val="26"/>
                <w:szCs w:val="26"/>
                <w:highlight w:val="yellow"/>
                <w:lang w:eastAsia="ru-RU"/>
              </w:rPr>
              <w:t>530,7</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СП – </w:t>
            </w:r>
            <w:r>
              <w:rPr>
                <w:rFonts w:eastAsia="Times New Roman"/>
                <w:sz w:val="26"/>
                <w:szCs w:val="26"/>
                <w:highlight w:val="yellow"/>
                <w:lang w:eastAsia="ru-RU"/>
              </w:rPr>
              <w:t>194,9</w:t>
            </w:r>
            <w:r w:rsidRPr="009A399E">
              <w:rPr>
                <w:rFonts w:eastAsia="Times New Roman"/>
                <w:sz w:val="26"/>
                <w:szCs w:val="26"/>
                <w:highlight w:val="yellow"/>
                <w:lang w:eastAsia="ru-RU"/>
              </w:rPr>
              <w:t xml:space="preserve">  тыс. руб. </w:t>
            </w:r>
          </w:p>
          <w:p w:rsidR="009D67BC" w:rsidRPr="009A399E" w:rsidRDefault="009D67BC" w:rsidP="00EE25B2">
            <w:pPr>
              <w:rPr>
                <w:rFonts w:eastAsia="Times New Roman"/>
                <w:b/>
                <w:bCs/>
                <w:sz w:val="26"/>
                <w:szCs w:val="26"/>
                <w:highlight w:val="yellow"/>
                <w:lang w:eastAsia="ru-RU"/>
              </w:rPr>
            </w:pPr>
            <w:r w:rsidRPr="009A399E">
              <w:rPr>
                <w:rFonts w:eastAsia="Times New Roman"/>
                <w:b/>
                <w:bCs/>
                <w:sz w:val="26"/>
                <w:szCs w:val="26"/>
                <w:highlight w:val="yellow"/>
                <w:lang w:eastAsia="ru-RU"/>
              </w:rPr>
              <w:t>2020 год – 14</w:t>
            </w:r>
            <w:r>
              <w:rPr>
                <w:rFonts w:eastAsia="Times New Roman"/>
                <w:b/>
                <w:bCs/>
                <w:sz w:val="26"/>
                <w:szCs w:val="26"/>
                <w:highlight w:val="yellow"/>
                <w:lang w:eastAsia="ru-RU"/>
              </w:rPr>
              <w:t>77,8</w:t>
            </w:r>
            <w:r w:rsidRPr="009A399E">
              <w:rPr>
                <w:rFonts w:eastAsia="Times New Roman"/>
                <w:b/>
                <w:bCs/>
                <w:sz w:val="26"/>
                <w:szCs w:val="26"/>
                <w:highlight w:val="yellow"/>
                <w:lang w:eastAsia="ru-RU"/>
              </w:rPr>
              <w:t xml:space="preserve"> тыс. руб., из них</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РФ – 74,0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РБ – </w:t>
            </w:r>
            <w:r>
              <w:rPr>
                <w:rFonts w:eastAsia="Times New Roman"/>
                <w:sz w:val="26"/>
                <w:szCs w:val="26"/>
                <w:highlight w:val="yellow"/>
                <w:lang w:eastAsia="ru-RU"/>
              </w:rPr>
              <w:t>962,5</w:t>
            </w:r>
            <w:r w:rsidRPr="009A399E">
              <w:rPr>
                <w:rFonts w:eastAsia="Times New Roman"/>
                <w:sz w:val="26"/>
                <w:szCs w:val="26"/>
                <w:highlight w:val="yellow"/>
                <w:lang w:eastAsia="ru-RU"/>
              </w:rPr>
              <w:t xml:space="preserve"> тыс. руб.; </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МР – </w:t>
            </w:r>
            <w:r>
              <w:rPr>
                <w:rFonts w:eastAsia="Times New Roman"/>
                <w:sz w:val="26"/>
                <w:szCs w:val="26"/>
                <w:highlight w:val="yellow"/>
                <w:lang w:eastAsia="ru-RU"/>
              </w:rPr>
              <w:t>306,1</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СП – </w:t>
            </w:r>
            <w:r>
              <w:rPr>
                <w:rFonts w:eastAsia="Times New Roman"/>
                <w:sz w:val="26"/>
                <w:szCs w:val="26"/>
                <w:highlight w:val="yellow"/>
                <w:lang w:eastAsia="ru-RU"/>
              </w:rPr>
              <w:t>135,2</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b/>
                <w:bCs/>
                <w:sz w:val="26"/>
                <w:szCs w:val="26"/>
                <w:highlight w:val="yellow"/>
                <w:lang w:eastAsia="ru-RU"/>
              </w:rPr>
            </w:pPr>
            <w:r w:rsidRPr="009A399E">
              <w:rPr>
                <w:rFonts w:eastAsia="Times New Roman"/>
                <w:b/>
                <w:bCs/>
                <w:sz w:val="26"/>
                <w:szCs w:val="26"/>
                <w:highlight w:val="yellow"/>
                <w:lang w:eastAsia="ru-RU"/>
              </w:rPr>
              <w:t>2021- год-</w:t>
            </w:r>
            <w:r>
              <w:rPr>
                <w:rFonts w:eastAsia="Times New Roman"/>
                <w:b/>
                <w:bCs/>
                <w:sz w:val="26"/>
                <w:szCs w:val="26"/>
                <w:highlight w:val="yellow"/>
                <w:lang w:eastAsia="ru-RU"/>
              </w:rPr>
              <w:t>995,2</w:t>
            </w:r>
            <w:r w:rsidRPr="009A399E">
              <w:rPr>
                <w:rFonts w:eastAsia="Times New Roman"/>
                <w:sz w:val="26"/>
                <w:szCs w:val="26"/>
                <w:highlight w:val="yellow"/>
                <w:lang w:eastAsia="ru-RU"/>
              </w:rPr>
              <w:t xml:space="preserve"> тыс. руб.;</w:t>
            </w:r>
            <w:r w:rsidRPr="009A399E">
              <w:rPr>
                <w:rFonts w:eastAsia="Times New Roman"/>
                <w:b/>
                <w:bCs/>
                <w:sz w:val="26"/>
                <w:szCs w:val="26"/>
                <w:highlight w:val="yellow"/>
                <w:lang w:eastAsia="ru-RU"/>
              </w:rPr>
              <w:t>, из них</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РФ – 75,8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РБ – </w:t>
            </w:r>
            <w:r>
              <w:rPr>
                <w:rFonts w:eastAsia="Times New Roman"/>
                <w:sz w:val="26"/>
                <w:szCs w:val="26"/>
                <w:highlight w:val="yellow"/>
                <w:lang w:eastAsia="ru-RU"/>
              </w:rPr>
              <w:t>500,00</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МР – </w:t>
            </w:r>
            <w:r>
              <w:rPr>
                <w:rFonts w:eastAsia="Times New Roman"/>
                <w:sz w:val="26"/>
                <w:szCs w:val="26"/>
                <w:highlight w:val="yellow"/>
                <w:lang w:eastAsia="ru-RU"/>
              </w:rPr>
              <w:t>354,5</w:t>
            </w:r>
            <w:r w:rsidRPr="009A399E">
              <w:rPr>
                <w:rFonts w:eastAsia="Times New Roman"/>
                <w:sz w:val="26"/>
                <w:szCs w:val="26"/>
                <w:highlight w:val="yellow"/>
                <w:lang w:eastAsia="ru-RU"/>
              </w:rPr>
              <w:t>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СП -</w:t>
            </w:r>
            <w:r>
              <w:rPr>
                <w:rFonts w:eastAsia="Times New Roman"/>
                <w:sz w:val="26"/>
                <w:szCs w:val="26"/>
                <w:highlight w:val="yellow"/>
                <w:lang w:eastAsia="ru-RU"/>
              </w:rPr>
              <w:t>64,9</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b/>
                <w:bCs/>
                <w:sz w:val="26"/>
                <w:szCs w:val="26"/>
                <w:highlight w:val="yellow"/>
                <w:lang w:eastAsia="ru-RU"/>
              </w:rPr>
            </w:pPr>
            <w:r w:rsidRPr="009A399E">
              <w:rPr>
                <w:rFonts w:eastAsia="Times New Roman"/>
                <w:b/>
                <w:bCs/>
                <w:sz w:val="26"/>
                <w:szCs w:val="26"/>
                <w:highlight w:val="yellow"/>
                <w:lang w:eastAsia="ru-RU"/>
              </w:rPr>
              <w:t>2022-год-1</w:t>
            </w:r>
            <w:r>
              <w:rPr>
                <w:rFonts w:eastAsia="Times New Roman"/>
                <w:b/>
                <w:bCs/>
                <w:sz w:val="26"/>
                <w:szCs w:val="26"/>
                <w:highlight w:val="yellow"/>
                <w:lang w:eastAsia="ru-RU"/>
              </w:rPr>
              <w:t>062,6</w:t>
            </w:r>
            <w:r w:rsidRPr="009A399E">
              <w:rPr>
                <w:rFonts w:eastAsia="Times New Roman"/>
                <w:sz w:val="26"/>
                <w:szCs w:val="26"/>
                <w:highlight w:val="yellow"/>
                <w:lang w:eastAsia="ru-RU"/>
              </w:rPr>
              <w:t xml:space="preserve"> тыс. руб.; </w:t>
            </w:r>
            <w:r w:rsidRPr="009A399E">
              <w:rPr>
                <w:rFonts w:eastAsia="Times New Roman"/>
                <w:b/>
                <w:bCs/>
                <w:sz w:val="26"/>
                <w:szCs w:val="26"/>
                <w:highlight w:val="yellow"/>
                <w:lang w:eastAsia="ru-RU"/>
              </w:rPr>
              <w:t>, из них</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РФ – 78,2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РБ – 500,0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 xml:space="preserve">Бюджет МР – </w:t>
            </w:r>
            <w:r>
              <w:rPr>
                <w:rFonts w:eastAsia="Times New Roman"/>
                <w:sz w:val="26"/>
                <w:szCs w:val="26"/>
                <w:highlight w:val="yellow"/>
                <w:lang w:eastAsia="ru-RU"/>
              </w:rPr>
              <w:t>375,9</w:t>
            </w:r>
            <w:r w:rsidRPr="009A399E">
              <w:rPr>
                <w:rFonts w:eastAsia="Times New Roman"/>
                <w:sz w:val="26"/>
                <w:szCs w:val="26"/>
                <w:highlight w:val="yellow"/>
                <w:lang w:eastAsia="ru-RU"/>
              </w:rPr>
              <w:t xml:space="preserve"> тыс. руб.;</w:t>
            </w:r>
          </w:p>
          <w:p w:rsidR="009D67BC" w:rsidRPr="009A399E" w:rsidRDefault="009D67BC" w:rsidP="00EE25B2">
            <w:pPr>
              <w:rPr>
                <w:rFonts w:eastAsia="Times New Roman"/>
                <w:sz w:val="26"/>
                <w:szCs w:val="26"/>
                <w:highlight w:val="yellow"/>
                <w:lang w:eastAsia="ru-RU"/>
              </w:rPr>
            </w:pPr>
            <w:r w:rsidRPr="009A399E">
              <w:rPr>
                <w:rFonts w:eastAsia="Times New Roman"/>
                <w:sz w:val="26"/>
                <w:szCs w:val="26"/>
                <w:highlight w:val="yellow"/>
                <w:lang w:eastAsia="ru-RU"/>
              </w:rPr>
              <w:t>Бюджет СП –</w:t>
            </w:r>
            <w:r>
              <w:rPr>
                <w:rFonts w:eastAsia="Times New Roman"/>
                <w:sz w:val="26"/>
                <w:szCs w:val="26"/>
                <w:highlight w:val="yellow"/>
                <w:lang w:eastAsia="ru-RU"/>
              </w:rPr>
              <w:t>108,5</w:t>
            </w:r>
            <w:r w:rsidRPr="009A399E">
              <w:rPr>
                <w:rFonts w:eastAsia="Times New Roman"/>
                <w:sz w:val="26"/>
                <w:szCs w:val="26"/>
                <w:highlight w:val="yellow"/>
                <w:lang w:eastAsia="ru-RU"/>
              </w:rPr>
              <w:t xml:space="preserve"> тыс. руб.</w:t>
            </w:r>
          </w:p>
          <w:p w:rsidR="009D67BC" w:rsidRPr="009A399E" w:rsidRDefault="009D67BC" w:rsidP="00002B95">
            <w:pPr>
              <w:rPr>
                <w:rFonts w:eastAsia="Times New Roman"/>
                <w:b/>
                <w:bCs/>
                <w:sz w:val="26"/>
                <w:szCs w:val="26"/>
                <w:highlight w:val="yellow"/>
                <w:lang w:eastAsia="ru-RU"/>
              </w:rPr>
            </w:pPr>
            <w:r w:rsidRPr="009A399E">
              <w:rPr>
                <w:rFonts w:eastAsia="Times New Roman"/>
                <w:b/>
                <w:bCs/>
                <w:sz w:val="26"/>
                <w:szCs w:val="26"/>
                <w:highlight w:val="yellow"/>
                <w:lang w:eastAsia="ru-RU"/>
              </w:rPr>
              <w:t>2023-год-</w:t>
            </w:r>
            <w:r>
              <w:rPr>
                <w:rFonts w:eastAsia="Times New Roman"/>
                <w:b/>
                <w:bCs/>
                <w:sz w:val="26"/>
                <w:szCs w:val="26"/>
                <w:highlight w:val="yellow"/>
                <w:lang w:eastAsia="ru-RU"/>
              </w:rPr>
              <w:t xml:space="preserve">112,4 </w:t>
            </w:r>
            <w:r w:rsidRPr="009A399E">
              <w:rPr>
                <w:rFonts w:eastAsia="Times New Roman"/>
                <w:sz w:val="26"/>
                <w:szCs w:val="26"/>
                <w:highlight w:val="yellow"/>
                <w:lang w:eastAsia="ru-RU"/>
              </w:rPr>
              <w:t xml:space="preserve">тыс. руб.; </w:t>
            </w:r>
            <w:r w:rsidRPr="009A399E">
              <w:rPr>
                <w:rFonts w:eastAsia="Times New Roman"/>
                <w:b/>
                <w:bCs/>
                <w:sz w:val="26"/>
                <w:szCs w:val="26"/>
                <w:highlight w:val="yellow"/>
                <w:lang w:eastAsia="ru-RU"/>
              </w:rPr>
              <w:t>, из них</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РФ – 81,3 тыс. руб.;</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РБ –  0 тыс. руб.;</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МР – 0 тыс. руб.;</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СП –3</w:t>
            </w:r>
            <w:r>
              <w:rPr>
                <w:rFonts w:eastAsia="Times New Roman"/>
                <w:sz w:val="26"/>
                <w:szCs w:val="26"/>
                <w:highlight w:val="yellow"/>
                <w:lang w:eastAsia="ru-RU"/>
              </w:rPr>
              <w:t>1,1</w:t>
            </w:r>
            <w:r w:rsidRPr="009A399E">
              <w:rPr>
                <w:rFonts w:eastAsia="Times New Roman"/>
                <w:sz w:val="26"/>
                <w:szCs w:val="26"/>
                <w:highlight w:val="yellow"/>
                <w:lang w:eastAsia="ru-RU"/>
              </w:rPr>
              <w:t xml:space="preserve"> тыс. руб.</w:t>
            </w:r>
          </w:p>
          <w:p w:rsidR="009D67BC" w:rsidRPr="009A399E" w:rsidRDefault="009D67BC" w:rsidP="00002B95">
            <w:pPr>
              <w:rPr>
                <w:rFonts w:eastAsia="Times New Roman"/>
                <w:sz w:val="26"/>
                <w:szCs w:val="26"/>
                <w:highlight w:val="yellow"/>
                <w:lang w:eastAsia="ru-RU"/>
              </w:rPr>
            </w:pPr>
          </w:p>
          <w:p w:rsidR="009D67BC" w:rsidRPr="009A399E" w:rsidRDefault="009D67BC" w:rsidP="00002B95">
            <w:pPr>
              <w:rPr>
                <w:rFonts w:eastAsia="Times New Roman"/>
                <w:b/>
                <w:bCs/>
                <w:sz w:val="26"/>
                <w:szCs w:val="26"/>
                <w:highlight w:val="yellow"/>
                <w:lang w:eastAsia="ru-RU"/>
              </w:rPr>
            </w:pPr>
            <w:r w:rsidRPr="009A399E">
              <w:rPr>
                <w:rFonts w:eastAsia="Times New Roman"/>
                <w:b/>
                <w:bCs/>
                <w:sz w:val="26"/>
                <w:szCs w:val="26"/>
                <w:highlight w:val="yellow"/>
                <w:lang w:eastAsia="ru-RU"/>
              </w:rPr>
              <w:t>2024-год-</w:t>
            </w:r>
            <w:r>
              <w:rPr>
                <w:rFonts w:eastAsia="Times New Roman"/>
                <w:b/>
                <w:bCs/>
                <w:sz w:val="26"/>
                <w:szCs w:val="26"/>
                <w:highlight w:val="yellow"/>
                <w:lang w:eastAsia="ru-RU"/>
              </w:rPr>
              <w:t>101,6</w:t>
            </w:r>
            <w:r w:rsidRPr="009A399E">
              <w:rPr>
                <w:rFonts w:eastAsia="Times New Roman"/>
                <w:sz w:val="26"/>
                <w:szCs w:val="26"/>
                <w:highlight w:val="yellow"/>
                <w:lang w:eastAsia="ru-RU"/>
              </w:rPr>
              <w:t xml:space="preserve"> тыс. руб.; </w:t>
            </w:r>
            <w:r w:rsidRPr="009A399E">
              <w:rPr>
                <w:rFonts w:eastAsia="Times New Roman"/>
                <w:b/>
                <w:bCs/>
                <w:sz w:val="26"/>
                <w:szCs w:val="26"/>
                <w:highlight w:val="yellow"/>
                <w:lang w:eastAsia="ru-RU"/>
              </w:rPr>
              <w:t>, из них</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РФ – 84,4 тыс. руб.;</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РБ – 0 тыс. руб.;</w:t>
            </w:r>
          </w:p>
          <w:p w:rsidR="009D67BC" w:rsidRPr="009A399E" w:rsidRDefault="009D67BC" w:rsidP="00002B95">
            <w:pPr>
              <w:rPr>
                <w:rFonts w:eastAsia="Times New Roman"/>
                <w:sz w:val="26"/>
                <w:szCs w:val="26"/>
                <w:highlight w:val="yellow"/>
                <w:lang w:eastAsia="ru-RU"/>
              </w:rPr>
            </w:pPr>
            <w:r w:rsidRPr="009A399E">
              <w:rPr>
                <w:rFonts w:eastAsia="Times New Roman"/>
                <w:sz w:val="26"/>
                <w:szCs w:val="26"/>
                <w:highlight w:val="yellow"/>
                <w:lang w:eastAsia="ru-RU"/>
              </w:rPr>
              <w:t>Бюджет МР – 0 тыс. руб.;</w:t>
            </w:r>
          </w:p>
          <w:p w:rsidR="009D67BC" w:rsidRDefault="009D67BC" w:rsidP="00002B95">
            <w:pPr>
              <w:rPr>
                <w:rFonts w:eastAsia="Times New Roman"/>
                <w:sz w:val="26"/>
                <w:szCs w:val="26"/>
                <w:lang w:eastAsia="ru-RU"/>
              </w:rPr>
            </w:pPr>
            <w:r w:rsidRPr="009A399E">
              <w:rPr>
                <w:rFonts w:eastAsia="Times New Roman"/>
                <w:sz w:val="26"/>
                <w:szCs w:val="26"/>
                <w:highlight w:val="yellow"/>
                <w:lang w:eastAsia="ru-RU"/>
              </w:rPr>
              <w:t xml:space="preserve">Бюджет СП – </w:t>
            </w:r>
            <w:r>
              <w:rPr>
                <w:rFonts w:eastAsia="Times New Roman"/>
                <w:sz w:val="26"/>
                <w:szCs w:val="26"/>
                <w:highlight w:val="yellow"/>
                <w:lang w:eastAsia="ru-RU"/>
              </w:rPr>
              <w:t>17,2</w:t>
            </w:r>
            <w:r w:rsidRPr="009A399E">
              <w:rPr>
                <w:rFonts w:eastAsia="Times New Roman"/>
                <w:sz w:val="26"/>
                <w:szCs w:val="26"/>
                <w:highlight w:val="yellow"/>
                <w:lang w:eastAsia="ru-RU"/>
              </w:rPr>
              <w:t xml:space="preserve"> тыс. руб.</w:t>
            </w:r>
          </w:p>
          <w:p w:rsidR="009D67BC" w:rsidRDefault="009D67BC" w:rsidP="00002B95">
            <w:pPr>
              <w:rPr>
                <w:rFonts w:eastAsia="Times New Roman"/>
                <w:sz w:val="26"/>
                <w:szCs w:val="26"/>
                <w:lang w:eastAsia="ru-RU"/>
              </w:rPr>
            </w:pPr>
          </w:p>
          <w:p w:rsidR="009D67BC" w:rsidRDefault="009D67BC" w:rsidP="00EE25B2">
            <w:pPr>
              <w:rPr>
                <w:rFonts w:eastAsia="Times New Roman"/>
                <w:sz w:val="26"/>
                <w:szCs w:val="26"/>
                <w:lang w:eastAsia="ru-RU"/>
              </w:rPr>
            </w:pPr>
          </w:p>
          <w:p w:rsidR="009D67BC" w:rsidRPr="00726851" w:rsidRDefault="009D67BC" w:rsidP="00726851">
            <w:pPr>
              <w:jc w:val="both"/>
              <w:rPr>
                <w:rFonts w:eastAsia="Times New Roman"/>
                <w:b/>
                <w:bCs/>
                <w:lang w:eastAsia="ru-RU"/>
              </w:rPr>
            </w:pPr>
          </w:p>
          <w:p w:rsidR="009D67BC" w:rsidRPr="00726851" w:rsidRDefault="009D67BC" w:rsidP="00726851">
            <w:pPr>
              <w:jc w:val="both"/>
              <w:rPr>
                <w:rFonts w:eastAsia="Times New Roman"/>
                <w:lang w:eastAsia="ru-RU"/>
              </w:rPr>
            </w:pPr>
            <w:r w:rsidRPr="00726851">
              <w:rPr>
                <w:rFonts w:eastAsia="Times New Roman"/>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9D67BC" w:rsidRPr="00726851">
        <w:trPr>
          <w:trHeight w:val="833"/>
        </w:trPr>
        <w:tc>
          <w:tcPr>
            <w:tcW w:w="3240"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rPr>
                <w:rFonts w:eastAsia="Times New Roman"/>
                <w:lang w:eastAsia="ru-RU"/>
              </w:rPr>
            </w:pPr>
            <w:r w:rsidRPr="00726851">
              <w:rPr>
                <w:rFonts w:eastAsia="Times New Roman"/>
                <w:lang w:eastAsia="ru-RU"/>
              </w:rPr>
              <w:t xml:space="preserve">Ожидаемые результаты     </w:t>
            </w:r>
          </w:p>
          <w:p w:rsidR="009D67BC" w:rsidRPr="00726851" w:rsidRDefault="009D67BC" w:rsidP="00726851">
            <w:pPr>
              <w:rPr>
                <w:rFonts w:eastAsia="Times New Roman"/>
                <w:lang w:eastAsia="ru-RU"/>
              </w:rPr>
            </w:pPr>
            <w:r w:rsidRPr="00726851">
              <w:rPr>
                <w:rFonts w:eastAsia="Times New Roman"/>
                <w:lang w:eastAsia="ru-RU"/>
              </w:rPr>
              <w:t xml:space="preserve">реализации программы  </w:t>
            </w:r>
          </w:p>
        </w:tc>
        <w:tc>
          <w:tcPr>
            <w:tcW w:w="6683"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autoSpaceDE w:val="0"/>
              <w:autoSpaceDN w:val="0"/>
              <w:adjustRightInd w:val="0"/>
              <w:jc w:val="both"/>
              <w:rPr>
                <w:rFonts w:eastAsia="Times New Roman"/>
                <w:color w:val="000000"/>
                <w:spacing w:val="1"/>
                <w:lang w:eastAsia="ru-RU"/>
              </w:rPr>
            </w:pPr>
            <w:r w:rsidRPr="00726851">
              <w:rPr>
                <w:rFonts w:eastAsia="Times New Roman"/>
                <w:color w:val="000000"/>
                <w:spacing w:val="1"/>
                <w:lang w:eastAsia="ru-RU"/>
              </w:rPr>
              <w:t>Реализация мероприятий программы приведет к достижению следующих результатов:</w:t>
            </w:r>
          </w:p>
          <w:p w:rsidR="009D67BC" w:rsidRPr="00726851" w:rsidRDefault="009D67BC" w:rsidP="00726851">
            <w:pPr>
              <w:tabs>
                <w:tab w:val="left" w:pos="165"/>
              </w:tabs>
              <w:jc w:val="both"/>
              <w:rPr>
                <w:rFonts w:eastAsia="Times New Roman"/>
                <w:color w:val="000000"/>
                <w:spacing w:val="1"/>
                <w:lang w:eastAsia="ru-RU"/>
              </w:rPr>
            </w:pPr>
            <w:r w:rsidRPr="00726851">
              <w:rPr>
                <w:rFonts w:eastAsia="Times New Roman"/>
                <w:lang w:eastAsia="ru-RU"/>
              </w:rPr>
              <w:t>-</w:t>
            </w:r>
            <w:r w:rsidRPr="00726851">
              <w:rPr>
                <w:rFonts w:eastAsia="Times New Roman"/>
                <w:color w:val="000000"/>
                <w:spacing w:val="1"/>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9D67BC" w:rsidRPr="00726851" w:rsidRDefault="009D67BC" w:rsidP="0072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726851">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9D67BC" w:rsidRPr="00726851" w:rsidRDefault="009D67BC" w:rsidP="0072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726851">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9D67BC" w:rsidRPr="00726851" w:rsidRDefault="009D67BC" w:rsidP="00726851">
            <w:pPr>
              <w:tabs>
                <w:tab w:val="left" w:pos="0"/>
                <w:tab w:val="left" w:pos="147"/>
                <w:tab w:val="left" w:pos="289"/>
              </w:tabs>
              <w:jc w:val="both"/>
              <w:rPr>
                <w:rFonts w:eastAsia="Times New Roman"/>
                <w:color w:val="000000"/>
                <w:spacing w:val="1"/>
                <w:lang w:eastAsia="ru-RU"/>
              </w:rPr>
            </w:pPr>
            <w:r w:rsidRPr="00726851">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9D67BC" w:rsidRPr="00726851" w:rsidRDefault="009D67BC" w:rsidP="00726851">
            <w:pPr>
              <w:tabs>
                <w:tab w:val="left" w:pos="0"/>
                <w:tab w:val="left" w:pos="147"/>
                <w:tab w:val="left" w:pos="289"/>
              </w:tabs>
              <w:jc w:val="both"/>
              <w:rPr>
                <w:rFonts w:eastAsia="Times New Roman"/>
                <w:color w:val="000000"/>
                <w:spacing w:val="1"/>
                <w:lang w:eastAsia="ru-RU"/>
              </w:rPr>
            </w:pPr>
            <w:r w:rsidRPr="00726851">
              <w:rPr>
                <w:rFonts w:eastAsia="Times New Roman"/>
                <w:color w:val="000000"/>
                <w:spacing w:val="1"/>
                <w:lang w:eastAsia="ru-RU"/>
              </w:rPr>
              <w:t>- снижение уровня износа объектов коммунальной инфраструктуры;</w:t>
            </w:r>
          </w:p>
          <w:p w:rsidR="009D67BC" w:rsidRPr="00726851" w:rsidRDefault="009D67BC" w:rsidP="00726851">
            <w:pPr>
              <w:numPr>
                <w:ilvl w:val="0"/>
                <w:numId w:val="24"/>
              </w:numPr>
              <w:tabs>
                <w:tab w:val="left" w:pos="412"/>
              </w:tabs>
              <w:suppressAutoHyphens w:val="0"/>
              <w:spacing w:line="283" w:lineRule="exact"/>
              <w:jc w:val="both"/>
              <w:rPr>
                <w:rFonts w:eastAsia="Times New Roman"/>
                <w:color w:val="000000"/>
                <w:spacing w:val="1"/>
                <w:kern w:val="0"/>
                <w:lang w:eastAsia="ru-RU"/>
              </w:rPr>
            </w:pPr>
            <w:r w:rsidRPr="00726851">
              <w:rPr>
                <w:rFonts w:eastAsia="Times New Roman"/>
                <w:color w:val="000000"/>
                <w:spacing w:val="1"/>
                <w:kern w:val="0"/>
                <w:lang w:eastAsia="ru-RU"/>
              </w:rPr>
              <w:t>повышение качества водопроводной воды, поставляемой населению;</w:t>
            </w:r>
          </w:p>
          <w:p w:rsidR="009D67BC" w:rsidRPr="00726851" w:rsidRDefault="009D67BC" w:rsidP="00726851">
            <w:pPr>
              <w:jc w:val="both"/>
              <w:rPr>
                <w:rFonts w:eastAsia="Times New Roman"/>
                <w:color w:val="000000"/>
                <w:spacing w:val="1"/>
                <w:lang w:eastAsia="ru-RU"/>
              </w:rPr>
            </w:pPr>
            <w:r w:rsidRPr="00726851">
              <w:rPr>
                <w:rFonts w:eastAsia="Times New Roman"/>
                <w:color w:val="000000"/>
                <w:spacing w:val="1"/>
              </w:rPr>
              <w:t>-</w:t>
            </w:r>
            <w:r w:rsidRPr="00726851">
              <w:rPr>
                <w:rFonts w:eastAsia="Times New Roman"/>
                <w:color w:val="000000"/>
                <w:spacing w:val="1"/>
              </w:rPr>
              <w:tab/>
            </w:r>
            <w:r w:rsidRPr="00726851">
              <w:rPr>
                <w:rFonts w:eastAsia="Times New Roman"/>
                <w:color w:val="000000"/>
                <w:spacing w:val="1"/>
                <w:lang w:eastAsia="ru-RU"/>
              </w:rPr>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9D67BC" w:rsidRPr="00726851" w:rsidRDefault="009D67BC" w:rsidP="00726851">
            <w:pPr>
              <w:shd w:val="clear" w:color="auto" w:fill="FFFFFF"/>
              <w:jc w:val="both"/>
            </w:pPr>
            <w:r w:rsidRPr="00726851">
              <w:rPr>
                <w:color w:val="000000"/>
              </w:rPr>
              <w:t>-</w:t>
            </w:r>
            <w:r w:rsidRPr="00726851">
              <w:t xml:space="preserve"> предотвращение аварийности в населенных пунктах и на дорожно-уличной сети  сельского поселения;</w:t>
            </w:r>
          </w:p>
          <w:p w:rsidR="009D67BC" w:rsidRPr="00726851" w:rsidRDefault="009D67BC" w:rsidP="00726851">
            <w:pPr>
              <w:shd w:val="clear" w:color="auto" w:fill="FFFFFF"/>
              <w:jc w:val="both"/>
            </w:pPr>
            <w:r w:rsidRPr="00726851">
              <w:t>- сохранение жизни, здоровья и имущества участников дорожного движения, защита их законных интересов;</w:t>
            </w:r>
          </w:p>
          <w:p w:rsidR="009D67BC" w:rsidRPr="00726851" w:rsidRDefault="009D67BC" w:rsidP="00726851">
            <w:pPr>
              <w:jc w:val="both"/>
            </w:pPr>
            <w:r w:rsidRPr="00726851">
              <w:t>- уменьшению недостатков, отрицательно влияющих на безопасность дорожного движения транспорта и пешеходов на территории  сельского поселения;</w:t>
            </w:r>
          </w:p>
          <w:p w:rsidR="009D67BC" w:rsidRPr="00726851" w:rsidRDefault="009D67BC" w:rsidP="00726851">
            <w:pPr>
              <w:jc w:val="both"/>
              <w:rPr>
                <w:rFonts w:eastAsia="Times New Roman"/>
                <w:color w:val="000000"/>
                <w:spacing w:val="1"/>
                <w:lang w:eastAsia="ru-RU"/>
              </w:rPr>
            </w:pPr>
            <w:r w:rsidRPr="00726851">
              <w:rPr>
                <w:rFonts w:eastAsia="Times New Roman"/>
                <w:color w:val="000000"/>
                <w:spacing w:val="1"/>
                <w:lang w:eastAsia="ru-RU"/>
              </w:rPr>
              <w:t>-</w:t>
            </w:r>
            <w:r w:rsidRPr="00726851">
              <w:t xml:space="preserve"> пополнение доходной части бюджета сельского поселения </w:t>
            </w:r>
            <w:r>
              <w:rPr>
                <w:rFonts w:eastAsia="Times New Roman"/>
                <w:kern w:val="36"/>
                <w:lang w:eastAsia="ru-RU"/>
              </w:rPr>
              <w:t>Тановский</w:t>
            </w:r>
            <w:r w:rsidRPr="00726851">
              <w:t xml:space="preserve"> сельсовет посредством увеличения налоговых платежей за счет переоформления земельных участков согласно земельного законодательства;</w:t>
            </w:r>
          </w:p>
          <w:p w:rsidR="009D67BC" w:rsidRPr="00726851" w:rsidRDefault="009D67BC" w:rsidP="00726851">
            <w:pPr>
              <w:jc w:val="both"/>
              <w:rPr>
                <w:rFonts w:eastAsia="Times New Roman"/>
                <w:lang w:eastAsia="ru-RU"/>
              </w:rPr>
            </w:pPr>
            <w:r w:rsidRPr="00726851">
              <w:rPr>
                <w:rFonts w:eastAsia="Times New Roman"/>
                <w:lang w:eastAsia="ru-RU"/>
              </w:rPr>
              <w:t>-организовать и обеспечить сбор, хранение и обработку сведений, содержащихся в документах первичного воинского учета.</w:t>
            </w:r>
          </w:p>
        </w:tc>
      </w:tr>
    </w:tbl>
    <w:p w:rsidR="009D67BC" w:rsidRDefault="009D67BC" w:rsidP="00DD1046">
      <w:pPr>
        <w:spacing w:before="100" w:beforeAutospacing="1" w:after="100" w:afterAutospacing="1"/>
        <w:jc w:val="center"/>
        <w:rPr>
          <w:rFonts w:eastAsia="Times New Roman"/>
          <w:lang w:eastAsia="ru-RU"/>
        </w:rPr>
      </w:pPr>
    </w:p>
    <w:p w:rsidR="009D67BC" w:rsidRDefault="009D67BC" w:rsidP="00DD1046">
      <w:pPr>
        <w:spacing w:before="100" w:beforeAutospacing="1" w:after="100" w:afterAutospacing="1"/>
        <w:jc w:val="center"/>
        <w:rPr>
          <w:rFonts w:eastAsia="Times New Roman"/>
          <w:lang w:eastAsia="ru-RU"/>
        </w:rPr>
      </w:pPr>
    </w:p>
    <w:p w:rsidR="009D67BC" w:rsidRDefault="009D67BC" w:rsidP="00DD1046">
      <w:pPr>
        <w:spacing w:before="100" w:beforeAutospacing="1" w:after="100" w:afterAutospacing="1"/>
        <w:jc w:val="center"/>
        <w:rPr>
          <w:rFonts w:eastAsia="Times New Roman"/>
          <w:lang w:eastAsia="ru-RU"/>
        </w:rPr>
      </w:pPr>
      <w:r>
        <w:rPr>
          <w:rFonts w:eastAsia="Times New Roman"/>
          <w:lang w:eastAsia="ru-RU"/>
        </w:rPr>
        <w:t>ВВЕДЕНИЕ </w:t>
      </w:r>
      <w:r>
        <w:rPr>
          <w:lang w:eastAsia="ru-RU"/>
        </w:rPr>
        <w:t> </w:t>
      </w:r>
    </w:p>
    <w:p w:rsidR="009D67BC" w:rsidRDefault="009D67BC" w:rsidP="00DD1046">
      <w:pPr>
        <w:ind w:firstLine="709"/>
        <w:jc w:val="both"/>
        <w:rPr>
          <w:rFonts w:eastAsia="Times New Roman"/>
          <w:lang w:eastAsia="ru-RU"/>
        </w:rPr>
      </w:pPr>
      <w:r>
        <w:rPr>
          <w:rFonts w:eastAsia="Times New Roman"/>
          <w:lang w:eastAsia="ru-RU"/>
        </w:rPr>
        <w:t xml:space="preserve">Сельское поселение </w:t>
      </w:r>
      <w:r>
        <w:rPr>
          <w:rFonts w:eastAsia="Times New Roman"/>
          <w:kern w:val="36"/>
          <w:lang w:eastAsia="ru-RU"/>
        </w:rPr>
        <w:t xml:space="preserve">Тановский </w:t>
      </w:r>
      <w:r>
        <w:rPr>
          <w:rFonts w:eastAsia="Times New Roman"/>
          <w:lang w:eastAsia="ru-RU"/>
        </w:rPr>
        <w:t xml:space="preserve"> сельсовет расположен в заподной части муниципального района Благоварский район Республики Башкортостан с административным центром в селе Тан  В состав сельского поселения входят село Тан, с.Такчура с.Агарды, д.Кугуль, д.Кызыл-Чишма, д.Чатра, д. Усман  д. Зур-Буляк.  Административный центр находится на расстоянии 20 км.от районного центра. Общая площадь сельского поселения составляет 10872 га. Граничит на севере с землями сельского поселения Кучербайевский  сельсовет, на севере-востоке с землями сельского поселения Янышевский сельсовет Благоварского района, на юге и юго-востоке с землями сельского поселения Языковский сельсовет, на юго-западе с землями Кашкалашинский  сельсовет Численность населения сельского поселения Тановский  сельсовет составляет 1150 человек, в том числе детей дошкольного возраста –55 (0,4%общей численности ) школьников -110 (0,8%), население  трудоспособного возраста -450  (44%)</w:t>
      </w:r>
    </w:p>
    <w:p w:rsidR="009D67BC" w:rsidRDefault="009D67BC" w:rsidP="00DD1046">
      <w:pPr>
        <w:ind w:firstLine="709"/>
        <w:jc w:val="both"/>
        <w:rPr>
          <w:rFonts w:eastAsia="Times New Roman"/>
          <w:lang w:eastAsia="ru-RU"/>
        </w:rPr>
      </w:pPr>
      <w:r>
        <w:rPr>
          <w:rFonts w:eastAsia="Times New Roman"/>
          <w:lang w:eastAsia="ru-RU"/>
        </w:rPr>
        <w:t>Протяженность сети дорог фактически составляет 12 км, в том числе: покрытых чебенем-12 км</w:t>
      </w:r>
    </w:p>
    <w:p w:rsidR="009D67BC" w:rsidRDefault="009D67BC" w:rsidP="00DD1046">
      <w:pPr>
        <w:ind w:firstLine="709"/>
        <w:jc w:val="both"/>
        <w:rPr>
          <w:rFonts w:eastAsia="Times New Roman"/>
          <w:lang w:eastAsia="ru-RU"/>
        </w:rPr>
      </w:pPr>
      <w:r>
        <w:rPr>
          <w:rFonts w:eastAsia="Times New Roman"/>
          <w:lang w:eastAsia="ru-RU"/>
        </w:rPr>
        <w:t>Сельское поселение  газифицировано – 100%</w:t>
      </w:r>
    </w:p>
    <w:p w:rsidR="009D67BC" w:rsidRDefault="009D67BC" w:rsidP="00DD1046">
      <w:pPr>
        <w:ind w:firstLine="709"/>
        <w:jc w:val="both"/>
        <w:rPr>
          <w:rFonts w:eastAsia="Times New Roman"/>
          <w:lang w:eastAsia="ru-RU"/>
        </w:rPr>
      </w:pPr>
      <w:r>
        <w:rPr>
          <w:rFonts w:eastAsia="Times New Roman"/>
          <w:lang w:eastAsia="ru-RU"/>
        </w:rPr>
        <w:t xml:space="preserve">В хозяйственном отношении территория сельского поселения освоена хорошо. На территории поселения имеется бюджетообразующее предприятие , ООО Благоваррыба работает 70 чел. </w:t>
      </w:r>
    </w:p>
    <w:p w:rsidR="009D67BC" w:rsidRDefault="009D67BC" w:rsidP="00DD1046">
      <w:pPr>
        <w:ind w:firstLine="709"/>
        <w:jc w:val="both"/>
        <w:rPr>
          <w:rFonts w:eastAsia="Times New Roman"/>
          <w:lang w:eastAsia="ru-RU"/>
        </w:rPr>
      </w:pPr>
      <w:r>
        <w:rPr>
          <w:rFonts w:eastAsia="Times New Roman"/>
          <w:lang w:eastAsia="ru-RU"/>
        </w:rPr>
        <w:t>На территории сельского поселения функционирует МОБУ СОШ с.Тан на данный момент обучается 110 учащихся. Детский сад посещают 25 детей.</w:t>
      </w:r>
    </w:p>
    <w:p w:rsidR="009D67BC" w:rsidRDefault="009D67BC" w:rsidP="00DD1046">
      <w:pPr>
        <w:ind w:firstLine="709"/>
        <w:jc w:val="both"/>
        <w:rPr>
          <w:rFonts w:eastAsia="Times New Roman"/>
          <w:lang w:eastAsia="ru-RU"/>
        </w:rPr>
      </w:pPr>
      <w:r>
        <w:rPr>
          <w:rFonts w:eastAsia="Times New Roman"/>
          <w:lang w:eastAsia="ru-RU"/>
        </w:rPr>
        <w:t xml:space="preserve">Улицы сельского поселения освещают 125 уличных фонаря, которых недостаточно для нормального освещения всех улиц. </w:t>
      </w:r>
    </w:p>
    <w:p w:rsidR="009D67BC" w:rsidRDefault="009D67BC" w:rsidP="00DD1046">
      <w:pPr>
        <w:ind w:firstLine="709"/>
        <w:jc w:val="both"/>
        <w:rPr>
          <w:rFonts w:eastAsia="Times New Roman"/>
          <w:lang w:eastAsia="ru-RU"/>
        </w:rPr>
      </w:pPr>
      <w:r>
        <w:rPr>
          <w:rFonts w:eastAsia="Times New Roman"/>
          <w:lang w:eastAsia="ru-RU"/>
        </w:rPr>
        <w:t xml:space="preserve">Краткий анализ свидетельствует о небольшом потенциале сельского поселения, и вместе с этим выявляется наличие определенных социально – экономических проблем, сопутствующих нынешнему этапу развития. </w:t>
      </w:r>
    </w:p>
    <w:p w:rsidR="009D67BC" w:rsidRDefault="009D67BC" w:rsidP="00DD1046">
      <w:pPr>
        <w:jc w:val="both"/>
        <w:rPr>
          <w:rFonts w:eastAsia="Times New Roman"/>
          <w:lang w:eastAsia="ru-RU"/>
        </w:rPr>
      </w:pPr>
      <w:r>
        <w:rPr>
          <w:rFonts w:eastAsia="Times New Roman"/>
          <w:lang w:eastAsia="ru-RU"/>
        </w:rPr>
        <w:t xml:space="preserve"> </w:t>
      </w:r>
    </w:p>
    <w:p w:rsidR="009D67BC" w:rsidRDefault="009D67BC" w:rsidP="00DD1046">
      <w:pPr>
        <w:ind w:firstLine="709"/>
        <w:jc w:val="both"/>
        <w:rPr>
          <w:rFonts w:eastAsia="Times New Roman"/>
          <w:lang w:eastAsia="ru-RU"/>
        </w:rPr>
      </w:pPr>
      <w:r>
        <w:rPr>
          <w:rFonts w:eastAsia="Times New Roman"/>
          <w:lang w:eastAsia="ru-RU"/>
        </w:rPr>
        <w:t>Среди экологических проблем сельского поселения можно выделить наличие несанкционированных свалок, отсутствие контейнерных площадок.</w:t>
      </w:r>
    </w:p>
    <w:p w:rsidR="009D67BC" w:rsidRDefault="009D67BC" w:rsidP="00DD1046">
      <w:pPr>
        <w:ind w:firstLine="709"/>
        <w:jc w:val="both"/>
        <w:rPr>
          <w:rFonts w:eastAsia="Times New Roman"/>
          <w:lang w:eastAsia="ru-RU"/>
        </w:rPr>
      </w:pPr>
      <w:r>
        <w:rPr>
          <w:rFonts w:eastAsia="Times New Roman"/>
          <w:lang w:eastAsia="ru-RU"/>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9D67BC" w:rsidRDefault="009D67BC" w:rsidP="00DD1046">
      <w:pPr>
        <w:ind w:firstLine="709"/>
        <w:jc w:val="both"/>
        <w:rPr>
          <w:rFonts w:eastAsia="Times New Roman"/>
          <w:lang w:eastAsia="ru-RU"/>
        </w:rPr>
      </w:pPr>
      <w:r>
        <w:rPr>
          <w:rFonts w:eastAsia="Times New Roman"/>
          <w:lang w:eastAsia="ru-RU"/>
        </w:rPr>
        <w:t>В целях эффективного решения названных проблем требуется реализация мероприятий муниципальной программы «</w:t>
      </w:r>
      <w:r>
        <w:rPr>
          <w:rFonts w:eastAsia="Times New Roman"/>
          <w:kern w:val="36"/>
          <w:lang w:eastAsia="ru-RU"/>
        </w:rPr>
        <w:t>Комплексное развитие территории сельского поселения Тановский  сельсовет муниципального района Благоварский район» на 2018-2022 годы».</w:t>
      </w:r>
    </w:p>
    <w:p w:rsidR="009D67BC" w:rsidRDefault="009D67BC" w:rsidP="00DD1046">
      <w:pPr>
        <w:ind w:firstLine="709"/>
        <w:jc w:val="both"/>
        <w:rPr>
          <w:rFonts w:eastAsia="Times New Roman"/>
          <w:lang w:eastAsia="ru-RU"/>
        </w:rPr>
      </w:pPr>
      <w:r>
        <w:rPr>
          <w:rFonts w:eastAsia="Times New Roman"/>
          <w:lang w:eastAsia="ru-RU"/>
        </w:rPr>
        <w:t xml:space="preserve">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 </w:t>
      </w:r>
    </w:p>
    <w:p w:rsidR="009D67BC" w:rsidRDefault="009D67BC" w:rsidP="00DD1046">
      <w:pPr>
        <w:ind w:firstLine="709"/>
        <w:jc w:val="both"/>
        <w:rPr>
          <w:rFonts w:eastAsia="Times New Roman"/>
          <w:lang w:eastAsia="ru-RU"/>
        </w:rPr>
      </w:pPr>
      <w:r>
        <w:rPr>
          <w:rFonts w:eastAsia="Times New Roman"/>
          <w:lang w:eastAsia="ru-RU"/>
        </w:rPr>
        <w:t xml:space="preserve">- недостаточность  финансирования  из бюджетных и внебюджетных источников; </w:t>
      </w:r>
    </w:p>
    <w:p w:rsidR="009D67BC" w:rsidRDefault="009D67BC" w:rsidP="00DD1046">
      <w:pPr>
        <w:ind w:firstLine="709"/>
        <w:jc w:val="both"/>
        <w:rPr>
          <w:rFonts w:eastAsia="Times New Roman"/>
          <w:lang w:eastAsia="ru-RU"/>
        </w:rPr>
      </w:pPr>
      <w:r>
        <w:rPr>
          <w:rFonts w:eastAsia="Times New Roman"/>
          <w:lang w:eastAsia="ru-RU"/>
        </w:rPr>
        <w:t xml:space="preserve">- контроль выполнения индикаторов (показателей) на всех стадиях реализации Программы. </w:t>
      </w:r>
    </w:p>
    <w:p w:rsidR="009D67BC" w:rsidRDefault="009D67BC" w:rsidP="00DD1046">
      <w:pPr>
        <w:ind w:firstLine="709"/>
        <w:jc w:val="both"/>
        <w:rPr>
          <w:rFonts w:eastAsia="Times New Roman"/>
          <w:lang w:eastAsia="ru-RU"/>
        </w:rPr>
      </w:pPr>
    </w:p>
    <w:p w:rsidR="009D67BC" w:rsidRDefault="009D67BC" w:rsidP="00DD1046">
      <w:pPr>
        <w:jc w:val="center"/>
        <w:rPr>
          <w:rFonts w:eastAsia="Times New Roman"/>
          <w:b/>
          <w:bCs/>
          <w:lang w:eastAsia="ru-RU"/>
        </w:rPr>
      </w:pPr>
    </w:p>
    <w:p w:rsidR="009D67BC" w:rsidRDefault="009D67BC" w:rsidP="00DD1046">
      <w:pPr>
        <w:jc w:val="center"/>
        <w:rPr>
          <w:rFonts w:eastAsia="Times New Roman"/>
          <w:b/>
          <w:bCs/>
          <w:lang w:eastAsia="ru-RU"/>
        </w:rPr>
      </w:pPr>
    </w:p>
    <w:p w:rsidR="009D67BC" w:rsidRDefault="009D67BC" w:rsidP="00DD1046">
      <w:pPr>
        <w:jc w:val="center"/>
        <w:rPr>
          <w:rFonts w:eastAsia="Times New Roman"/>
          <w:b/>
          <w:bCs/>
          <w:lang w:eastAsia="ru-RU"/>
        </w:rPr>
      </w:pPr>
    </w:p>
    <w:p w:rsidR="009D67BC" w:rsidRDefault="009D67BC" w:rsidP="009A2781">
      <w:pPr>
        <w:spacing w:before="100" w:beforeAutospacing="1" w:after="100" w:afterAutospacing="1"/>
        <w:rPr>
          <w:rFonts w:eastAsia="Times New Roman"/>
          <w:lang w:eastAsia="ru-RU"/>
        </w:rPr>
      </w:pPr>
    </w:p>
    <w:p w:rsidR="009D67BC" w:rsidRDefault="009D67BC" w:rsidP="00726851">
      <w:pPr>
        <w:spacing w:before="100" w:beforeAutospacing="1" w:after="100" w:afterAutospacing="1"/>
        <w:jc w:val="center"/>
        <w:rPr>
          <w:rFonts w:eastAsia="Times New Roman"/>
          <w:lang w:eastAsia="ru-RU"/>
        </w:rPr>
      </w:pPr>
    </w:p>
    <w:p w:rsidR="009D67BC" w:rsidRDefault="009D67BC" w:rsidP="00726851">
      <w:pPr>
        <w:spacing w:before="100" w:beforeAutospacing="1" w:after="100" w:afterAutospacing="1"/>
        <w:jc w:val="center"/>
        <w:rPr>
          <w:rFonts w:eastAsia="Times New Roman"/>
          <w:lang w:eastAsia="ru-RU"/>
        </w:rPr>
      </w:pPr>
    </w:p>
    <w:p w:rsidR="009D67BC" w:rsidRDefault="009D67BC" w:rsidP="00726851">
      <w:pPr>
        <w:spacing w:before="100" w:beforeAutospacing="1" w:after="100" w:afterAutospacing="1"/>
        <w:jc w:val="center"/>
        <w:rPr>
          <w:rFonts w:eastAsia="Times New Roman"/>
          <w:lang w:eastAsia="ru-RU"/>
        </w:rPr>
      </w:pPr>
    </w:p>
    <w:p w:rsidR="009D67BC" w:rsidRDefault="009D67BC" w:rsidP="00726851">
      <w:pPr>
        <w:spacing w:before="100" w:beforeAutospacing="1" w:after="100" w:afterAutospacing="1"/>
        <w:jc w:val="center"/>
        <w:rPr>
          <w:rFonts w:eastAsia="Times New Roman"/>
          <w:lang w:eastAsia="ru-RU"/>
        </w:rPr>
      </w:pPr>
    </w:p>
    <w:p w:rsidR="009D67BC" w:rsidRPr="00726851" w:rsidRDefault="009D67BC" w:rsidP="00726851">
      <w:pPr>
        <w:jc w:val="center"/>
        <w:rPr>
          <w:rFonts w:eastAsia="Times New Roman"/>
          <w:b/>
          <w:bCs/>
          <w:lang w:eastAsia="ru-RU"/>
        </w:rPr>
      </w:pPr>
      <w:r>
        <w:rPr>
          <w:rFonts w:eastAsia="Times New Roman"/>
          <w:color w:val="FF0000"/>
          <w:lang w:eastAsia="ru-RU"/>
        </w:rPr>
        <w:t xml:space="preserve"> </w:t>
      </w: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r w:rsidRPr="00726851">
        <w:rPr>
          <w:rFonts w:eastAsia="Times New Roman"/>
          <w:b/>
          <w:bCs/>
          <w:lang w:eastAsia="ru-RU"/>
        </w:rPr>
        <w:t>ПОДПРОГРАММА 1.</w:t>
      </w:r>
    </w:p>
    <w:p w:rsidR="009D67BC" w:rsidRPr="00726851" w:rsidRDefault="009D67BC" w:rsidP="00726851">
      <w:pPr>
        <w:jc w:val="center"/>
        <w:rPr>
          <w:rFonts w:eastAsia="Times New Roman"/>
          <w:lang w:eastAsia="ru-RU"/>
        </w:rPr>
      </w:pPr>
    </w:p>
    <w:p w:rsidR="009D67BC" w:rsidRPr="00726851" w:rsidRDefault="009D67BC" w:rsidP="00726851">
      <w:pPr>
        <w:jc w:val="center"/>
        <w:rPr>
          <w:rFonts w:eastAsia="Times New Roman"/>
          <w:b/>
          <w:bCs/>
          <w:lang w:eastAsia="ru-RU"/>
        </w:rPr>
      </w:pPr>
      <w:r w:rsidRPr="00726851">
        <w:rPr>
          <w:rFonts w:eastAsia="Times New Roman"/>
          <w:b/>
          <w:bCs/>
          <w:lang w:eastAsia="ru-RU"/>
        </w:rPr>
        <w:t>«</w:t>
      </w:r>
      <w:r w:rsidRPr="00726851">
        <w:rPr>
          <w:b/>
          <w:bCs/>
        </w:rPr>
        <w:t xml:space="preserve">Благоустройство территории сельского поселения </w:t>
      </w:r>
      <w:r>
        <w:rPr>
          <w:b/>
          <w:bCs/>
        </w:rPr>
        <w:t xml:space="preserve">Тановский </w:t>
      </w:r>
      <w:r w:rsidRPr="00726851">
        <w:rPr>
          <w:b/>
          <w:bCs/>
        </w:rPr>
        <w:t>сельсовет  муниципального района Благоварский район» на 2018-202</w:t>
      </w:r>
      <w:r>
        <w:rPr>
          <w:b/>
          <w:bCs/>
        </w:rPr>
        <w:t>4</w:t>
      </w:r>
      <w:r w:rsidRPr="00726851">
        <w:rPr>
          <w:b/>
          <w:bCs/>
        </w:rPr>
        <w:t xml:space="preserve"> годы</w:t>
      </w:r>
    </w:p>
    <w:p w:rsidR="009D67BC" w:rsidRPr="00726851" w:rsidRDefault="009D67BC" w:rsidP="00726851">
      <w:pPr>
        <w:jc w:val="center"/>
        <w:rPr>
          <w:rFonts w:eastAsia="Times New Roman"/>
          <w:lang w:eastAsia="ru-RU"/>
        </w:rPr>
      </w:pPr>
      <w:r w:rsidRPr="00726851">
        <w:rPr>
          <w:rFonts w:eastAsia="Times New Roman"/>
          <w:lang w:eastAsia="ru-RU"/>
        </w:rPr>
        <w:t>Паспорт подпрограммы</w:t>
      </w:r>
    </w:p>
    <w:tbl>
      <w:tblPr>
        <w:tblW w:w="9641" w:type="dxa"/>
        <w:jc w:val="center"/>
        <w:tblLayout w:type="fixed"/>
        <w:tblCellMar>
          <w:left w:w="75" w:type="dxa"/>
          <w:right w:w="75" w:type="dxa"/>
        </w:tblCellMar>
        <w:tblLook w:val="00A0"/>
      </w:tblPr>
      <w:tblGrid>
        <w:gridCol w:w="5"/>
        <w:gridCol w:w="2976"/>
        <w:gridCol w:w="6660"/>
      </w:tblGrid>
      <w:tr w:rsidR="009D67BC" w:rsidRPr="00726851">
        <w:trPr>
          <w:trHeight w:val="400"/>
          <w:jc w:val="center"/>
        </w:trPr>
        <w:tc>
          <w:tcPr>
            <w:tcW w:w="2978" w:type="dxa"/>
            <w:gridSpan w:val="2"/>
            <w:tcBorders>
              <w:top w:val="single" w:sz="8" w:space="0" w:color="auto"/>
              <w:left w:val="single" w:sz="8" w:space="0" w:color="auto"/>
              <w:bottom w:val="single" w:sz="8" w:space="0" w:color="auto"/>
              <w:right w:val="single" w:sz="8" w:space="0" w:color="auto"/>
            </w:tcBorders>
          </w:tcPr>
          <w:p w:rsidR="009D67BC" w:rsidRPr="00726851" w:rsidRDefault="009D67BC" w:rsidP="00726851">
            <w:pPr>
              <w:spacing w:before="100" w:beforeAutospacing="1" w:after="100" w:afterAutospacing="1"/>
              <w:rPr>
                <w:rFonts w:eastAsia="Times New Roman"/>
                <w:color w:val="000000"/>
                <w:lang w:eastAsia="ru-RU"/>
              </w:rPr>
            </w:pPr>
            <w:r w:rsidRPr="00726851">
              <w:rPr>
                <w:rFonts w:eastAsia="Times New Roman"/>
                <w:color w:val="000000"/>
                <w:lang w:eastAsia="ru-RU"/>
              </w:rPr>
              <w:t xml:space="preserve">Ответственный исполнитель </w:t>
            </w:r>
          </w:p>
        </w:tc>
        <w:tc>
          <w:tcPr>
            <w:tcW w:w="6663" w:type="dxa"/>
            <w:tcBorders>
              <w:top w:val="single" w:sz="8" w:space="0" w:color="auto"/>
              <w:left w:val="single" w:sz="8" w:space="0" w:color="auto"/>
              <w:bottom w:val="single" w:sz="8" w:space="0" w:color="auto"/>
              <w:right w:val="single" w:sz="8" w:space="0" w:color="auto"/>
            </w:tcBorders>
          </w:tcPr>
          <w:p w:rsidR="009D67BC" w:rsidRPr="00726851" w:rsidRDefault="009D67BC" w:rsidP="00726851">
            <w:pPr>
              <w:spacing w:before="100" w:beforeAutospacing="1" w:after="100" w:afterAutospacing="1"/>
              <w:rPr>
                <w:rFonts w:eastAsia="Times New Roman"/>
                <w:color w:val="000000"/>
                <w:lang w:eastAsia="ru-RU"/>
              </w:rPr>
            </w:pPr>
            <w:r w:rsidRPr="00726851">
              <w:rPr>
                <w:rFonts w:eastAsia="Times New Roman"/>
                <w:color w:val="000000"/>
                <w:lang w:eastAsia="ru-RU"/>
              </w:rPr>
              <w:t xml:space="preserve">Администрация сельского поселения </w:t>
            </w:r>
            <w:r>
              <w:rPr>
                <w:rFonts w:eastAsia="Times New Roman"/>
                <w:kern w:val="36"/>
                <w:lang w:eastAsia="ru-RU"/>
              </w:rPr>
              <w:t>Тановский</w:t>
            </w:r>
            <w:r w:rsidRPr="00726851">
              <w:rPr>
                <w:rFonts w:eastAsia="Times New Roman"/>
                <w:color w:val="000000"/>
                <w:lang w:eastAsia="ru-RU"/>
              </w:rPr>
              <w:t xml:space="preserve"> сельсовет муниципального района Благоварский район</w:t>
            </w:r>
          </w:p>
        </w:tc>
      </w:tr>
      <w:tr w:rsidR="009D67BC" w:rsidRPr="00726851">
        <w:trPr>
          <w:trHeight w:val="566"/>
          <w:jc w:val="center"/>
        </w:trPr>
        <w:tc>
          <w:tcPr>
            <w:tcW w:w="2978" w:type="dxa"/>
            <w:gridSpan w:val="2"/>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Цели подпрограммы</w:t>
            </w:r>
          </w:p>
        </w:tc>
        <w:tc>
          <w:tcPr>
            <w:tcW w:w="6663" w:type="dxa"/>
            <w:tcBorders>
              <w:top w:val="nil"/>
              <w:left w:val="single" w:sz="8" w:space="0" w:color="auto"/>
              <w:bottom w:val="single" w:sz="8" w:space="0" w:color="auto"/>
              <w:right w:val="single" w:sz="8" w:space="0" w:color="auto"/>
            </w:tcBorders>
          </w:tcPr>
          <w:p w:rsidR="009D67BC" w:rsidRPr="00726851" w:rsidRDefault="009D67BC" w:rsidP="00726851">
            <w:pPr>
              <w:spacing w:before="100" w:beforeAutospacing="1" w:after="100" w:afterAutospacing="1"/>
              <w:ind w:left="23"/>
              <w:jc w:val="both"/>
              <w:rPr>
                <w:color w:val="000000"/>
              </w:rPr>
            </w:pPr>
            <w:r w:rsidRPr="00726851">
              <w:rPr>
                <w:rFonts w:eastAsia="Times New Roman"/>
                <w:color w:val="000000"/>
                <w:lang w:eastAsia="ru-RU"/>
              </w:rPr>
              <w:t xml:space="preserve">Совершенствование и развитие системы  комплексного благоустройства, жилищно-коммунального хозяйства сельского поселения </w:t>
            </w:r>
            <w:r>
              <w:rPr>
                <w:rFonts w:eastAsia="Times New Roman"/>
                <w:kern w:val="36"/>
                <w:lang w:eastAsia="ru-RU"/>
              </w:rPr>
              <w:t>Тановский</w:t>
            </w:r>
            <w:r w:rsidRPr="00726851">
              <w:rPr>
                <w:rFonts w:eastAsia="Times New Roman"/>
                <w:color w:val="000000"/>
                <w:lang w:eastAsia="ru-RU"/>
              </w:rPr>
              <w:t xml:space="preserve"> сельсовет муниципального района Благоварский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9D67BC" w:rsidRPr="00726851">
        <w:trPr>
          <w:gridBefore w:val="1"/>
          <w:trHeight w:val="576"/>
          <w:jc w:val="center"/>
        </w:trPr>
        <w:tc>
          <w:tcPr>
            <w:tcW w:w="2978"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Задачи подпрограммы      </w:t>
            </w:r>
          </w:p>
        </w:tc>
        <w:tc>
          <w:tcPr>
            <w:tcW w:w="6663" w:type="dxa"/>
            <w:tcBorders>
              <w:top w:val="nil"/>
              <w:left w:val="single" w:sz="8" w:space="0" w:color="auto"/>
              <w:bottom w:val="single" w:sz="8" w:space="0" w:color="auto"/>
              <w:right w:val="single" w:sz="8" w:space="0" w:color="auto"/>
            </w:tcBorders>
          </w:tcPr>
          <w:p w:rsidR="009D67BC" w:rsidRPr="00726851" w:rsidRDefault="009D67BC" w:rsidP="00726851">
            <w:pPr>
              <w:jc w:val="both"/>
              <w:rPr>
                <w:rFonts w:eastAsia="Times New Roman"/>
                <w:color w:val="000000"/>
                <w:lang w:eastAsia="ru-RU"/>
              </w:rPr>
            </w:pPr>
            <w:r w:rsidRPr="00726851">
              <w:rPr>
                <w:rFonts w:eastAsia="Times New Roman"/>
                <w:color w:val="000000"/>
                <w:lang w:eastAsia="ru-RU"/>
              </w:rPr>
              <w:t xml:space="preserve">- содержание  муниципальных  объектов коммунальной инфраструктуры; </w:t>
            </w:r>
          </w:p>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 улучшение экологической ситуации.</w:t>
            </w:r>
          </w:p>
          <w:p w:rsidR="009D67BC" w:rsidRPr="00726851" w:rsidRDefault="009D67BC" w:rsidP="00726851">
            <w:pPr>
              <w:numPr>
                <w:ilvl w:val="0"/>
                <w:numId w:val="23"/>
              </w:numPr>
              <w:suppressAutoHyphens w:val="0"/>
              <w:ind w:left="12"/>
              <w:jc w:val="both"/>
              <w:rPr>
                <w:rFonts w:eastAsia="Times New Roman"/>
                <w:color w:val="000000"/>
                <w:lang w:eastAsia="ru-RU"/>
              </w:rPr>
            </w:pPr>
            <w:r w:rsidRPr="00726851">
              <w:rPr>
                <w:rFonts w:eastAsia="Times New Roman"/>
                <w:color w:val="000000"/>
                <w:lang w:eastAsia="ru-RU"/>
              </w:rPr>
              <w:t xml:space="preserve"> - улучшение внешнего облика и экологического состояния сельского поселения </w:t>
            </w:r>
            <w:r>
              <w:rPr>
                <w:rFonts w:eastAsia="Times New Roman"/>
                <w:kern w:val="36"/>
                <w:lang w:eastAsia="ru-RU"/>
              </w:rPr>
              <w:t>Тановский</w:t>
            </w:r>
            <w:r w:rsidRPr="00726851">
              <w:rPr>
                <w:rFonts w:eastAsia="Times New Roman"/>
                <w:color w:val="000000"/>
                <w:lang w:eastAsia="ru-RU"/>
              </w:rPr>
              <w:t xml:space="preserve"> сельсовет муниципального района Благоварский район Республики Башкортостан; </w:t>
            </w:r>
          </w:p>
          <w:p w:rsidR="009D67BC" w:rsidRPr="00726851" w:rsidRDefault="009D67BC" w:rsidP="00726851">
            <w:pPr>
              <w:numPr>
                <w:ilvl w:val="0"/>
                <w:numId w:val="23"/>
              </w:numPr>
              <w:suppressAutoHyphens w:val="0"/>
              <w:ind w:left="12"/>
              <w:jc w:val="both"/>
              <w:rPr>
                <w:rFonts w:eastAsia="Times New Roman"/>
                <w:color w:val="000000"/>
                <w:lang w:eastAsia="ru-RU"/>
              </w:rPr>
            </w:pPr>
            <w:r w:rsidRPr="00726851">
              <w:rPr>
                <w:rFonts w:eastAsia="Times New Roman"/>
                <w:color w:val="000000"/>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9D67BC" w:rsidRPr="00726851" w:rsidRDefault="009D67BC" w:rsidP="00726851">
            <w:pPr>
              <w:numPr>
                <w:ilvl w:val="0"/>
                <w:numId w:val="23"/>
              </w:numPr>
              <w:suppressAutoHyphens w:val="0"/>
              <w:ind w:left="12"/>
              <w:jc w:val="both"/>
              <w:rPr>
                <w:rFonts w:eastAsia="Times New Roman"/>
                <w:color w:val="000000"/>
                <w:lang w:eastAsia="ru-RU"/>
              </w:rPr>
            </w:pPr>
            <w:r w:rsidRPr="00726851">
              <w:rPr>
                <w:rFonts w:eastAsia="Times New Roman"/>
                <w:color w:val="000000"/>
                <w:lang w:eastAsia="ru-RU"/>
              </w:rPr>
              <w:t>- повышение качественного уровня благоустроенности территорий общего пользования площадей, улиц, парков и скверов;</w:t>
            </w:r>
          </w:p>
          <w:p w:rsidR="009D67BC" w:rsidRPr="00726851" w:rsidRDefault="009D67BC" w:rsidP="00726851">
            <w:pPr>
              <w:numPr>
                <w:ilvl w:val="0"/>
                <w:numId w:val="23"/>
              </w:numPr>
              <w:suppressAutoHyphens w:val="0"/>
              <w:ind w:left="12"/>
              <w:jc w:val="both"/>
              <w:rPr>
                <w:rFonts w:eastAsia="Times New Roman"/>
                <w:color w:val="000000"/>
                <w:lang w:eastAsia="ru-RU"/>
              </w:rPr>
            </w:pPr>
            <w:r w:rsidRPr="00726851">
              <w:rPr>
                <w:rFonts w:eastAsia="Times New Roman"/>
                <w:color w:val="000000"/>
                <w:lang w:eastAsia="ru-RU"/>
              </w:rPr>
              <w:t xml:space="preserve">- обеспечение безопасности жизни и здоровья жителей поселения (валка аварийных деревьев); </w:t>
            </w:r>
          </w:p>
          <w:p w:rsidR="009D67BC" w:rsidRPr="00726851" w:rsidRDefault="009D67BC" w:rsidP="00726851">
            <w:pPr>
              <w:numPr>
                <w:ilvl w:val="0"/>
                <w:numId w:val="23"/>
              </w:numPr>
              <w:suppressAutoHyphens w:val="0"/>
              <w:ind w:left="12"/>
              <w:jc w:val="both"/>
              <w:rPr>
                <w:rFonts w:eastAsia="Times New Roman"/>
                <w:color w:val="000000"/>
                <w:lang w:eastAsia="ru-RU"/>
              </w:rPr>
            </w:pPr>
            <w:r w:rsidRPr="00726851">
              <w:rPr>
                <w:rFonts w:eastAsia="Times New Roman"/>
                <w:color w:val="00000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9D67BC" w:rsidRPr="00726851" w:rsidRDefault="009D67BC" w:rsidP="00726851">
            <w:pPr>
              <w:autoSpaceDE w:val="0"/>
              <w:autoSpaceDN w:val="0"/>
              <w:adjustRightInd w:val="0"/>
              <w:jc w:val="both"/>
              <w:rPr>
                <w:rFonts w:eastAsia="Times New Roman"/>
                <w:color w:val="000000"/>
                <w:lang w:eastAsia="ru-RU"/>
              </w:rPr>
            </w:pPr>
            <w:r w:rsidRPr="00726851">
              <w:rPr>
                <w:rFonts w:eastAsia="Times New Roman"/>
                <w:color w:val="000000"/>
                <w:lang w:eastAsia="ru-RU"/>
              </w:rPr>
              <w:t>- активизация работы населения по благоустройству и наведению санитарного порядка на придомовых и уличных территориях.</w:t>
            </w:r>
          </w:p>
          <w:p w:rsidR="009D67BC" w:rsidRPr="00726851" w:rsidRDefault="009D67BC" w:rsidP="00726851">
            <w:pPr>
              <w:tabs>
                <w:tab w:val="left" w:pos="384"/>
              </w:tabs>
              <w:suppressAutoHyphens w:val="0"/>
              <w:jc w:val="both"/>
              <w:rPr>
                <w:rFonts w:eastAsia="Times New Roman"/>
                <w:color w:val="000000"/>
                <w:kern w:val="0"/>
                <w:lang w:eastAsia="ru-RU"/>
              </w:rPr>
            </w:pPr>
            <w:r w:rsidRPr="00726851">
              <w:rPr>
                <w:rFonts w:eastAsia="Times New Roman"/>
                <w:color w:val="000000"/>
                <w:kern w:val="0"/>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9D67BC" w:rsidRPr="00726851" w:rsidRDefault="009D67BC" w:rsidP="00726851">
            <w:pPr>
              <w:autoSpaceDE w:val="0"/>
              <w:autoSpaceDN w:val="0"/>
              <w:adjustRightInd w:val="0"/>
              <w:jc w:val="both"/>
              <w:rPr>
                <w:rFonts w:eastAsia="Times New Roman"/>
                <w:color w:val="000000"/>
                <w:lang w:eastAsia="ru-RU"/>
              </w:rPr>
            </w:pPr>
            <w:r w:rsidRPr="00726851">
              <w:rPr>
                <w:rFonts w:eastAsia="Times New Roman"/>
                <w:color w:val="000000"/>
                <w:lang w:eastAsia="ru-RU"/>
              </w:rPr>
              <w:t>- Улучшение ситуации в области обращения с отходами производства и потребления.</w:t>
            </w:r>
          </w:p>
        </w:tc>
      </w:tr>
      <w:tr w:rsidR="009D67BC" w:rsidRPr="00726851">
        <w:trPr>
          <w:gridBefore w:val="1"/>
          <w:trHeight w:val="256"/>
          <w:jc w:val="center"/>
        </w:trPr>
        <w:tc>
          <w:tcPr>
            <w:tcW w:w="2978"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Важнейшие целевые индикаторы и показатели подпрограммы</w:t>
            </w:r>
          </w:p>
        </w:tc>
        <w:tc>
          <w:tcPr>
            <w:tcW w:w="6663" w:type="dxa"/>
            <w:tcBorders>
              <w:top w:val="nil"/>
              <w:left w:val="single" w:sz="8" w:space="0" w:color="auto"/>
              <w:bottom w:val="single" w:sz="8" w:space="0" w:color="auto"/>
              <w:right w:val="single" w:sz="8" w:space="0" w:color="auto"/>
            </w:tcBorders>
          </w:tcPr>
          <w:p w:rsidR="009D67BC" w:rsidRPr="00726851" w:rsidRDefault="009D67BC" w:rsidP="00726851">
            <w:pPr>
              <w:jc w:val="both"/>
              <w:rPr>
                <w:rFonts w:eastAsia="Times New Roman"/>
                <w:color w:val="000000"/>
                <w:lang w:eastAsia="ru-RU"/>
              </w:rPr>
            </w:pPr>
            <w:r w:rsidRPr="00726851">
              <w:rPr>
                <w:rFonts w:eastAsia="Times New Roman"/>
                <w:color w:val="000000"/>
                <w:lang w:eastAsia="ru-RU"/>
              </w:rPr>
              <w:t>1. Степень износа объектов коммунальной инфраструктуры;</w:t>
            </w:r>
          </w:p>
          <w:p w:rsidR="009D67BC" w:rsidRPr="00726851" w:rsidRDefault="009D67BC" w:rsidP="00726851">
            <w:pPr>
              <w:jc w:val="both"/>
              <w:rPr>
                <w:rFonts w:eastAsia="Times New Roman"/>
                <w:color w:val="000000"/>
                <w:lang w:eastAsia="ru-RU"/>
              </w:rPr>
            </w:pPr>
            <w:r w:rsidRPr="00726851">
              <w:rPr>
                <w:rFonts w:eastAsia="Times New Roman"/>
                <w:color w:val="000000"/>
                <w:lang w:eastAsia="ru-RU"/>
              </w:rPr>
              <w:t>2.Доля сетей теплоснабжения, водоснабжения, водоотведения нуждающихся в замене;</w:t>
            </w:r>
          </w:p>
          <w:p w:rsidR="009D67BC" w:rsidRPr="00726851" w:rsidRDefault="009D67BC" w:rsidP="00726851">
            <w:pPr>
              <w:jc w:val="both"/>
              <w:rPr>
                <w:rFonts w:eastAsia="Times New Roman"/>
                <w:color w:val="000000"/>
                <w:lang w:eastAsia="ru-RU"/>
              </w:rPr>
            </w:pPr>
            <w:r w:rsidRPr="00726851">
              <w:rPr>
                <w:rFonts w:eastAsia="Times New Roman"/>
                <w:color w:val="000000"/>
                <w:lang w:eastAsia="ru-RU"/>
              </w:rPr>
              <w:t>3. Процент освещенности населенных пунктов;</w:t>
            </w:r>
          </w:p>
          <w:p w:rsidR="009D67BC" w:rsidRPr="00726851" w:rsidRDefault="009D67BC" w:rsidP="00726851">
            <w:pPr>
              <w:jc w:val="both"/>
              <w:rPr>
                <w:rFonts w:eastAsia="Times New Roman"/>
                <w:color w:val="000000"/>
                <w:lang w:eastAsia="ru-RU"/>
              </w:rPr>
            </w:pPr>
            <w:r w:rsidRPr="00726851">
              <w:rPr>
                <w:rFonts w:eastAsia="Times New Roman"/>
                <w:color w:val="000000"/>
                <w:lang w:eastAsia="ru-RU"/>
              </w:rPr>
              <w:t>4.Доля средств на благоустройство в общем объеме расходов сельского поселения.</w:t>
            </w:r>
          </w:p>
        </w:tc>
      </w:tr>
      <w:tr w:rsidR="009D67BC" w:rsidRPr="00726851">
        <w:trPr>
          <w:gridBefore w:val="1"/>
          <w:trHeight w:val="600"/>
          <w:jc w:val="center"/>
        </w:trPr>
        <w:tc>
          <w:tcPr>
            <w:tcW w:w="2978"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Сроки            </w:t>
            </w:r>
          </w:p>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реализации подпрограммы  </w:t>
            </w:r>
          </w:p>
        </w:tc>
        <w:tc>
          <w:tcPr>
            <w:tcW w:w="6663"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2018 - 202</w:t>
            </w:r>
            <w:r>
              <w:rPr>
                <w:rFonts w:eastAsia="Times New Roman"/>
                <w:color w:val="000000"/>
                <w:lang w:eastAsia="ru-RU"/>
              </w:rPr>
              <w:t>4</w:t>
            </w:r>
            <w:r w:rsidRPr="00726851">
              <w:rPr>
                <w:rFonts w:eastAsia="Times New Roman"/>
                <w:color w:val="000000"/>
                <w:lang w:eastAsia="ru-RU"/>
              </w:rPr>
              <w:t xml:space="preserve"> годы.                              </w:t>
            </w:r>
          </w:p>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  </w:t>
            </w:r>
          </w:p>
        </w:tc>
      </w:tr>
      <w:tr w:rsidR="009D67BC" w:rsidRPr="00726851">
        <w:trPr>
          <w:gridBefore w:val="1"/>
          <w:trHeight w:val="1418"/>
          <w:jc w:val="center"/>
        </w:trPr>
        <w:tc>
          <w:tcPr>
            <w:tcW w:w="2978" w:type="dxa"/>
            <w:tcBorders>
              <w:top w:val="nil"/>
              <w:left w:val="single" w:sz="8" w:space="0" w:color="auto"/>
              <w:bottom w:val="single" w:sz="4"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Объемы и источники финансирования подпрограммы</w:t>
            </w:r>
          </w:p>
          <w:p w:rsidR="009D67BC" w:rsidRPr="00726851" w:rsidRDefault="009D67BC" w:rsidP="00726851">
            <w:pPr>
              <w:rPr>
                <w:rFonts w:eastAsia="Times New Roman"/>
                <w:color w:val="000000"/>
                <w:lang w:eastAsia="ru-RU"/>
              </w:rPr>
            </w:pPr>
          </w:p>
        </w:tc>
        <w:tc>
          <w:tcPr>
            <w:tcW w:w="6663" w:type="dxa"/>
            <w:tcBorders>
              <w:top w:val="nil"/>
              <w:left w:val="single" w:sz="8" w:space="0" w:color="auto"/>
              <w:bottom w:val="single" w:sz="4" w:space="0" w:color="auto"/>
              <w:right w:val="single" w:sz="8" w:space="0" w:color="auto"/>
            </w:tcBorders>
          </w:tcPr>
          <w:p w:rsidR="009D67BC" w:rsidRPr="006A01B1" w:rsidRDefault="009D67BC" w:rsidP="00EE25B2">
            <w:pPr>
              <w:rPr>
                <w:color w:val="000000"/>
                <w:sz w:val="26"/>
                <w:szCs w:val="26"/>
                <w:highlight w:val="yellow"/>
              </w:rPr>
            </w:pPr>
            <w:r w:rsidRPr="005C3CD2">
              <w:rPr>
                <w:color w:val="000000"/>
                <w:sz w:val="26"/>
                <w:szCs w:val="26"/>
              </w:rPr>
              <w:t xml:space="preserve">Объем финансирования подпрограммы за счет средств бюджета сельского поселения составит </w:t>
            </w:r>
            <w:r>
              <w:rPr>
                <w:b/>
                <w:bCs/>
                <w:sz w:val="26"/>
                <w:szCs w:val="26"/>
                <w:highlight w:val="yellow"/>
              </w:rPr>
              <w:t>3813,4</w:t>
            </w:r>
            <w:r w:rsidRPr="006A01B1">
              <w:rPr>
                <w:color w:val="000000"/>
                <w:sz w:val="26"/>
                <w:szCs w:val="26"/>
                <w:highlight w:val="yellow"/>
              </w:rPr>
              <w:t xml:space="preserve"> тыс. руб., в том числе по годам:                                           </w:t>
            </w:r>
          </w:p>
          <w:p w:rsidR="009D67BC" w:rsidRPr="006A01B1" w:rsidRDefault="009D67BC" w:rsidP="00EE25B2">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 xml:space="preserve">2018 год – </w:t>
            </w:r>
            <w:r>
              <w:rPr>
                <w:rFonts w:eastAsia="Times New Roman"/>
                <w:b/>
                <w:bCs/>
                <w:color w:val="000000"/>
                <w:sz w:val="26"/>
                <w:szCs w:val="26"/>
                <w:highlight w:val="yellow"/>
                <w:lang w:eastAsia="ru-RU"/>
              </w:rPr>
              <w:t>629,1</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EE25B2">
            <w:pPr>
              <w:rPr>
                <w:rFonts w:eastAsia="Times New Roman"/>
                <w:sz w:val="26"/>
                <w:szCs w:val="26"/>
                <w:highlight w:val="yellow"/>
                <w:lang w:eastAsia="ru-RU"/>
              </w:rPr>
            </w:pPr>
            <w:r w:rsidRPr="006A01B1">
              <w:rPr>
                <w:rFonts w:eastAsia="Times New Roman"/>
                <w:color w:val="000000"/>
                <w:sz w:val="26"/>
                <w:szCs w:val="26"/>
                <w:highlight w:val="yellow"/>
                <w:lang w:eastAsia="ru-RU"/>
              </w:rPr>
              <w:t xml:space="preserve">Бюджет РБ – </w:t>
            </w:r>
            <w:r w:rsidRPr="006A01B1">
              <w:rPr>
                <w:rFonts w:eastAsia="Times New Roman"/>
                <w:sz w:val="26"/>
                <w:szCs w:val="26"/>
                <w:highlight w:val="yellow"/>
                <w:lang w:eastAsia="ru-RU"/>
              </w:rPr>
              <w:t>5</w:t>
            </w:r>
            <w:r>
              <w:rPr>
                <w:rFonts w:eastAsia="Times New Roman"/>
                <w:sz w:val="26"/>
                <w:szCs w:val="26"/>
                <w:highlight w:val="yellow"/>
                <w:lang w:eastAsia="ru-RU"/>
              </w:rPr>
              <w:t>90,0</w:t>
            </w:r>
            <w:r w:rsidRPr="006A01B1">
              <w:rPr>
                <w:rFonts w:eastAsia="Times New Roman"/>
                <w:sz w:val="26"/>
                <w:szCs w:val="26"/>
                <w:highlight w:val="yellow"/>
                <w:lang w:eastAsia="ru-RU"/>
              </w:rPr>
              <w:t xml:space="preserve"> тыс. руб.; </w:t>
            </w:r>
          </w:p>
          <w:p w:rsidR="009D67BC" w:rsidRPr="006A01B1" w:rsidRDefault="009D67BC" w:rsidP="00EE25B2">
            <w:pPr>
              <w:rPr>
                <w:rFonts w:eastAsia="Times New Roman"/>
                <w:sz w:val="26"/>
                <w:szCs w:val="26"/>
                <w:highlight w:val="yellow"/>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39,1</w:t>
            </w:r>
            <w:r w:rsidRPr="006A01B1">
              <w:rPr>
                <w:rFonts w:eastAsia="Times New Roman"/>
                <w:sz w:val="26"/>
                <w:szCs w:val="26"/>
                <w:highlight w:val="yellow"/>
                <w:lang w:eastAsia="ru-RU"/>
              </w:rPr>
              <w:t xml:space="preserve"> тыс. руб</w:t>
            </w:r>
            <w:r w:rsidRPr="006A01B1">
              <w:rPr>
                <w:rFonts w:eastAsia="Times New Roman"/>
                <w:color w:val="000000"/>
                <w:sz w:val="26"/>
                <w:szCs w:val="26"/>
                <w:highlight w:val="yellow"/>
                <w:lang w:eastAsia="ru-RU"/>
              </w:rPr>
              <w:t xml:space="preserve">. </w:t>
            </w:r>
          </w:p>
          <w:p w:rsidR="009D67BC" w:rsidRPr="006A01B1" w:rsidRDefault="009D67BC" w:rsidP="00EE25B2">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2019 год – 8</w:t>
            </w:r>
            <w:r>
              <w:rPr>
                <w:rFonts w:eastAsia="Times New Roman"/>
                <w:b/>
                <w:bCs/>
                <w:color w:val="000000"/>
                <w:sz w:val="26"/>
                <w:szCs w:val="26"/>
                <w:highlight w:val="yellow"/>
                <w:lang w:eastAsia="ru-RU"/>
              </w:rPr>
              <w:t>94,9</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EE25B2">
            <w:pPr>
              <w:rPr>
                <w:rFonts w:eastAsia="Times New Roman"/>
                <w:sz w:val="26"/>
                <w:szCs w:val="26"/>
                <w:highlight w:val="yellow"/>
                <w:lang w:eastAsia="ru-RU"/>
              </w:rPr>
            </w:pPr>
            <w:r w:rsidRPr="006A01B1">
              <w:rPr>
                <w:rFonts w:eastAsia="Times New Roman"/>
                <w:color w:val="000000"/>
                <w:sz w:val="26"/>
                <w:szCs w:val="26"/>
                <w:highlight w:val="yellow"/>
                <w:lang w:eastAsia="ru-RU"/>
              </w:rPr>
              <w:t>Бюджет РБ –</w:t>
            </w:r>
            <w:r w:rsidRPr="006A01B1">
              <w:rPr>
                <w:rFonts w:eastAsia="Times New Roman"/>
                <w:sz w:val="26"/>
                <w:szCs w:val="26"/>
                <w:highlight w:val="yellow"/>
                <w:lang w:eastAsia="ru-RU"/>
              </w:rPr>
              <w:t xml:space="preserve">700,0 тыс. руб.; </w:t>
            </w:r>
          </w:p>
          <w:p w:rsidR="009D67BC" w:rsidRPr="006A01B1" w:rsidRDefault="009D67BC" w:rsidP="00EE25B2">
            <w:pPr>
              <w:rPr>
                <w:rFonts w:eastAsia="Times New Roman"/>
                <w:color w:val="000000"/>
                <w:sz w:val="26"/>
                <w:szCs w:val="26"/>
                <w:highlight w:val="yellow"/>
                <w:lang w:eastAsia="ru-RU"/>
              </w:rPr>
            </w:pPr>
            <w:r w:rsidRPr="006A01B1">
              <w:rPr>
                <w:rFonts w:eastAsia="Times New Roman"/>
                <w:sz w:val="26"/>
                <w:szCs w:val="26"/>
                <w:highlight w:val="yellow"/>
                <w:lang w:eastAsia="ru-RU"/>
              </w:rPr>
              <w:t>Бюджет СП – 1</w:t>
            </w:r>
            <w:r>
              <w:rPr>
                <w:rFonts w:eastAsia="Times New Roman"/>
                <w:sz w:val="26"/>
                <w:szCs w:val="26"/>
                <w:highlight w:val="yellow"/>
                <w:lang w:eastAsia="ru-RU"/>
              </w:rPr>
              <w:t>94,9</w:t>
            </w:r>
            <w:r w:rsidRPr="006A01B1">
              <w:rPr>
                <w:rFonts w:eastAsia="Times New Roman"/>
                <w:sz w:val="26"/>
                <w:szCs w:val="26"/>
                <w:highlight w:val="yellow"/>
                <w:lang w:eastAsia="ru-RU"/>
              </w:rPr>
              <w:t xml:space="preserve"> тыс. руб.</w:t>
            </w:r>
            <w:r w:rsidRPr="006A01B1">
              <w:rPr>
                <w:rFonts w:eastAsia="Times New Roman"/>
                <w:color w:val="000000"/>
                <w:sz w:val="26"/>
                <w:szCs w:val="26"/>
                <w:highlight w:val="yellow"/>
                <w:lang w:eastAsia="ru-RU"/>
              </w:rPr>
              <w:t xml:space="preserve"> </w:t>
            </w:r>
          </w:p>
          <w:p w:rsidR="009D67BC" w:rsidRPr="006A01B1" w:rsidRDefault="009D67BC" w:rsidP="00EE25B2">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2020 год – </w:t>
            </w:r>
            <w:r>
              <w:rPr>
                <w:rFonts w:eastAsia="Times New Roman"/>
                <w:b/>
                <w:bCs/>
                <w:color w:val="000000"/>
                <w:sz w:val="26"/>
                <w:szCs w:val="26"/>
                <w:highlight w:val="yellow"/>
                <w:lang w:eastAsia="ru-RU"/>
              </w:rPr>
              <w:t>1097,7</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EE25B2">
            <w:pPr>
              <w:rPr>
                <w:rFonts w:eastAsia="Times New Roman"/>
                <w:sz w:val="26"/>
                <w:szCs w:val="26"/>
                <w:highlight w:val="yellow"/>
                <w:lang w:eastAsia="ru-RU"/>
              </w:rPr>
            </w:pPr>
            <w:r w:rsidRPr="006A01B1">
              <w:rPr>
                <w:rFonts w:eastAsia="Times New Roman"/>
                <w:color w:val="000000"/>
                <w:sz w:val="26"/>
                <w:szCs w:val="26"/>
                <w:highlight w:val="yellow"/>
                <w:lang w:eastAsia="ru-RU"/>
              </w:rPr>
              <w:t xml:space="preserve">Бюджет РБ – </w:t>
            </w:r>
            <w:r>
              <w:rPr>
                <w:rFonts w:eastAsia="Times New Roman"/>
                <w:sz w:val="26"/>
                <w:szCs w:val="26"/>
                <w:highlight w:val="yellow"/>
                <w:lang w:eastAsia="ru-RU"/>
              </w:rPr>
              <w:t>962,5</w:t>
            </w:r>
            <w:r w:rsidRPr="006A01B1">
              <w:rPr>
                <w:rFonts w:eastAsia="Times New Roman"/>
                <w:sz w:val="26"/>
                <w:szCs w:val="26"/>
                <w:highlight w:val="yellow"/>
                <w:lang w:eastAsia="ru-RU"/>
              </w:rPr>
              <w:t xml:space="preserve"> тыс. руб.; </w:t>
            </w:r>
          </w:p>
          <w:p w:rsidR="009D67BC" w:rsidRPr="006A01B1" w:rsidRDefault="009D67BC" w:rsidP="00EE25B2">
            <w:pPr>
              <w:rPr>
                <w:rFonts w:eastAsia="Times New Roman"/>
                <w:color w:val="000000"/>
                <w:sz w:val="26"/>
                <w:szCs w:val="26"/>
                <w:highlight w:val="yellow"/>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135,2</w:t>
            </w:r>
            <w:r w:rsidRPr="006A01B1">
              <w:rPr>
                <w:rFonts w:eastAsia="Times New Roman"/>
                <w:sz w:val="26"/>
                <w:szCs w:val="26"/>
                <w:highlight w:val="yellow"/>
                <w:lang w:eastAsia="ru-RU"/>
              </w:rPr>
              <w:t xml:space="preserve"> тыс. руб</w:t>
            </w:r>
            <w:r w:rsidRPr="006A01B1">
              <w:rPr>
                <w:rFonts w:eastAsia="Times New Roman"/>
                <w:color w:val="000000"/>
                <w:sz w:val="26"/>
                <w:szCs w:val="26"/>
                <w:highlight w:val="yellow"/>
                <w:lang w:eastAsia="ru-RU"/>
              </w:rPr>
              <w:t xml:space="preserve">. </w:t>
            </w:r>
          </w:p>
          <w:p w:rsidR="009D67BC" w:rsidRPr="006A01B1" w:rsidRDefault="009D67BC" w:rsidP="00EE25B2">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2021 год – </w:t>
            </w:r>
            <w:r>
              <w:rPr>
                <w:rFonts w:eastAsia="Times New Roman"/>
                <w:b/>
                <w:bCs/>
                <w:color w:val="000000"/>
                <w:sz w:val="26"/>
                <w:szCs w:val="26"/>
                <w:highlight w:val="yellow"/>
                <w:lang w:eastAsia="ru-RU"/>
              </w:rPr>
              <w:t>564,9</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EE25B2">
            <w:pPr>
              <w:rPr>
                <w:rFonts w:eastAsia="Times New Roman"/>
                <w:sz w:val="26"/>
                <w:szCs w:val="26"/>
                <w:highlight w:val="yellow"/>
                <w:lang w:eastAsia="ru-RU"/>
              </w:rPr>
            </w:pPr>
            <w:r w:rsidRPr="006A01B1">
              <w:rPr>
                <w:rFonts w:eastAsia="Times New Roman"/>
                <w:color w:val="000000"/>
                <w:sz w:val="26"/>
                <w:szCs w:val="26"/>
                <w:highlight w:val="yellow"/>
                <w:lang w:eastAsia="ru-RU"/>
              </w:rPr>
              <w:t>Бюджет РБ –</w:t>
            </w:r>
            <w:r>
              <w:rPr>
                <w:rFonts w:eastAsia="Times New Roman"/>
                <w:color w:val="000000"/>
                <w:sz w:val="26"/>
                <w:szCs w:val="26"/>
                <w:highlight w:val="yellow"/>
                <w:lang w:eastAsia="ru-RU"/>
              </w:rPr>
              <w:t>500,0</w:t>
            </w:r>
            <w:r w:rsidRPr="006A01B1">
              <w:rPr>
                <w:rFonts w:eastAsia="Times New Roman"/>
                <w:sz w:val="26"/>
                <w:szCs w:val="26"/>
                <w:highlight w:val="yellow"/>
                <w:lang w:eastAsia="ru-RU"/>
              </w:rPr>
              <w:t xml:space="preserve"> тыс. руб.; </w:t>
            </w:r>
          </w:p>
          <w:p w:rsidR="009D67BC" w:rsidRPr="006A01B1" w:rsidRDefault="009D67BC" w:rsidP="00EE25B2">
            <w:pPr>
              <w:rPr>
                <w:rFonts w:eastAsia="Times New Roman"/>
                <w:color w:val="000000"/>
                <w:sz w:val="26"/>
                <w:szCs w:val="26"/>
                <w:highlight w:val="yellow"/>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64,9</w:t>
            </w:r>
            <w:r w:rsidRPr="006A01B1">
              <w:rPr>
                <w:rFonts w:eastAsia="Times New Roman"/>
                <w:sz w:val="26"/>
                <w:szCs w:val="26"/>
                <w:highlight w:val="yellow"/>
                <w:lang w:eastAsia="ru-RU"/>
              </w:rPr>
              <w:t xml:space="preserve"> тыс. руб</w:t>
            </w:r>
            <w:r w:rsidRPr="006A01B1">
              <w:rPr>
                <w:rFonts w:eastAsia="Times New Roman"/>
                <w:color w:val="000000"/>
                <w:sz w:val="26"/>
                <w:szCs w:val="26"/>
                <w:highlight w:val="yellow"/>
                <w:lang w:eastAsia="ru-RU"/>
              </w:rPr>
              <w:t xml:space="preserve">. </w:t>
            </w:r>
          </w:p>
          <w:p w:rsidR="009D67BC" w:rsidRPr="006A01B1" w:rsidRDefault="009D67BC" w:rsidP="00EE25B2">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2022 год –</w:t>
            </w:r>
            <w:r>
              <w:rPr>
                <w:rFonts w:eastAsia="Times New Roman"/>
                <w:b/>
                <w:bCs/>
                <w:color w:val="000000"/>
                <w:sz w:val="26"/>
                <w:szCs w:val="26"/>
                <w:highlight w:val="yellow"/>
                <w:lang w:eastAsia="ru-RU"/>
              </w:rPr>
              <w:t>608,5</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EE25B2">
            <w:pPr>
              <w:rPr>
                <w:rFonts w:eastAsia="Times New Roman"/>
                <w:sz w:val="26"/>
                <w:szCs w:val="26"/>
                <w:highlight w:val="yellow"/>
                <w:lang w:eastAsia="ru-RU"/>
              </w:rPr>
            </w:pPr>
            <w:r w:rsidRPr="006A01B1">
              <w:rPr>
                <w:rFonts w:eastAsia="Times New Roman"/>
                <w:color w:val="000000"/>
                <w:sz w:val="26"/>
                <w:szCs w:val="26"/>
                <w:highlight w:val="yellow"/>
                <w:lang w:eastAsia="ru-RU"/>
              </w:rPr>
              <w:t>Бюджет РБ –</w:t>
            </w:r>
            <w:r w:rsidRPr="006A01B1">
              <w:rPr>
                <w:rFonts w:eastAsia="Times New Roman"/>
                <w:sz w:val="26"/>
                <w:szCs w:val="26"/>
                <w:highlight w:val="yellow"/>
                <w:lang w:eastAsia="ru-RU"/>
              </w:rPr>
              <w:t xml:space="preserve">500 тыс. руб.; </w:t>
            </w:r>
          </w:p>
          <w:p w:rsidR="009D67BC" w:rsidRPr="006A01B1" w:rsidRDefault="009D67BC" w:rsidP="00EE25B2">
            <w:pPr>
              <w:rPr>
                <w:rFonts w:eastAsia="Times New Roman"/>
                <w:color w:val="000000"/>
                <w:sz w:val="26"/>
                <w:szCs w:val="26"/>
                <w:highlight w:val="yellow"/>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108,5</w:t>
            </w:r>
            <w:r w:rsidRPr="006A01B1">
              <w:rPr>
                <w:rFonts w:eastAsia="Times New Roman"/>
                <w:sz w:val="26"/>
                <w:szCs w:val="26"/>
                <w:highlight w:val="yellow"/>
                <w:lang w:eastAsia="ru-RU"/>
              </w:rPr>
              <w:t xml:space="preserve"> тыс. руб</w:t>
            </w:r>
            <w:r w:rsidRPr="006A01B1">
              <w:rPr>
                <w:rFonts w:eastAsia="Times New Roman"/>
                <w:color w:val="000000"/>
                <w:sz w:val="26"/>
                <w:szCs w:val="26"/>
                <w:highlight w:val="yellow"/>
                <w:lang w:eastAsia="ru-RU"/>
              </w:rPr>
              <w:t xml:space="preserve">. </w:t>
            </w:r>
          </w:p>
          <w:p w:rsidR="009D67BC" w:rsidRPr="006A01B1" w:rsidRDefault="009D67BC" w:rsidP="006A01B1">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2023 год –</w:t>
            </w:r>
            <w:r>
              <w:rPr>
                <w:rFonts w:eastAsia="Times New Roman"/>
                <w:b/>
                <w:bCs/>
                <w:color w:val="000000"/>
                <w:sz w:val="26"/>
                <w:szCs w:val="26"/>
                <w:highlight w:val="yellow"/>
                <w:lang w:eastAsia="ru-RU"/>
              </w:rPr>
              <w:t>1,1</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6A01B1">
            <w:pPr>
              <w:rPr>
                <w:rFonts w:eastAsia="Times New Roman"/>
                <w:sz w:val="26"/>
                <w:szCs w:val="26"/>
                <w:highlight w:val="yellow"/>
                <w:lang w:eastAsia="ru-RU"/>
              </w:rPr>
            </w:pPr>
            <w:r w:rsidRPr="006A01B1">
              <w:rPr>
                <w:rFonts w:eastAsia="Times New Roman"/>
                <w:color w:val="000000"/>
                <w:sz w:val="26"/>
                <w:szCs w:val="26"/>
                <w:highlight w:val="yellow"/>
                <w:lang w:eastAsia="ru-RU"/>
              </w:rPr>
              <w:t>Бюджет РБ –</w:t>
            </w:r>
            <w:r w:rsidRPr="006A01B1">
              <w:rPr>
                <w:rFonts w:eastAsia="Times New Roman"/>
                <w:sz w:val="26"/>
                <w:szCs w:val="26"/>
                <w:highlight w:val="yellow"/>
                <w:lang w:eastAsia="ru-RU"/>
              </w:rPr>
              <w:t xml:space="preserve">0 тыс. руб.; </w:t>
            </w:r>
          </w:p>
          <w:p w:rsidR="009D67BC" w:rsidRPr="006A01B1" w:rsidRDefault="009D67BC" w:rsidP="006A01B1">
            <w:pPr>
              <w:rPr>
                <w:rFonts w:eastAsia="Times New Roman"/>
                <w:sz w:val="26"/>
                <w:szCs w:val="26"/>
                <w:highlight w:val="yellow"/>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1,1</w:t>
            </w:r>
            <w:r w:rsidRPr="006A01B1">
              <w:rPr>
                <w:rFonts w:eastAsia="Times New Roman"/>
                <w:sz w:val="26"/>
                <w:szCs w:val="26"/>
                <w:highlight w:val="yellow"/>
                <w:lang w:eastAsia="ru-RU"/>
              </w:rPr>
              <w:t xml:space="preserve"> тыс. руб</w:t>
            </w:r>
          </w:p>
          <w:p w:rsidR="009D67BC" w:rsidRPr="006A01B1" w:rsidRDefault="009D67BC" w:rsidP="006A01B1">
            <w:pPr>
              <w:rPr>
                <w:rFonts w:eastAsia="Times New Roman"/>
                <w:b/>
                <w:bCs/>
                <w:color w:val="000000"/>
                <w:sz w:val="26"/>
                <w:szCs w:val="26"/>
                <w:highlight w:val="yellow"/>
                <w:lang w:eastAsia="ru-RU"/>
              </w:rPr>
            </w:pPr>
            <w:r w:rsidRPr="006A01B1">
              <w:rPr>
                <w:rFonts w:eastAsia="Times New Roman"/>
                <w:b/>
                <w:bCs/>
                <w:color w:val="000000"/>
                <w:sz w:val="26"/>
                <w:szCs w:val="26"/>
                <w:highlight w:val="yellow"/>
                <w:lang w:eastAsia="ru-RU"/>
              </w:rPr>
              <w:t>2024 год –</w:t>
            </w:r>
            <w:r>
              <w:rPr>
                <w:rFonts w:eastAsia="Times New Roman"/>
                <w:b/>
                <w:bCs/>
                <w:color w:val="000000"/>
                <w:sz w:val="26"/>
                <w:szCs w:val="26"/>
                <w:highlight w:val="yellow"/>
                <w:lang w:eastAsia="ru-RU"/>
              </w:rPr>
              <w:t>17,2</w:t>
            </w:r>
            <w:r w:rsidRPr="006A01B1">
              <w:rPr>
                <w:rFonts w:eastAsia="Times New Roman"/>
                <w:b/>
                <w:bCs/>
                <w:color w:val="000000"/>
                <w:sz w:val="26"/>
                <w:szCs w:val="26"/>
                <w:highlight w:val="yellow"/>
                <w:lang w:eastAsia="ru-RU"/>
              </w:rPr>
              <w:t xml:space="preserve"> тыс. руб., из них</w:t>
            </w:r>
          </w:p>
          <w:p w:rsidR="009D67BC" w:rsidRPr="006A01B1" w:rsidRDefault="009D67BC" w:rsidP="006A01B1">
            <w:pPr>
              <w:rPr>
                <w:rFonts w:eastAsia="Times New Roman"/>
                <w:sz w:val="26"/>
                <w:szCs w:val="26"/>
                <w:highlight w:val="yellow"/>
                <w:lang w:eastAsia="ru-RU"/>
              </w:rPr>
            </w:pPr>
            <w:r w:rsidRPr="006A01B1">
              <w:rPr>
                <w:rFonts w:eastAsia="Times New Roman"/>
                <w:color w:val="000000"/>
                <w:sz w:val="26"/>
                <w:szCs w:val="26"/>
                <w:highlight w:val="yellow"/>
                <w:lang w:eastAsia="ru-RU"/>
              </w:rPr>
              <w:t>Бюджет РБ –</w:t>
            </w:r>
            <w:r w:rsidRPr="006A01B1">
              <w:rPr>
                <w:rFonts w:eastAsia="Times New Roman"/>
                <w:sz w:val="26"/>
                <w:szCs w:val="26"/>
                <w:highlight w:val="yellow"/>
                <w:lang w:eastAsia="ru-RU"/>
              </w:rPr>
              <w:t xml:space="preserve">0 тыс. руб.; </w:t>
            </w:r>
          </w:p>
          <w:p w:rsidR="009D67BC" w:rsidRDefault="009D67BC" w:rsidP="006A01B1">
            <w:pPr>
              <w:rPr>
                <w:rFonts w:eastAsia="Times New Roman"/>
                <w:color w:val="000000"/>
                <w:sz w:val="26"/>
                <w:szCs w:val="26"/>
                <w:lang w:eastAsia="ru-RU"/>
              </w:rPr>
            </w:pPr>
            <w:r w:rsidRPr="006A01B1">
              <w:rPr>
                <w:rFonts w:eastAsia="Times New Roman"/>
                <w:sz w:val="26"/>
                <w:szCs w:val="26"/>
                <w:highlight w:val="yellow"/>
                <w:lang w:eastAsia="ru-RU"/>
              </w:rPr>
              <w:t xml:space="preserve">Бюджет СП – </w:t>
            </w:r>
            <w:r>
              <w:rPr>
                <w:rFonts w:eastAsia="Times New Roman"/>
                <w:sz w:val="26"/>
                <w:szCs w:val="26"/>
                <w:highlight w:val="yellow"/>
                <w:lang w:eastAsia="ru-RU"/>
              </w:rPr>
              <w:t>17,2</w:t>
            </w:r>
            <w:r w:rsidRPr="006A01B1">
              <w:rPr>
                <w:rFonts w:eastAsia="Times New Roman"/>
                <w:sz w:val="26"/>
                <w:szCs w:val="26"/>
                <w:highlight w:val="yellow"/>
                <w:lang w:eastAsia="ru-RU"/>
              </w:rPr>
              <w:t xml:space="preserve"> тыс. руб</w:t>
            </w:r>
          </w:p>
          <w:p w:rsidR="009D67BC" w:rsidRPr="00726851" w:rsidRDefault="009D67BC" w:rsidP="00726851">
            <w:pPr>
              <w:jc w:val="both"/>
              <w:rPr>
                <w:color w:val="000000"/>
              </w:rPr>
            </w:pPr>
            <w:r w:rsidRPr="00726851">
              <w:rPr>
                <w:color w:val="00000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9D67BC" w:rsidRPr="00726851">
        <w:trPr>
          <w:gridBefore w:val="1"/>
          <w:trHeight w:val="416"/>
          <w:jc w:val="center"/>
        </w:trPr>
        <w:tc>
          <w:tcPr>
            <w:tcW w:w="2978" w:type="dxa"/>
            <w:tcBorders>
              <w:top w:val="single" w:sz="4" w:space="0" w:color="auto"/>
              <w:left w:val="single" w:sz="4" w:space="0" w:color="auto"/>
              <w:bottom w:val="single" w:sz="4" w:space="0" w:color="auto"/>
              <w:right w:val="single" w:sz="8" w:space="0" w:color="auto"/>
            </w:tcBorders>
          </w:tcPr>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Ожидаемые результаты     </w:t>
            </w:r>
          </w:p>
          <w:p w:rsidR="009D67BC" w:rsidRPr="00726851" w:rsidRDefault="009D67BC" w:rsidP="00726851">
            <w:pPr>
              <w:rPr>
                <w:rFonts w:eastAsia="Times New Roman"/>
                <w:color w:val="000000"/>
                <w:lang w:eastAsia="ru-RU"/>
              </w:rPr>
            </w:pPr>
            <w:r w:rsidRPr="00726851">
              <w:rPr>
                <w:rFonts w:eastAsia="Times New Roman"/>
                <w:color w:val="000000"/>
                <w:lang w:eastAsia="ru-RU"/>
              </w:rPr>
              <w:t xml:space="preserve">реализации подпрограммы  </w:t>
            </w:r>
          </w:p>
        </w:tc>
        <w:tc>
          <w:tcPr>
            <w:tcW w:w="6663"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autoSpaceDE w:val="0"/>
              <w:autoSpaceDN w:val="0"/>
              <w:adjustRightInd w:val="0"/>
              <w:rPr>
                <w:rFonts w:eastAsia="Times New Roman"/>
                <w:color w:val="000000"/>
                <w:spacing w:val="1"/>
                <w:lang w:eastAsia="ru-RU"/>
              </w:rPr>
            </w:pPr>
            <w:r w:rsidRPr="00726851">
              <w:rPr>
                <w:rFonts w:eastAsia="Times New Roman"/>
                <w:color w:val="000000"/>
                <w:spacing w:val="1"/>
                <w:lang w:eastAsia="ru-RU"/>
              </w:rPr>
              <w:t>Реализация мероприятий подпрограммы приведет к достижению следующих результатов:</w:t>
            </w:r>
          </w:p>
          <w:p w:rsidR="009D67BC" w:rsidRPr="00726851" w:rsidRDefault="009D67BC" w:rsidP="00726851">
            <w:pPr>
              <w:rPr>
                <w:rFonts w:eastAsia="Times New Roman"/>
                <w:color w:val="000000"/>
                <w:spacing w:val="1"/>
                <w:lang w:eastAsia="ru-RU"/>
              </w:rPr>
            </w:pPr>
            <w:r w:rsidRPr="00726851">
              <w:rPr>
                <w:rFonts w:eastAsia="Times New Roman"/>
                <w:color w:val="000000"/>
                <w:spacing w:val="1"/>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9D67BC" w:rsidRPr="00726851" w:rsidRDefault="009D67BC" w:rsidP="0072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726851">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9D67BC" w:rsidRPr="00726851" w:rsidRDefault="009D67BC" w:rsidP="0072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726851">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9D67BC" w:rsidRPr="00726851" w:rsidRDefault="009D67BC" w:rsidP="00726851">
            <w:pPr>
              <w:tabs>
                <w:tab w:val="left" w:pos="0"/>
                <w:tab w:val="left" w:pos="147"/>
                <w:tab w:val="left" w:pos="289"/>
              </w:tabs>
              <w:jc w:val="both"/>
              <w:rPr>
                <w:rFonts w:eastAsia="Times New Roman"/>
                <w:color w:val="000000"/>
                <w:spacing w:val="1"/>
                <w:lang w:eastAsia="ru-RU"/>
              </w:rPr>
            </w:pPr>
            <w:r w:rsidRPr="00726851">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9D67BC" w:rsidRPr="00726851" w:rsidRDefault="009D67BC" w:rsidP="00726851">
            <w:pPr>
              <w:tabs>
                <w:tab w:val="left" w:pos="0"/>
                <w:tab w:val="left" w:pos="147"/>
                <w:tab w:val="left" w:pos="289"/>
              </w:tabs>
              <w:jc w:val="both"/>
              <w:rPr>
                <w:rFonts w:eastAsia="Times New Roman"/>
                <w:color w:val="000000"/>
                <w:spacing w:val="1"/>
                <w:lang w:eastAsia="ru-RU"/>
              </w:rPr>
            </w:pPr>
            <w:r w:rsidRPr="00726851">
              <w:rPr>
                <w:rFonts w:eastAsia="Times New Roman"/>
                <w:color w:val="000000"/>
                <w:spacing w:val="1"/>
                <w:lang w:eastAsia="ru-RU"/>
              </w:rPr>
              <w:t>- снижение уровня износа объектов коммунальной инфраструктуры;</w:t>
            </w:r>
          </w:p>
          <w:p w:rsidR="009D67BC" w:rsidRPr="00726851" w:rsidRDefault="009D67BC" w:rsidP="00726851">
            <w:pPr>
              <w:numPr>
                <w:ilvl w:val="0"/>
                <w:numId w:val="24"/>
              </w:numPr>
              <w:tabs>
                <w:tab w:val="left" w:pos="412"/>
              </w:tabs>
              <w:suppressAutoHyphens w:val="0"/>
              <w:spacing w:line="283" w:lineRule="exact"/>
              <w:jc w:val="both"/>
              <w:rPr>
                <w:rFonts w:eastAsia="Times New Roman"/>
                <w:color w:val="000000"/>
                <w:spacing w:val="1"/>
                <w:kern w:val="0"/>
                <w:lang w:eastAsia="ru-RU"/>
              </w:rPr>
            </w:pPr>
            <w:r w:rsidRPr="00726851">
              <w:rPr>
                <w:rFonts w:eastAsia="Times New Roman"/>
                <w:color w:val="000000"/>
                <w:spacing w:val="1"/>
                <w:kern w:val="0"/>
                <w:lang w:eastAsia="ru-RU"/>
              </w:rPr>
              <w:t>повышение качества водопроводной воды, поставляемой населению;</w:t>
            </w:r>
          </w:p>
          <w:p w:rsidR="009D67BC" w:rsidRPr="00726851" w:rsidRDefault="009D67BC" w:rsidP="00726851">
            <w:pPr>
              <w:shd w:val="clear" w:color="auto" w:fill="FFFFFF"/>
              <w:tabs>
                <w:tab w:val="left" w:pos="412"/>
              </w:tabs>
              <w:suppressAutoHyphens w:val="0"/>
              <w:spacing w:line="283" w:lineRule="exact"/>
              <w:rPr>
                <w:rFonts w:eastAsia="Times New Roman"/>
                <w:color w:val="000000"/>
                <w:spacing w:val="1"/>
                <w:kern w:val="0"/>
                <w:lang w:eastAsia="ru-RU"/>
              </w:rPr>
            </w:pPr>
            <w:r w:rsidRPr="00726851">
              <w:rPr>
                <w:rFonts w:eastAsia="Times New Roman"/>
                <w:color w:val="000000"/>
                <w:spacing w:val="1"/>
                <w:kern w:val="0"/>
                <w:lang w:eastAsia="ru-RU"/>
              </w:rPr>
              <w:t>-</w:t>
            </w:r>
            <w:r w:rsidRPr="00726851">
              <w:rPr>
                <w:rFonts w:eastAsia="Times New Roman"/>
                <w:color w:val="000000"/>
                <w:spacing w:val="1"/>
                <w:kern w:val="0"/>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r w:rsidRPr="00726851">
        <w:rPr>
          <w:rFonts w:eastAsia="Times New Roman"/>
          <w:b/>
          <w:bCs/>
          <w:lang w:eastAsia="ru-RU"/>
        </w:rPr>
        <w:t xml:space="preserve">Раздел 1. Содержание проблемы и обоснование необходимости ее решения </w:t>
      </w:r>
    </w:p>
    <w:p w:rsidR="009D67BC" w:rsidRPr="00726851" w:rsidRDefault="009D67BC" w:rsidP="00726851">
      <w:pPr>
        <w:jc w:val="center"/>
        <w:rPr>
          <w:rFonts w:eastAsia="Times New Roman"/>
          <w:b/>
          <w:bCs/>
          <w:lang w:eastAsia="ru-RU"/>
        </w:rPr>
      </w:pPr>
      <w:r w:rsidRPr="00726851">
        <w:rPr>
          <w:rFonts w:eastAsia="Times New Roman"/>
          <w:b/>
          <w:bCs/>
          <w:lang w:eastAsia="ru-RU"/>
        </w:rPr>
        <w:t>программными  методами</w:t>
      </w:r>
    </w:p>
    <w:p w:rsidR="009D67BC" w:rsidRPr="00726851" w:rsidRDefault="009D67BC" w:rsidP="00726851">
      <w:pPr>
        <w:jc w:val="center"/>
        <w:rPr>
          <w:rFonts w:eastAsia="Times New Roman"/>
          <w:b/>
          <w:bCs/>
          <w:lang w:eastAsia="ru-RU"/>
        </w:rPr>
      </w:pP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Республики Башкортостан на 2018 – 202</w:t>
      </w:r>
      <w:r>
        <w:rPr>
          <w:rFonts w:eastAsia="Times New Roman"/>
          <w:lang w:eastAsia="ru-RU"/>
        </w:rPr>
        <w:t>4</w:t>
      </w:r>
      <w:r w:rsidRPr="00726851">
        <w:rPr>
          <w:rFonts w:eastAsia="Times New Roman"/>
          <w:lang w:eastAsia="ru-RU"/>
        </w:rPr>
        <w:t xml:space="preserve"> годы.</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Повышение уровня качества проживания граждан является необходимым условием для стабилизации и подъема экономики поселения. </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Сельское поселение </w:t>
      </w:r>
      <w:r>
        <w:rPr>
          <w:rFonts w:eastAsia="Times New Roman"/>
          <w:kern w:val="36"/>
          <w:lang w:eastAsia="ru-RU"/>
        </w:rPr>
        <w:t>Тановский</w:t>
      </w:r>
      <w:r w:rsidRPr="00726851">
        <w:rPr>
          <w:rFonts w:eastAsia="Times New Roman"/>
          <w:lang w:eastAsia="ru-RU"/>
        </w:rPr>
        <w:t xml:space="preserve"> сельсовет включает в себя один населенный пункт, на территории поселения имеются  пятиэтажные, четырехэтажные жилые дома  и застройки частного сектора. Имеется значительная протяженность дорог муниципального и регионального значения. </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В настоящее время деятельность коммунального комплекса сельского поселения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Республики Башкортостан характеризуется неравномерным развитием систем коммунальной инфраструктуры поселения, низким качеством предоставления водоснабжения, коммунальных услуг.</w:t>
      </w:r>
    </w:p>
    <w:p w:rsidR="009D67BC" w:rsidRPr="00726851" w:rsidRDefault="009D67BC" w:rsidP="00726851">
      <w:pPr>
        <w:ind w:firstLine="567"/>
        <w:jc w:val="both"/>
        <w:rPr>
          <w:rFonts w:eastAsia="Times New Roman"/>
          <w:lang w:eastAsia="ru-RU"/>
        </w:rPr>
      </w:pPr>
      <w:r w:rsidRPr="00726851">
        <w:rPr>
          <w:rFonts w:eastAsia="Times New Roman"/>
          <w:lang w:eastAsia="ru-RU"/>
        </w:rPr>
        <w:t>Причинами возникновения этих проблем являются: высокий уровень износа объектов коммунальной инфраструктуры  и их технологическая отсталость.</w:t>
      </w:r>
    </w:p>
    <w:p w:rsidR="009D67BC" w:rsidRPr="00726851" w:rsidRDefault="009D67BC" w:rsidP="00726851">
      <w:pPr>
        <w:ind w:firstLine="567"/>
        <w:jc w:val="both"/>
        <w:rPr>
          <w:rFonts w:eastAsia="Times New Roman"/>
          <w:lang w:eastAsia="ru-RU"/>
        </w:rPr>
      </w:pPr>
      <w:r w:rsidRPr="00726851">
        <w:rPr>
          <w:rFonts w:eastAsia="Times New Roman"/>
          <w:lang w:eastAsia="ru-RU"/>
        </w:rPr>
        <w:t>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9D67BC" w:rsidRPr="00726851" w:rsidRDefault="009D67BC" w:rsidP="00726851">
      <w:pPr>
        <w:ind w:firstLine="567"/>
        <w:jc w:val="both"/>
        <w:rPr>
          <w:rFonts w:eastAsia="Times New Roman"/>
          <w:lang w:eastAsia="ru-RU"/>
        </w:rPr>
      </w:pPr>
      <w:r w:rsidRPr="00726851">
        <w:rPr>
          <w:rFonts w:eastAsia="Times New Roman"/>
          <w:lang w:eastAsia="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D67BC" w:rsidRPr="00726851" w:rsidRDefault="009D67BC" w:rsidP="00726851">
      <w:pPr>
        <w:ind w:firstLine="567"/>
        <w:jc w:val="both"/>
        <w:rPr>
          <w:rFonts w:eastAsia="Times New Roman"/>
          <w:lang w:eastAsia="ru-RU"/>
        </w:rPr>
      </w:pPr>
      <w:r w:rsidRPr="00726851">
        <w:rPr>
          <w:rFonts w:eastAsia="Times New Roman"/>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9D67BC" w:rsidRPr="00726851" w:rsidRDefault="009D67BC" w:rsidP="00726851">
      <w:pPr>
        <w:ind w:firstLine="567"/>
        <w:jc w:val="both"/>
        <w:rPr>
          <w:rFonts w:eastAsia="Times New Roman"/>
          <w:lang w:eastAsia="ru-RU"/>
        </w:rPr>
      </w:pPr>
      <w:r w:rsidRPr="00726851">
        <w:rPr>
          <w:rFonts w:eastAsia="Times New Roman"/>
          <w:lang w:eastAsia="ru-RU"/>
        </w:rPr>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9D67BC" w:rsidRPr="00726851" w:rsidRDefault="009D67BC" w:rsidP="00726851">
      <w:pPr>
        <w:ind w:firstLine="567"/>
        <w:jc w:val="both"/>
        <w:rPr>
          <w:rFonts w:eastAsia="Times New Roman"/>
          <w:lang w:eastAsia="ru-RU"/>
        </w:rPr>
      </w:pPr>
      <w:r w:rsidRPr="00726851">
        <w:rPr>
          <w:rFonts w:eastAsia="Times New Roman"/>
          <w:lang w:eastAsia="ru-RU"/>
        </w:rPr>
        <w:t>Помимо указанных общих проблем, имеются также специфические, влияющие на уровень благоустройства территории поселения:</w:t>
      </w:r>
    </w:p>
    <w:p w:rsidR="009D67BC" w:rsidRPr="00726851" w:rsidRDefault="009D67BC" w:rsidP="00726851">
      <w:pPr>
        <w:ind w:firstLine="567"/>
        <w:jc w:val="both"/>
        <w:rPr>
          <w:rFonts w:eastAsia="Times New Roman"/>
          <w:lang w:eastAsia="ru-RU"/>
        </w:rPr>
      </w:pPr>
      <w:r w:rsidRPr="00726851">
        <w:rPr>
          <w:rFonts w:eastAsia="Times New Roman"/>
          <w:lang w:eastAsia="ru-RU"/>
        </w:rPr>
        <w:t>- повышенный уровень эксплуатационных нагрузок на объекты благоустройства;</w:t>
      </w:r>
    </w:p>
    <w:p w:rsidR="009D67BC" w:rsidRPr="00726851" w:rsidRDefault="009D67BC" w:rsidP="00726851">
      <w:pPr>
        <w:ind w:firstLine="567"/>
        <w:jc w:val="both"/>
        <w:rPr>
          <w:rFonts w:eastAsia="Times New Roman"/>
          <w:lang w:eastAsia="ru-RU"/>
        </w:rPr>
      </w:pPr>
      <w:r w:rsidRPr="00726851">
        <w:rPr>
          <w:rFonts w:eastAsia="Times New Roman"/>
          <w:lang w:eastAsia="ru-RU"/>
        </w:rPr>
        <w:t>- необходимость обеспечения повышенных требований к уровню экологии, эстетическому и архитектурному облику поселения.</w:t>
      </w:r>
    </w:p>
    <w:p w:rsidR="009D67BC" w:rsidRPr="00726851" w:rsidRDefault="009D67BC" w:rsidP="00726851">
      <w:pPr>
        <w:ind w:firstLine="567"/>
        <w:jc w:val="both"/>
        <w:rPr>
          <w:rFonts w:eastAsia="Times New Roman"/>
          <w:lang w:eastAsia="ru-RU"/>
        </w:rPr>
      </w:pPr>
      <w:r w:rsidRPr="00726851">
        <w:rPr>
          <w:rFonts w:eastAsia="Times New Roman"/>
          <w:lang w:eastAsia="ru-RU"/>
        </w:rPr>
        <w:t>Отрицательные тенденции в динамике изменения уровня благоустройства территорий обусловлены наличием следующих факторов:</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большие нарекания вызывают благоустройство и санитарное содержание дворовых территорий. </w:t>
      </w:r>
    </w:p>
    <w:p w:rsidR="009D67BC" w:rsidRPr="00726851" w:rsidRDefault="009D67BC" w:rsidP="00726851">
      <w:pPr>
        <w:ind w:firstLine="567"/>
        <w:jc w:val="both"/>
        <w:rPr>
          <w:rFonts w:eastAsia="Times New Roman"/>
          <w:lang w:eastAsia="ru-RU"/>
        </w:rPr>
      </w:pPr>
      <w:r w:rsidRPr="00726851">
        <w:rPr>
          <w:rFonts w:eastAsia="Times New Roman"/>
          <w:lang w:eastAsia="ru-RU"/>
        </w:rPr>
        <w:t>По-прежнему серьезную озабоченность вызывают состояние сбора, утилизации и захоронения бытовых и промышленных отходов.</w:t>
      </w:r>
    </w:p>
    <w:p w:rsidR="009D67BC" w:rsidRPr="00726851" w:rsidRDefault="009D67BC" w:rsidP="00726851">
      <w:pPr>
        <w:ind w:firstLine="567"/>
        <w:jc w:val="both"/>
        <w:rPr>
          <w:rFonts w:eastAsia="Times New Roman"/>
          <w:lang w:eastAsia="ru-RU"/>
        </w:rPr>
      </w:pPr>
      <w:r w:rsidRPr="00726851">
        <w:rPr>
          <w:rFonts w:eastAsia="Times New Roman"/>
          <w:lang w:eastAsia="ru-RU"/>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9D67BC" w:rsidRPr="00726851" w:rsidRDefault="009D67BC" w:rsidP="00726851">
      <w:pPr>
        <w:ind w:firstLine="567"/>
        <w:jc w:val="both"/>
        <w:rPr>
          <w:rFonts w:eastAsia="Times New Roman"/>
          <w:lang w:eastAsia="ru-RU"/>
        </w:rPr>
      </w:pPr>
    </w:p>
    <w:p w:rsidR="009D67BC" w:rsidRPr="00726851" w:rsidRDefault="009D67BC" w:rsidP="00726851">
      <w:pPr>
        <w:jc w:val="center"/>
        <w:rPr>
          <w:rFonts w:eastAsia="Times New Roman"/>
          <w:b/>
          <w:bCs/>
          <w:lang w:eastAsia="ru-RU"/>
        </w:rPr>
      </w:pPr>
      <w:r w:rsidRPr="00726851">
        <w:rPr>
          <w:rFonts w:eastAsia="Times New Roman"/>
          <w:b/>
          <w:bCs/>
          <w:lang w:eastAsia="ru-RU"/>
        </w:rPr>
        <w:t>Раздел 2. Основные цели и задачи  Подпрограммы</w:t>
      </w:r>
    </w:p>
    <w:p w:rsidR="009D67BC" w:rsidRPr="00726851" w:rsidRDefault="009D67BC" w:rsidP="00726851">
      <w:pPr>
        <w:jc w:val="center"/>
        <w:rPr>
          <w:rFonts w:eastAsia="Times New Roman"/>
          <w:b/>
          <w:bCs/>
          <w:lang w:eastAsia="ru-RU"/>
        </w:rPr>
      </w:pPr>
    </w:p>
    <w:p w:rsidR="009D67BC" w:rsidRPr="00726851" w:rsidRDefault="009D67BC" w:rsidP="00726851">
      <w:pPr>
        <w:ind w:firstLine="567"/>
        <w:jc w:val="both"/>
        <w:rPr>
          <w:rFonts w:eastAsia="Times New Roman"/>
          <w:lang w:eastAsia="ru-RU"/>
        </w:rPr>
      </w:pPr>
      <w:r w:rsidRPr="00726851">
        <w:rPr>
          <w:rFonts w:eastAsia="Times New Roman"/>
          <w:lang w:eastAsia="ru-RU"/>
        </w:rPr>
        <w:t>Основная цель подпрограммы совершенствование и развитие системы  комплексного благоустройства, повышение качества водопроводной воды, поставляемой населению, улучшение экологической ситуации в поселении, создание комфортных условий проживания и отдыха населения.</w:t>
      </w:r>
    </w:p>
    <w:p w:rsidR="009D67BC" w:rsidRPr="00726851" w:rsidRDefault="009D67BC" w:rsidP="00726851">
      <w:pPr>
        <w:ind w:firstLine="567"/>
        <w:jc w:val="both"/>
        <w:rPr>
          <w:rFonts w:eastAsia="Times New Roman"/>
          <w:lang w:eastAsia="ru-RU"/>
        </w:rPr>
      </w:pPr>
      <w:r w:rsidRPr="00726851">
        <w:rPr>
          <w:rFonts w:eastAsia="Times New Roman"/>
          <w:lang w:eastAsia="ru-RU"/>
        </w:rPr>
        <w:t>Основные задачи программы:</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 улучшение экологической ситуации.</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 улучшение внешнего облика и экологического состояния сельского поселения </w:t>
      </w:r>
      <w:r>
        <w:rPr>
          <w:rFonts w:eastAsia="Times New Roman"/>
          <w:kern w:val="36"/>
          <w:lang w:eastAsia="ru-RU"/>
        </w:rPr>
        <w:t>Тановский</w:t>
      </w:r>
      <w:r w:rsidRPr="00726851">
        <w:rPr>
          <w:rFonts w:eastAsia="Times New Roman"/>
          <w:lang w:eastAsia="ru-RU"/>
        </w:rPr>
        <w:t xml:space="preserve"> сельсовет, за счёт озеленения территории, текущего ремонта объектов культурного наследия, памятников;</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9D67BC" w:rsidRPr="00726851" w:rsidRDefault="009D67BC" w:rsidP="00726851">
      <w:pPr>
        <w:ind w:firstLine="567"/>
        <w:jc w:val="both"/>
        <w:rPr>
          <w:rFonts w:eastAsia="Times New Roman"/>
          <w:lang w:eastAsia="ru-RU"/>
        </w:rPr>
      </w:pPr>
      <w:r w:rsidRPr="00726851">
        <w:rPr>
          <w:rFonts w:eastAsia="Times New Roman"/>
          <w:lang w:eastAsia="ru-RU"/>
        </w:rPr>
        <w:t>- повышение качественного уровня благоустроенности территорий общего пользования площадей, улиц;</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обеспечение безопасности жизни и здоровья жителей поселения (валка аварийных деревьев); </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 - активизация работы населения по благоустройству и наведению санитарного порядка на придомовых и уличных территориях</w:t>
      </w:r>
    </w:p>
    <w:p w:rsidR="009D67BC" w:rsidRPr="00726851" w:rsidRDefault="009D67BC" w:rsidP="00726851">
      <w:pPr>
        <w:ind w:firstLine="567"/>
        <w:jc w:val="both"/>
        <w:rPr>
          <w:rFonts w:eastAsia="Times New Roman"/>
          <w:lang w:eastAsia="ru-RU"/>
        </w:rPr>
      </w:pPr>
      <w:r w:rsidRPr="00726851">
        <w:rPr>
          <w:rFonts w:eastAsia="Times New Roman"/>
          <w:lang w:eastAsia="ru-RU"/>
        </w:rPr>
        <w:t>- содержание кладбищ;</w:t>
      </w:r>
    </w:p>
    <w:p w:rsidR="009D67BC" w:rsidRPr="00726851" w:rsidRDefault="009D67BC" w:rsidP="00726851">
      <w:pPr>
        <w:ind w:firstLine="567"/>
        <w:jc w:val="both"/>
        <w:rPr>
          <w:rFonts w:eastAsia="Times New Roman"/>
          <w:lang w:eastAsia="ru-RU"/>
        </w:rPr>
      </w:pPr>
      <w:r w:rsidRPr="00726851">
        <w:rPr>
          <w:rFonts w:eastAsia="Times New Roman"/>
          <w:lang w:eastAsia="ru-RU"/>
        </w:rPr>
        <w:t>- создание условий для организации ритуальных услуг;</w:t>
      </w:r>
    </w:p>
    <w:p w:rsidR="009D67BC" w:rsidRPr="00726851" w:rsidRDefault="009D67BC" w:rsidP="00726851">
      <w:pPr>
        <w:ind w:firstLine="567"/>
        <w:jc w:val="both"/>
        <w:rPr>
          <w:rFonts w:eastAsia="Times New Roman"/>
          <w:lang w:eastAsia="ru-RU"/>
        </w:rPr>
      </w:pPr>
      <w:r w:rsidRPr="00726851">
        <w:rPr>
          <w:rFonts w:eastAsia="Times New Roman"/>
          <w:lang w:eastAsia="ru-RU"/>
        </w:rPr>
        <w:t>- проведение мероприятий по отлову бродячих животных;</w:t>
      </w:r>
    </w:p>
    <w:p w:rsidR="009D67BC" w:rsidRPr="00726851" w:rsidRDefault="009D67BC" w:rsidP="00726851">
      <w:pPr>
        <w:ind w:firstLine="567"/>
        <w:jc w:val="both"/>
        <w:rPr>
          <w:rFonts w:eastAsia="Times New Roman"/>
          <w:lang w:eastAsia="ru-RU"/>
        </w:rPr>
      </w:pPr>
      <w:r w:rsidRPr="00726851">
        <w:rPr>
          <w:rFonts w:eastAsia="Times New Roman"/>
          <w:lang w:eastAsia="ru-RU"/>
        </w:rPr>
        <w:t>- ликвидацию несанкционированных свалок;</w:t>
      </w:r>
    </w:p>
    <w:p w:rsidR="009D67BC" w:rsidRPr="00726851" w:rsidRDefault="009D67BC" w:rsidP="00726851">
      <w:pPr>
        <w:ind w:firstLine="567"/>
        <w:jc w:val="both"/>
        <w:rPr>
          <w:rFonts w:eastAsia="Times New Roman"/>
          <w:lang w:eastAsia="ru-RU"/>
        </w:rPr>
      </w:pPr>
      <w:r w:rsidRPr="00726851">
        <w:rPr>
          <w:rFonts w:eastAsia="Times New Roman"/>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ресурсо-, энергосберегающих технологий.      </w:t>
      </w:r>
    </w:p>
    <w:p w:rsidR="009D67BC" w:rsidRPr="00726851" w:rsidRDefault="009D67BC" w:rsidP="00726851">
      <w:pPr>
        <w:ind w:firstLine="567"/>
        <w:jc w:val="both"/>
        <w:rPr>
          <w:rFonts w:eastAsia="Times New Roman"/>
          <w:lang w:eastAsia="ru-RU"/>
        </w:rPr>
      </w:pPr>
    </w:p>
    <w:p w:rsidR="009D67BC" w:rsidRPr="00726851" w:rsidRDefault="009D67BC" w:rsidP="00726851">
      <w:pPr>
        <w:tabs>
          <w:tab w:val="left" w:pos="284"/>
        </w:tabs>
        <w:ind w:left="399"/>
        <w:jc w:val="center"/>
        <w:rPr>
          <w:b/>
          <w:bCs/>
        </w:rPr>
      </w:pPr>
      <w:r w:rsidRPr="00726851">
        <w:rPr>
          <w:b/>
          <w:bCs/>
        </w:rPr>
        <w:t>3.Сроки и этапы реализации Подпрограммы</w:t>
      </w:r>
    </w:p>
    <w:p w:rsidR="009D67BC" w:rsidRPr="00726851" w:rsidRDefault="009D67BC" w:rsidP="00726851">
      <w:pPr>
        <w:autoSpaceDE w:val="0"/>
        <w:ind w:firstLine="709"/>
        <w:jc w:val="both"/>
      </w:pPr>
    </w:p>
    <w:p w:rsidR="009D67BC" w:rsidRPr="00726851" w:rsidRDefault="009D67BC" w:rsidP="00726851">
      <w:pPr>
        <w:ind w:left="705"/>
        <w:jc w:val="both"/>
      </w:pPr>
      <w:r w:rsidRPr="00726851">
        <w:t>Реализация Программы рассчитана на 2018-202</w:t>
      </w:r>
      <w:r>
        <w:t>4</w:t>
      </w:r>
      <w:r w:rsidRPr="00726851">
        <w:t xml:space="preserve"> годы.</w:t>
      </w:r>
    </w:p>
    <w:p w:rsidR="009D67BC" w:rsidRPr="00726851" w:rsidRDefault="009D67BC" w:rsidP="00726851">
      <w:pPr>
        <w:ind w:firstLine="700"/>
        <w:jc w:val="both"/>
      </w:pPr>
    </w:p>
    <w:p w:rsidR="009D67BC" w:rsidRPr="00726851" w:rsidRDefault="009D67BC" w:rsidP="00726851">
      <w:pPr>
        <w:ind w:left="720"/>
        <w:jc w:val="center"/>
        <w:rPr>
          <w:b/>
          <w:bCs/>
        </w:rPr>
      </w:pPr>
      <w:r w:rsidRPr="00726851">
        <w:rPr>
          <w:b/>
          <w:bCs/>
        </w:rPr>
        <w:t>4.Объемы и источники финансирования подпрограммы.</w:t>
      </w:r>
    </w:p>
    <w:p w:rsidR="009D67BC" w:rsidRPr="00726851" w:rsidRDefault="009D67BC" w:rsidP="00726851">
      <w:pPr>
        <w:suppressAutoHyphens w:val="0"/>
        <w:ind w:right="20" w:firstLine="567"/>
        <w:jc w:val="both"/>
        <w:rPr>
          <w:rFonts w:eastAsia="Times New Roman"/>
          <w:kern w:val="0"/>
          <w:lang w:eastAsia="en-US"/>
        </w:rPr>
      </w:pPr>
      <w:r w:rsidRPr="00726851">
        <w:rPr>
          <w:rFonts w:eastAsia="Times New Roman"/>
          <w:kern w:val="0"/>
          <w:lang w:eastAsia="en-US"/>
        </w:rPr>
        <w:t xml:space="preserve">Финансирование Подпрограммы осуществляется за счет средств бюджета сельского поселения </w:t>
      </w:r>
      <w:r>
        <w:rPr>
          <w:rFonts w:eastAsia="Times New Roman"/>
          <w:kern w:val="36"/>
          <w:lang w:eastAsia="ru-RU"/>
        </w:rPr>
        <w:t>Тановский</w:t>
      </w:r>
      <w:r w:rsidRPr="00726851">
        <w:rPr>
          <w:rFonts w:eastAsia="Times New Roman"/>
          <w:kern w:val="0"/>
          <w:lang w:eastAsia="en-US"/>
        </w:rPr>
        <w:t xml:space="preserve"> сельсовет муниципального района Благоварский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9D67BC" w:rsidRPr="00726851" w:rsidRDefault="009D67BC" w:rsidP="00726851">
      <w:pPr>
        <w:autoSpaceDE w:val="0"/>
        <w:ind w:firstLine="709"/>
        <w:jc w:val="both"/>
      </w:pPr>
    </w:p>
    <w:p w:rsidR="009D67BC" w:rsidRPr="00726851" w:rsidRDefault="009D67BC" w:rsidP="00726851">
      <w:pPr>
        <w:ind w:firstLine="700"/>
        <w:jc w:val="center"/>
        <w:rPr>
          <w:b/>
          <w:bCs/>
        </w:rPr>
      </w:pPr>
    </w:p>
    <w:p w:rsidR="009D67BC" w:rsidRPr="00726851" w:rsidRDefault="009D67BC" w:rsidP="00726851">
      <w:pPr>
        <w:ind w:firstLine="700"/>
        <w:jc w:val="center"/>
        <w:rPr>
          <w:b/>
          <w:bCs/>
        </w:rPr>
      </w:pPr>
      <w:r w:rsidRPr="00726851">
        <w:rPr>
          <w:b/>
          <w:bCs/>
        </w:rPr>
        <w:t>5. Перечень показателей (индикаторов) Подпрограммы</w:t>
      </w:r>
    </w:p>
    <w:p w:rsidR="009D67BC" w:rsidRPr="00726851" w:rsidRDefault="009D67BC" w:rsidP="00726851">
      <w:pPr>
        <w:ind w:firstLine="700"/>
        <w:jc w:val="center"/>
        <w:rPr>
          <w:b/>
          <w:bCs/>
        </w:rPr>
      </w:pPr>
    </w:p>
    <w:p w:rsidR="009D67BC" w:rsidRPr="00726851" w:rsidRDefault="009D67BC" w:rsidP="00726851">
      <w:pPr>
        <w:ind w:firstLine="567"/>
        <w:jc w:val="both"/>
      </w:pPr>
      <w:r w:rsidRPr="00726851">
        <w:t>Для оценки эффективности реализации Подпрограммы используются показатели (индикаторы), представленные в приложении 1 к Программе.</w:t>
      </w:r>
    </w:p>
    <w:p w:rsidR="009D67BC" w:rsidRPr="00726851" w:rsidRDefault="009D67BC" w:rsidP="00726851">
      <w:pPr>
        <w:ind w:firstLine="567"/>
        <w:jc w:val="both"/>
        <w:rPr>
          <w:rFonts w:eastAsia="Times New Roman"/>
          <w:lang w:eastAsia="ru-RU"/>
        </w:rPr>
      </w:pPr>
    </w:p>
    <w:p w:rsidR="009D67BC" w:rsidRPr="00726851" w:rsidRDefault="009D67BC" w:rsidP="00726851">
      <w:pPr>
        <w:ind w:firstLine="567"/>
        <w:jc w:val="center"/>
        <w:rPr>
          <w:rFonts w:eastAsia="Times New Roman"/>
          <w:b/>
          <w:bCs/>
          <w:lang w:eastAsia="ru-RU"/>
        </w:rPr>
      </w:pPr>
      <w:r w:rsidRPr="00726851">
        <w:rPr>
          <w:rFonts w:eastAsia="Times New Roman"/>
          <w:b/>
          <w:bCs/>
          <w:lang w:eastAsia="ru-RU"/>
        </w:rPr>
        <w:t>Раздел 6. Механизм реализации Подпрограммы, организация управления и контроль за ходом ее реализации.</w:t>
      </w:r>
    </w:p>
    <w:p w:rsidR="009D67BC" w:rsidRPr="00726851" w:rsidRDefault="009D67BC" w:rsidP="00726851">
      <w:pPr>
        <w:ind w:firstLine="567"/>
        <w:jc w:val="center"/>
        <w:rPr>
          <w:rFonts w:eastAsia="Times New Roman"/>
          <w:b/>
          <w:bCs/>
          <w:lang w:eastAsia="ru-RU"/>
        </w:rPr>
      </w:pP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Управление реализацией Подпрограммы осуществляет заказчик программы - Администрация сельского поселения </w:t>
      </w:r>
      <w:r>
        <w:rPr>
          <w:rFonts w:eastAsia="Times New Roman"/>
          <w:kern w:val="36"/>
          <w:lang w:eastAsia="ru-RU"/>
        </w:rPr>
        <w:t>Тановский</w:t>
      </w:r>
      <w:r w:rsidRPr="00726851">
        <w:rPr>
          <w:rFonts w:eastAsia="Times New Roman"/>
          <w:lang w:eastAsia="ru-RU"/>
        </w:rPr>
        <w:t xml:space="preserve"> сельсовет муниципального района Благоварский район Республики Башкортостан.</w:t>
      </w:r>
    </w:p>
    <w:p w:rsidR="009D67BC" w:rsidRPr="00726851" w:rsidRDefault="009D67BC" w:rsidP="00726851">
      <w:pPr>
        <w:ind w:firstLine="567"/>
        <w:jc w:val="both"/>
        <w:rPr>
          <w:rFonts w:eastAsia="Times New Roman"/>
          <w:lang w:eastAsia="ru-RU"/>
        </w:rPr>
      </w:pPr>
      <w:r w:rsidRPr="00726851">
        <w:rPr>
          <w:rFonts w:eastAsia="Times New Roman"/>
          <w:lang w:eastAsia="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D67BC" w:rsidRPr="00726851" w:rsidRDefault="009D67BC" w:rsidP="00726851">
      <w:pPr>
        <w:ind w:firstLine="567"/>
        <w:jc w:val="both"/>
        <w:rPr>
          <w:rFonts w:eastAsia="Times New Roman"/>
          <w:lang w:eastAsia="ru-RU"/>
        </w:rPr>
      </w:pPr>
      <w:r w:rsidRPr="00726851">
        <w:rPr>
          <w:rFonts w:eastAsia="Times New Roman"/>
          <w:lang w:eastAsia="ru-RU"/>
        </w:rPr>
        <w:t>Заказчиком Подпрограммы выполняются следующие основные задачи:</w:t>
      </w:r>
    </w:p>
    <w:p w:rsidR="009D67BC" w:rsidRPr="00726851" w:rsidRDefault="009D67BC" w:rsidP="00726851">
      <w:pPr>
        <w:ind w:firstLine="567"/>
        <w:jc w:val="both"/>
        <w:rPr>
          <w:rFonts w:eastAsia="Times New Roman"/>
          <w:lang w:eastAsia="ru-RU"/>
        </w:rPr>
      </w:pPr>
      <w:r w:rsidRPr="00726851">
        <w:rPr>
          <w:rFonts w:eastAsia="Times New Roman"/>
          <w:lang w:eastAsia="ru-RU"/>
        </w:rPr>
        <w:t>подготовка предложений по составлению плана инвестиционных и текущих расходов на очередной период;</w:t>
      </w:r>
    </w:p>
    <w:p w:rsidR="009D67BC" w:rsidRPr="00726851" w:rsidRDefault="009D67BC" w:rsidP="00726851">
      <w:pPr>
        <w:ind w:firstLine="567"/>
        <w:jc w:val="both"/>
        <w:rPr>
          <w:rFonts w:eastAsia="Times New Roman"/>
          <w:lang w:eastAsia="ru-RU"/>
        </w:rPr>
      </w:pPr>
      <w:r w:rsidRPr="00726851">
        <w:rPr>
          <w:rFonts w:eastAsia="Times New Roman"/>
          <w:lang w:eastAsia="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9D67BC" w:rsidRPr="00726851" w:rsidRDefault="009D67BC" w:rsidP="00726851">
      <w:pPr>
        <w:ind w:firstLine="567"/>
        <w:jc w:val="both"/>
        <w:rPr>
          <w:rFonts w:eastAsia="Times New Roman"/>
          <w:lang w:eastAsia="ru-RU"/>
        </w:rPr>
      </w:pPr>
      <w:r w:rsidRPr="00726851">
        <w:rPr>
          <w:rFonts w:eastAsia="Times New Roman"/>
          <w:lang w:eastAsia="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9D67BC" w:rsidRPr="00726851" w:rsidRDefault="009D67BC" w:rsidP="00726851">
      <w:pPr>
        <w:ind w:firstLine="567"/>
        <w:jc w:val="both"/>
        <w:rPr>
          <w:rFonts w:eastAsia="Times New Roman"/>
          <w:lang w:eastAsia="ru-RU"/>
        </w:rPr>
      </w:pPr>
      <w:r w:rsidRPr="00726851">
        <w:rPr>
          <w:rFonts w:eastAsia="Times New Roman"/>
          <w:lang w:eastAsia="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9D67BC" w:rsidRPr="00726851" w:rsidRDefault="009D67BC" w:rsidP="00726851">
      <w:pPr>
        <w:jc w:val="center"/>
        <w:rPr>
          <w:b/>
          <w:bCs/>
        </w:rPr>
      </w:pPr>
    </w:p>
    <w:p w:rsidR="009D67BC" w:rsidRPr="00726851" w:rsidRDefault="009D67BC" w:rsidP="00726851">
      <w:pPr>
        <w:jc w:val="center"/>
        <w:rPr>
          <w:b/>
          <w:bCs/>
        </w:rPr>
      </w:pPr>
    </w:p>
    <w:p w:rsidR="009D67BC" w:rsidRPr="00726851" w:rsidRDefault="009D67BC" w:rsidP="00726851">
      <w:pPr>
        <w:jc w:val="center"/>
        <w:rPr>
          <w:b/>
          <w:bCs/>
        </w:rPr>
      </w:pPr>
    </w:p>
    <w:p w:rsidR="009D67BC" w:rsidRPr="00726851" w:rsidRDefault="009D67BC" w:rsidP="00726851">
      <w:pPr>
        <w:jc w:val="center"/>
        <w:rPr>
          <w:b/>
          <w:bCs/>
        </w:rPr>
      </w:pPr>
    </w:p>
    <w:p w:rsidR="009D67BC" w:rsidRDefault="009D67BC" w:rsidP="00C24435">
      <w:pPr>
        <w:rPr>
          <w:b/>
          <w:bCs/>
        </w:rPr>
      </w:pPr>
    </w:p>
    <w:p w:rsidR="009D67BC" w:rsidRPr="00726851" w:rsidRDefault="009D67BC" w:rsidP="00C24435">
      <w:pPr>
        <w:rPr>
          <w:b/>
          <w:bCs/>
        </w:rPr>
      </w:pPr>
    </w:p>
    <w:p w:rsidR="009D67BC" w:rsidRPr="00726851" w:rsidRDefault="009D67BC" w:rsidP="00726851">
      <w:pPr>
        <w:jc w:val="center"/>
        <w:rPr>
          <w:b/>
          <w:bCs/>
        </w:rPr>
      </w:pPr>
    </w:p>
    <w:p w:rsidR="009D67BC" w:rsidRPr="00726851" w:rsidRDefault="009D67BC" w:rsidP="00726851">
      <w:pPr>
        <w:jc w:val="center"/>
        <w:rPr>
          <w:b/>
          <w:bCs/>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r w:rsidRPr="00726851">
        <w:rPr>
          <w:rFonts w:eastAsia="Times New Roman"/>
          <w:b/>
          <w:bCs/>
          <w:lang w:eastAsia="ru-RU"/>
        </w:rPr>
        <w:t>ПОДПРОГРАММА 2.</w:t>
      </w:r>
    </w:p>
    <w:p w:rsidR="009D67BC" w:rsidRPr="00726851" w:rsidRDefault="009D67BC" w:rsidP="00726851">
      <w:pPr>
        <w:jc w:val="center"/>
        <w:rPr>
          <w:rFonts w:eastAsia="Times New Roman"/>
          <w:lang w:eastAsia="ru-RU"/>
        </w:rPr>
      </w:pPr>
    </w:p>
    <w:p w:rsidR="009D67BC" w:rsidRPr="00726851" w:rsidRDefault="009D67BC" w:rsidP="00726851">
      <w:pPr>
        <w:jc w:val="center"/>
        <w:rPr>
          <w:b/>
          <w:bCs/>
        </w:rPr>
      </w:pPr>
      <w:r w:rsidRPr="00726851">
        <w:rPr>
          <w:rFonts w:eastAsia="Times New Roman"/>
          <w:b/>
          <w:bCs/>
          <w:lang w:eastAsia="ru-RU"/>
        </w:rPr>
        <w:t>«</w:t>
      </w:r>
      <w:r w:rsidRPr="00726851">
        <w:rPr>
          <w:b/>
          <w:bCs/>
        </w:rPr>
        <w:t xml:space="preserve">Дорожная деятельность в сельском поселении </w:t>
      </w:r>
      <w:r>
        <w:rPr>
          <w:b/>
          <w:bCs/>
        </w:rPr>
        <w:t xml:space="preserve">Тановский </w:t>
      </w:r>
      <w:r w:rsidRPr="00726851">
        <w:rPr>
          <w:b/>
          <w:bCs/>
        </w:rPr>
        <w:t xml:space="preserve"> сельсовет  муниципального района Благоварский район» на 2018-202</w:t>
      </w:r>
      <w:r>
        <w:rPr>
          <w:b/>
          <w:bCs/>
        </w:rPr>
        <w:t>4</w:t>
      </w:r>
      <w:r w:rsidRPr="00726851">
        <w:rPr>
          <w:b/>
          <w:bCs/>
        </w:rPr>
        <w:t xml:space="preserve"> годы</w:t>
      </w:r>
    </w:p>
    <w:p w:rsidR="009D67BC" w:rsidRPr="00726851" w:rsidRDefault="009D67BC" w:rsidP="00726851">
      <w:pPr>
        <w:jc w:val="center"/>
        <w:rPr>
          <w:rFonts w:eastAsia="Times New Roman"/>
          <w:lang w:eastAsia="ru-RU"/>
        </w:rPr>
      </w:pPr>
      <w:r w:rsidRPr="00726851">
        <w:rPr>
          <w:rFonts w:eastAsia="Times New Roman"/>
          <w:lang w:eastAsia="ru-RU"/>
        </w:rPr>
        <w:t>Паспорт подпрограммы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655"/>
      </w:tblGrid>
      <w:tr w:rsidR="009D67BC" w:rsidRPr="00726851">
        <w:trPr>
          <w:trHeight w:val="592"/>
          <w:jc w:val="center"/>
        </w:trPr>
        <w:tc>
          <w:tcPr>
            <w:tcW w:w="2410" w:type="dxa"/>
          </w:tcPr>
          <w:p w:rsidR="009D67BC" w:rsidRPr="00726851" w:rsidRDefault="009D67BC" w:rsidP="00726851">
            <w:pPr>
              <w:widowControl w:val="0"/>
              <w:autoSpaceDE w:val="0"/>
              <w:autoSpaceDN w:val="0"/>
              <w:adjustRightInd w:val="0"/>
            </w:pPr>
            <w:r w:rsidRPr="00726851">
              <w:rPr>
                <w:sz w:val="22"/>
                <w:szCs w:val="22"/>
              </w:rPr>
              <w:t>Цель Программы</w:t>
            </w:r>
          </w:p>
        </w:tc>
        <w:tc>
          <w:tcPr>
            <w:tcW w:w="7655" w:type="dxa"/>
          </w:tcPr>
          <w:p w:rsidR="009D67BC" w:rsidRPr="00726851" w:rsidRDefault="009D67BC" w:rsidP="00726851">
            <w:pPr>
              <w:shd w:val="clear" w:color="auto" w:fill="FFFFFF"/>
              <w:ind w:left="10"/>
              <w:jc w:val="both"/>
            </w:pPr>
            <w:r w:rsidRPr="00726851">
              <w:rPr>
                <w:color w:val="000000"/>
                <w:sz w:val="22"/>
                <w:szCs w:val="22"/>
              </w:rPr>
              <w:t>Обеспечение охраны жизни, здоровья граж</w:t>
            </w:r>
            <w:r w:rsidRPr="00726851">
              <w:rPr>
                <w:color w:val="000000"/>
                <w:spacing w:val="1"/>
                <w:sz w:val="22"/>
                <w:szCs w:val="22"/>
              </w:rPr>
              <w:t xml:space="preserve">дан и их имущества, гарантий их законных прав на безопасные условия движения на </w:t>
            </w:r>
            <w:r w:rsidRPr="00726851">
              <w:rPr>
                <w:color w:val="000000"/>
                <w:spacing w:val="-1"/>
                <w:sz w:val="22"/>
                <w:szCs w:val="22"/>
              </w:rPr>
              <w:t>дорогах</w:t>
            </w:r>
          </w:p>
        </w:tc>
      </w:tr>
      <w:tr w:rsidR="009D67BC" w:rsidRPr="00726851">
        <w:trPr>
          <w:jc w:val="center"/>
        </w:trPr>
        <w:tc>
          <w:tcPr>
            <w:tcW w:w="2410" w:type="dxa"/>
          </w:tcPr>
          <w:p w:rsidR="009D67BC" w:rsidRPr="00726851" w:rsidRDefault="009D67BC" w:rsidP="00726851">
            <w:pPr>
              <w:widowControl w:val="0"/>
              <w:autoSpaceDE w:val="0"/>
              <w:autoSpaceDN w:val="0"/>
              <w:adjustRightInd w:val="0"/>
            </w:pPr>
            <w:r w:rsidRPr="00726851">
              <w:rPr>
                <w:sz w:val="22"/>
                <w:szCs w:val="22"/>
              </w:rPr>
              <w:t>Задачи Программы</w:t>
            </w:r>
          </w:p>
        </w:tc>
        <w:tc>
          <w:tcPr>
            <w:tcW w:w="7655" w:type="dxa"/>
          </w:tcPr>
          <w:p w:rsidR="009D67BC" w:rsidRPr="00726851" w:rsidRDefault="009D67BC" w:rsidP="00726851">
            <w:pPr>
              <w:shd w:val="clear" w:color="auto" w:fill="FFFFFF"/>
              <w:ind w:left="24" w:right="10"/>
              <w:jc w:val="both"/>
            </w:pPr>
            <w:r w:rsidRPr="00726851">
              <w:rPr>
                <w:sz w:val="22"/>
                <w:szCs w:val="22"/>
              </w:rPr>
              <w:t xml:space="preserve"> </w:t>
            </w:r>
            <w:r w:rsidRPr="00726851">
              <w:rPr>
                <w:color w:val="000000"/>
                <w:sz w:val="22"/>
                <w:szCs w:val="22"/>
              </w:rPr>
              <w:t>- создание системы профилактических мер, направленных на формирование у участни</w:t>
            </w:r>
            <w:r w:rsidRPr="00726851">
              <w:rPr>
                <w:color w:val="000000"/>
                <w:spacing w:val="-3"/>
                <w:sz w:val="22"/>
                <w:szCs w:val="22"/>
              </w:rPr>
              <w:t>ков дорожного движения законопослушного поведения;</w:t>
            </w:r>
          </w:p>
          <w:p w:rsidR="009D67BC" w:rsidRPr="00726851" w:rsidRDefault="009D67BC" w:rsidP="00726851">
            <w:pPr>
              <w:shd w:val="clear" w:color="auto" w:fill="FFFFFF"/>
              <w:tabs>
                <w:tab w:val="left" w:pos="2299"/>
                <w:tab w:val="left" w:pos="4243"/>
              </w:tabs>
              <w:ind w:left="14"/>
              <w:jc w:val="both"/>
              <w:rPr>
                <w:color w:val="000000"/>
                <w:spacing w:val="-2"/>
              </w:rPr>
            </w:pPr>
            <w:r w:rsidRPr="00726851">
              <w:rPr>
                <w:color w:val="000000"/>
                <w:spacing w:val="2"/>
                <w:sz w:val="22"/>
                <w:szCs w:val="22"/>
              </w:rPr>
              <w:t>- совершенствование системы мер по преду</w:t>
            </w:r>
            <w:r w:rsidRPr="00726851">
              <w:rPr>
                <w:color w:val="000000"/>
                <w:spacing w:val="-5"/>
                <w:sz w:val="22"/>
                <w:szCs w:val="22"/>
              </w:rPr>
              <w:t>преждению детского дорожно-</w:t>
            </w:r>
            <w:r w:rsidRPr="00726851">
              <w:rPr>
                <w:color w:val="000000"/>
                <w:spacing w:val="-2"/>
                <w:sz w:val="22"/>
                <w:szCs w:val="22"/>
              </w:rPr>
              <w:t xml:space="preserve">транспортного травматизма; </w:t>
            </w:r>
          </w:p>
          <w:p w:rsidR="009D67BC" w:rsidRPr="00726851" w:rsidRDefault="009D67BC" w:rsidP="00726851">
            <w:pPr>
              <w:shd w:val="clear" w:color="auto" w:fill="FFFFFF"/>
              <w:tabs>
                <w:tab w:val="left" w:pos="2299"/>
                <w:tab w:val="left" w:pos="4243"/>
              </w:tabs>
              <w:ind w:left="14"/>
              <w:jc w:val="both"/>
            </w:pPr>
            <w:r w:rsidRPr="00726851">
              <w:rPr>
                <w:color w:val="000000"/>
                <w:spacing w:val="-2"/>
                <w:sz w:val="22"/>
                <w:szCs w:val="22"/>
              </w:rPr>
              <w:t xml:space="preserve">- </w:t>
            </w:r>
            <w:r w:rsidRPr="00726851">
              <w:rPr>
                <w:color w:val="000000"/>
                <w:spacing w:val="-1"/>
                <w:sz w:val="22"/>
                <w:szCs w:val="22"/>
              </w:rPr>
              <w:t>совершенствование организации движения транспортных средств и пешеходов в результате проведения организационно-планировочных мер;</w:t>
            </w:r>
          </w:p>
          <w:p w:rsidR="009D67BC" w:rsidRPr="00726851" w:rsidRDefault="009D67BC" w:rsidP="00726851">
            <w:pPr>
              <w:shd w:val="clear" w:color="auto" w:fill="FFFFFF"/>
              <w:ind w:left="24" w:right="14"/>
              <w:jc w:val="both"/>
              <w:rPr>
                <w:color w:val="000000"/>
                <w:spacing w:val="-2"/>
              </w:rPr>
            </w:pPr>
            <w:r w:rsidRPr="00726851">
              <w:rPr>
                <w:color w:val="000000"/>
                <w:spacing w:val="2"/>
                <w:sz w:val="22"/>
                <w:szCs w:val="22"/>
              </w:rPr>
              <w:t>- Снижение количества дорожно-транспортных происшествий с участием пешеходов</w:t>
            </w:r>
          </w:p>
        </w:tc>
      </w:tr>
      <w:tr w:rsidR="009D67BC" w:rsidRPr="00726851">
        <w:trPr>
          <w:jc w:val="center"/>
        </w:trPr>
        <w:tc>
          <w:tcPr>
            <w:tcW w:w="2410" w:type="dxa"/>
          </w:tcPr>
          <w:p w:rsidR="009D67BC" w:rsidRPr="00726851" w:rsidRDefault="009D67BC" w:rsidP="00726851">
            <w:pPr>
              <w:widowControl w:val="0"/>
              <w:autoSpaceDE w:val="0"/>
              <w:autoSpaceDN w:val="0"/>
              <w:adjustRightInd w:val="0"/>
            </w:pPr>
            <w:r w:rsidRPr="00726851">
              <w:rPr>
                <w:sz w:val="22"/>
                <w:szCs w:val="22"/>
              </w:rPr>
              <w:t>Сроки реализации Программы</w:t>
            </w:r>
          </w:p>
        </w:tc>
        <w:tc>
          <w:tcPr>
            <w:tcW w:w="7655" w:type="dxa"/>
            <w:vAlign w:val="center"/>
          </w:tcPr>
          <w:p w:rsidR="009D67BC" w:rsidRPr="00726851" w:rsidRDefault="009D67BC" w:rsidP="00E77980">
            <w:pPr>
              <w:widowControl w:val="0"/>
              <w:autoSpaceDE w:val="0"/>
              <w:autoSpaceDN w:val="0"/>
              <w:adjustRightInd w:val="0"/>
            </w:pPr>
            <w:r w:rsidRPr="00726851">
              <w:rPr>
                <w:sz w:val="22"/>
                <w:szCs w:val="22"/>
              </w:rPr>
              <w:t>2018-202</w:t>
            </w:r>
            <w:r>
              <w:rPr>
                <w:sz w:val="22"/>
                <w:szCs w:val="22"/>
              </w:rPr>
              <w:t>4</w:t>
            </w:r>
            <w:r w:rsidRPr="00726851">
              <w:rPr>
                <w:sz w:val="22"/>
                <w:szCs w:val="22"/>
              </w:rPr>
              <w:t xml:space="preserve"> годы</w:t>
            </w:r>
          </w:p>
        </w:tc>
      </w:tr>
      <w:tr w:rsidR="009D67BC" w:rsidRPr="00726851">
        <w:trPr>
          <w:jc w:val="center"/>
        </w:trPr>
        <w:tc>
          <w:tcPr>
            <w:tcW w:w="2410" w:type="dxa"/>
          </w:tcPr>
          <w:p w:rsidR="009D67BC" w:rsidRPr="00726851" w:rsidRDefault="009D67BC" w:rsidP="00726851">
            <w:pPr>
              <w:widowControl w:val="0"/>
              <w:autoSpaceDE w:val="0"/>
              <w:autoSpaceDN w:val="0"/>
              <w:adjustRightInd w:val="0"/>
            </w:pPr>
            <w:r w:rsidRPr="00726851">
              <w:rPr>
                <w:sz w:val="22"/>
                <w:szCs w:val="22"/>
              </w:rPr>
              <w:t>Исполнители программы</w:t>
            </w:r>
          </w:p>
        </w:tc>
        <w:tc>
          <w:tcPr>
            <w:tcW w:w="7655" w:type="dxa"/>
          </w:tcPr>
          <w:p w:rsidR="009D67BC" w:rsidRPr="00726851" w:rsidRDefault="009D67BC" w:rsidP="00726851">
            <w:pPr>
              <w:widowControl w:val="0"/>
              <w:autoSpaceDE w:val="0"/>
              <w:autoSpaceDN w:val="0"/>
              <w:adjustRightInd w:val="0"/>
            </w:pPr>
            <w:r w:rsidRPr="00726851">
              <w:rPr>
                <w:sz w:val="22"/>
                <w:szCs w:val="22"/>
              </w:rPr>
              <w:t xml:space="preserve">- Администрация  сельского поселения </w:t>
            </w:r>
            <w:r>
              <w:rPr>
                <w:rFonts w:eastAsia="Times New Roman"/>
                <w:kern w:val="36"/>
                <w:lang w:eastAsia="ru-RU"/>
              </w:rPr>
              <w:t>Тановский</w:t>
            </w:r>
            <w:r w:rsidRPr="00726851">
              <w:rPr>
                <w:sz w:val="22"/>
                <w:szCs w:val="22"/>
              </w:rPr>
              <w:t xml:space="preserve"> сельсовет муниципального района Благоварский район Республики Башкортостан;</w:t>
            </w:r>
          </w:p>
        </w:tc>
      </w:tr>
      <w:tr w:rsidR="009D67BC" w:rsidRPr="00726851">
        <w:trPr>
          <w:jc w:val="center"/>
        </w:trPr>
        <w:tc>
          <w:tcPr>
            <w:tcW w:w="2410" w:type="dxa"/>
          </w:tcPr>
          <w:p w:rsidR="009D67BC" w:rsidRPr="00726851" w:rsidRDefault="009D67BC" w:rsidP="00EE25B2">
            <w:pPr>
              <w:widowControl w:val="0"/>
              <w:autoSpaceDE w:val="0"/>
              <w:autoSpaceDN w:val="0"/>
              <w:adjustRightInd w:val="0"/>
            </w:pPr>
            <w:r w:rsidRPr="00726851">
              <w:rPr>
                <w:sz w:val="22"/>
                <w:szCs w:val="22"/>
              </w:rPr>
              <w:t xml:space="preserve">Объем и источники финансирования </w:t>
            </w:r>
            <w:r>
              <w:rPr>
                <w:sz w:val="22"/>
                <w:szCs w:val="22"/>
              </w:rPr>
              <w:t>подпрограммы</w:t>
            </w:r>
          </w:p>
        </w:tc>
        <w:tc>
          <w:tcPr>
            <w:tcW w:w="7655" w:type="dxa"/>
          </w:tcPr>
          <w:p w:rsidR="009D67BC" w:rsidRPr="00F17278" w:rsidRDefault="009D67BC" w:rsidP="00EE25B2">
            <w:pPr>
              <w:rPr>
                <w:color w:val="000000"/>
                <w:highlight w:val="yellow"/>
              </w:rPr>
            </w:pPr>
            <w:r w:rsidRPr="00E77980">
              <w:rPr>
                <w:color w:val="000000"/>
              </w:rPr>
              <w:t xml:space="preserve">Объем финансирования подпрограммы за счет средств бюджета сельского поселения составит </w:t>
            </w:r>
            <w:r>
              <w:rPr>
                <w:b/>
                <w:bCs/>
                <w:color w:val="000000"/>
                <w:highlight w:val="yellow"/>
              </w:rPr>
              <w:t>1914,9</w:t>
            </w:r>
            <w:r w:rsidRPr="00F17278">
              <w:rPr>
                <w:color w:val="000000"/>
                <w:highlight w:val="yellow"/>
              </w:rPr>
              <w:t xml:space="preserve">  тыс. руб., в том числе по годам:                                           </w:t>
            </w:r>
          </w:p>
          <w:p w:rsidR="009D67BC" w:rsidRPr="00F17278" w:rsidRDefault="009D67BC" w:rsidP="00EE25B2">
            <w:pPr>
              <w:rPr>
                <w:rFonts w:eastAsia="Times New Roman"/>
                <w:b/>
                <w:bCs/>
                <w:color w:val="000000"/>
                <w:highlight w:val="yellow"/>
                <w:lang w:eastAsia="ru-RU"/>
              </w:rPr>
            </w:pPr>
            <w:r w:rsidRPr="00F17278">
              <w:rPr>
                <w:rFonts w:eastAsia="Times New Roman"/>
                <w:b/>
                <w:bCs/>
                <w:color w:val="000000"/>
                <w:highlight w:val="yellow"/>
                <w:lang w:eastAsia="ru-RU"/>
              </w:rPr>
              <w:t>2018 год – </w:t>
            </w:r>
            <w:r>
              <w:rPr>
                <w:rFonts w:eastAsia="Times New Roman"/>
                <w:b/>
                <w:bCs/>
                <w:color w:val="000000"/>
                <w:highlight w:val="yellow"/>
                <w:lang w:eastAsia="ru-RU"/>
              </w:rPr>
              <w:t>347,7</w:t>
            </w:r>
            <w:r w:rsidRPr="00F17278">
              <w:rPr>
                <w:rFonts w:eastAsia="Times New Roman"/>
                <w:b/>
                <w:bCs/>
                <w:color w:val="000000"/>
                <w:highlight w:val="yellow"/>
                <w:lang w:eastAsia="ru-RU"/>
              </w:rPr>
              <w:t xml:space="preserve"> тыс. руб., из них</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РБ – 0,0  тыс. руб.; </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МР – </w:t>
            </w:r>
            <w:r>
              <w:rPr>
                <w:rFonts w:eastAsia="Times New Roman"/>
                <w:color w:val="000000"/>
                <w:highlight w:val="yellow"/>
                <w:lang w:eastAsia="ru-RU"/>
              </w:rPr>
              <w:t>347,7</w:t>
            </w:r>
            <w:r w:rsidRPr="00F17278">
              <w:rPr>
                <w:rFonts w:eastAsia="Times New Roman"/>
                <w:color w:val="000000"/>
                <w:highlight w:val="yellow"/>
                <w:lang w:eastAsia="ru-RU"/>
              </w:rPr>
              <w:t xml:space="preserve"> тыс. руб.;</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СП – 0,0 тыс. руб. </w:t>
            </w:r>
          </w:p>
          <w:p w:rsidR="009D67BC" w:rsidRPr="00F17278" w:rsidRDefault="009D67BC" w:rsidP="00EE25B2">
            <w:pPr>
              <w:rPr>
                <w:rFonts w:eastAsia="Times New Roman"/>
                <w:b/>
                <w:bCs/>
                <w:color w:val="000000"/>
                <w:highlight w:val="yellow"/>
                <w:lang w:eastAsia="ru-RU"/>
              </w:rPr>
            </w:pPr>
            <w:r w:rsidRPr="00F17278">
              <w:rPr>
                <w:rFonts w:eastAsia="Times New Roman"/>
                <w:b/>
                <w:bCs/>
                <w:color w:val="000000"/>
                <w:highlight w:val="yellow"/>
                <w:lang w:eastAsia="ru-RU"/>
              </w:rPr>
              <w:t xml:space="preserve">2019 год – </w:t>
            </w:r>
            <w:r>
              <w:rPr>
                <w:rFonts w:eastAsia="Times New Roman"/>
                <w:b/>
                <w:bCs/>
                <w:color w:val="000000"/>
                <w:highlight w:val="yellow"/>
                <w:lang w:eastAsia="ru-RU"/>
              </w:rPr>
              <w:t>530,7</w:t>
            </w:r>
            <w:r w:rsidRPr="00F17278">
              <w:rPr>
                <w:rFonts w:eastAsia="Times New Roman"/>
                <w:b/>
                <w:bCs/>
                <w:color w:val="000000"/>
                <w:highlight w:val="yellow"/>
                <w:lang w:eastAsia="ru-RU"/>
              </w:rPr>
              <w:t xml:space="preserve"> тыс. руб., из них</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РБ – 0,0 тыс. руб.; </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МР – </w:t>
            </w:r>
            <w:r>
              <w:rPr>
                <w:rFonts w:eastAsia="Times New Roman"/>
                <w:color w:val="000000"/>
                <w:highlight w:val="yellow"/>
                <w:lang w:eastAsia="ru-RU"/>
              </w:rPr>
              <w:t>530,7</w:t>
            </w:r>
            <w:r w:rsidRPr="00F17278">
              <w:rPr>
                <w:rFonts w:eastAsia="Times New Roman"/>
                <w:color w:val="000000"/>
                <w:highlight w:val="yellow"/>
                <w:lang w:eastAsia="ru-RU"/>
              </w:rPr>
              <w:t xml:space="preserve"> тыс. руб.;</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СП – 0,0 тыс. руб. </w:t>
            </w:r>
          </w:p>
          <w:p w:rsidR="009D67BC" w:rsidRPr="00F17278" w:rsidRDefault="009D67BC" w:rsidP="00EE25B2">
            <w:pPr>
              <w:rPr>
                <w:rFonts w:eastAsia="Times New Roman"/>
                <w:b/>
                <w:bCs/>
                <w:color w:val="000000"/>
                <w:highlight w:val="yellow"/>
                <w:lang w:eastAsia="ru-RU"/>
              </w:rPr>
            </w:pPr>
            <w:r w:rsidRPr="00F17278">
              <w:rPr>
                <w:rFonts w:eastAsia="Times New Roman"/>
                <w:b/>
                <w:bCs/>
                <w:color w:val="000000"/>
                <w:highlight w:val="yellow"/>
                <w:lang w:eastAsia="ru-RU"/>
              </w:rPr>
              <w:t xml:space="preserve">2020 год – </w:t>
            </w:r>
            <w:r>
              <w:rPr>
                <w:rFonts w:eastAsia="Times New Roman"/>
                <w:b/>
                <w:bCs/>
                <w:color w:val="000000"/>
                <w:highlight w:val="yellow"/>
                <w:lang w:eastAsia="ru-RU"/>
              </w:rPr>
              <w:t>306,1</w:t>
            </w:r>
            <w:r w:rsidRPr="00F17278">
              <w:rPr>
                <w:rFonts w:eastAsia="Times New Roman"/>
                <w:b/>
                <w:bCs/>
                <w:color w:val="000000"/>
                <w:highlight w:val="yellow"/>
                <w:lang w:eastAsia="ru-RU"/>
              </w:rPr>
              <w:t xml:space="preserve"> тыс. руб., из них</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Бюджет РБ –</w:t>
            </w:r>
            <w:r>
              <w:rPr>
                <w:rFonts w:eastAsia="Times New Roman"/>
                <w:color w:val="000000"/>
                <w:highlight w:val="yellow"/>
                <w:lang w:eastAsia="ru-RU"/>
              </w:rPr>
              <w:t>0,0</w:t>
            </w:r>
            <w:r w:rsidRPr="00F17278">
              <w:rPr>
                <w:rFonts w:eastAsia="Times New Roman"/>
                <w:color w:val="000000"/>
                <w:highlight w:val="yellow"/>
                <w:lang w:eastAsia="ru-RU"/>
              </w:rPr>
              <w:t xml:space="preserve"> тыс. руб.; </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МР – </w:t>
            </w:r>
            <w:r>
              <w:rPr>
                <w:rFonts w:eastAsia="Times New Roman"/>
                <w:color w:val="000000"/>
                <w:highlight w:val="yellow"/>
                <w:lang w:eastAsia="ru-RU"/>
              </w:rPr>
              <w:t>306,1</w:t>
            </w:r>
            <w:r w:rsidRPr="00F17278">
              <w:rPr>
                <w:rFonts w:eastAsia="Times New Roman"/>
                <w:color w:val="000000"/>
                <w:highlight w:val="yellow"/>
                <w:lang w:eastAsia="ru-RU"/>
              </w:rPr>
              <w:t xml:space="preserve"> тыс. руб.;</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СП – 0,0 тыс. руб.; </w:t>
            </w:r>
          </w:p>
          <w:p w:rsidR="009D67BC" w:rsidRPr="00F17278" w:rsidRDefault="009D67BC" w:rsidP="00EE25B2">
            <w:pPr>
              <w:rPr>
                <w:rFonts w:eastAsia="Times New Roman"/>
                <w:b/>
                <w:bCs/>
                <w:color w:val="000000"/>
                <w:highlight w:val="yellow"/>
                <w:lang w:eastAsia="ru-RU"/>
              </w:rPr>
            </w:pPr>
            <w:r w:rsidRPr="00F17278">
              <w:rPr>
                <w:rFonts w:eastAsia="Times New Roman"/>
                <w:b/>
                <w:bCs/>
                <w:color w:val="000000"/>
                <w:highlight w:val="yellow"/>
                <w:lang w:eastAsia="ru-RU"/>
              </w:rPr>
              <w:t>2021 год –</w:t>
            </w:r>
            <w:r>
              <w:rPr>
                <w:rFonts w:eastAsia="Times New Roman"/>
                <w:b/>
                <w:bCs/>
                <w:color w:val="000000"/>
                <w:highlight w:val="yellow"/>
                <w:lang w:eastAsia="ru-RU"/>
              </w:rPr>
              <w:t>354,5</w:t>
            </w:r>
            <w:r w:rsidRPr="00F17278">
              <w:rPr>
                <w:rFonts w:eastAsia="Times New Roman"/>
                <w:b/>
                <w:bCs/>
                <w:color w:val="000000"/>
                <w:highlight w:val="yellow"/>
                <w:lang w:eastAsia="ru-RU"/>
              </w:rPr>
              <w:t xml:space="preserve">  тыс. руб., из них</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РБ –0,0 тыс. руб.; </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МР – </w:t>
            </w:r>
            <w:r>
              <w:rPr>
                <w:rFonts w:eastAsia="Times New Roman"/>
                <w:color w:val="000000"/>
                <w:highlight w:val="yellow"/>
                <w:lang w:eastAsia="ru-RU"/>
              </w:rPr>
              <w:t>354,5</w:t>
            </w:r>
            <w:r w:rsidRPr="00F17278">
              <w:rPr>
                <w:rFonts w:eastAsia="Times New Roman"/>
                <w:color w:val="000000"/>
                <w:highlight w:val="yellow"/>
                <w:lang w:eastAsia="ru-RU"/>
              </w:rPr>
              <w:t xml:space="preserve"> тыс. руб.;</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СП – 0,0 тыс. руб.; </w:t>
            </w:r>
          </w:p>
          <w:p w:rsidR="009D67BC" w:rsidRPr="00F17278" w:rsidRDefault="009D67BC" w:rsidP="00EE25B2">
            <w:pPr>
              <w:rPr>
                <w:rFonts w:eastAsia="Times New Roman"/>
                <w:b/>
                <w:bCs/>
                <w:color w:val="000000"/>
                <w:highlight w:val="yellow"/>
                <w:lang w:eastAsia="ru-RU"/>
              </w:rPr>
            </w:pPr>
            <w:r w:rsidRPr="00F17278">
              <w:rPr>
                <w:rFonts w:eastAsia="Times New Roman"/>
                <w:b/>
                <w:bCs/>
                <w:color w:val="000000"/>
                <w:highlight w:val="yellow"/>
                <w:lang w:eastAsia="ru-RU"/>
              </w:rPr>
              <w:t xml:space="preserve">2022 год – </w:t>
            </w:r>
            <w:r>
              <w:rPr>
                <w:rFonts w:eastAsia="Times New Roman"/>
                <w:b/>
                <w:bCs/>
                <w:color w:val="000000"/>
                <w:highlight w:val="yellow"/>
                <w:lang w:eastAsia="ru-RU"/>
              </w:rPr>
              <w:t>375,9</w:t>
            </w:r>
            <w:r w:rsidRPr="00F17278">
              <w:rPr>
                <w:rFonts w:eastAsia="Times New Roman"/>
                <w:b/>
                <w:bCs/>
                <w:color w:val="000000"/>
                <w:highlight w:val="yellow"/>
                <w:lang w:eastAsia="ru-RU"/>
              </w:rPr>
              <w:t xml:space="preserve"> тыс. руб., из них</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РБ –0,0 тыс. руб.; </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МР – </w:t>
            </w:r>
            <w:r>
              <w:rPr>
                <w:rFonts w:eastAsia="Times New Roman"/>
                <w:color w:val="000000"/>
                <w:highlight w:val="yellow"/>
                <w:lang w:eastAsia="ru-RU"/>
              </w:rPr>
              <w:t>375,9</w:t>
            </w:r>
            <w:r w:rsidRPr="00F17278">
              <w:rPr>
                <w:rFonts w:eastAsia="Times New Roman"/>
                <w:color w:val="000000"/>
                <w:highlight w:val="yellow"/>
                <w:lang w:eastAsia="ru-RU"/>
              </w:rPr>
              <w:t xml:space="preserve"> тыс. руб.;</w:t>
            </w:r>
          </w:p>
          <w:p w:rsidR="009D67BC" w:rsidRPr="00F17278" w:rsidRDefault="009D67BC" w:rsidP="00EE25B2">
            <w:pPr>
              <w:rPr>
                <w:rFonts w:eastAsia="Times New Roman"/>
                <w:color w:val="000000"/>
                <w:highlight w:val="yellow"/>
                <w:lang w:eastAsia="ru-RU"/>
              </w:rPr>
            </w:pPr>
            <w:r w:rsidRPr="00F17278">
              <w:rPr>
                <w:rFonts w:eastAsia="Times New Roman"/>
                <w:color w:val="000000"/>
                <w:highlight w:val="yellow"/>
                <w:lang w:eastAsia="ru-RU"/>
              </w:rPr>
              <w:t xml:space="preserve">Бюджет СП – 0,0тыс. руб. </w:t>
            </w:r>
          </w:p>
          <w:p w:rsidR="009D67BC" w:rsidRPr="00F17278" w:rsidRDefault="009D67BC" w:rsidP="006A01B1">
            <w:pPr>
              <w:rPr>
                <w:rFonts w:eastAsia="Times New Roman"/>
                <w:b/>
                <w:bCs/>
                <w:color w:val="000000"/>
                <w:highlight w:val="yellow"/>
                <w:lang w:eastAsia="ru-RU"/>
              </w:rPr>
            </w:pPr>
            <w:r w:rsidRPr="00F17278">
              <w:rPr>
                <w:rFonts w:eastAsia="Times New Roman"/>
                <w:b/>
                <w:bCs/>
                <w:color w:val="000000"/>
                <w:highlight w:val="yellow"/>
                <w:lang w:eastAsia="ru-RU"/>
              </w:rPr>
              <w:t>2023 год – 0 тыс. руб.</w:t>
            </w:r>
          </w:p>
          <w:p w:rsidR="009D67BC" w:rsidRPr="00E77980" w:rsidRDefault="009D67BC" w:rsidP="006A01B1">
            <w:pPr>
              <w:rPr>
                <w:rFonts w:eastAsia="Times New Roman"/>
                <w:b/>
                <w:bCs/>
                <w:color w:val="000000"/>
                <w:lang w:eastAsia="ru-RU"/>
              </w:rPr>
            </w:pPr>
            <w:r w:rsidRPr="00F17278">
              <w:rPr>
                <w:rFonts w:eastAsia="Times New Roman"/>
                <w:b/>
                <w:bCs/>
                <w:color w:val="000000"/>
                <w:highlight w:val="yellow"/>
                <w:lang w:eastAsia="ru-RU"/>
              </w:rPr>
              <w:t>2024 год – 0 тыс. руб.</w:t>
            </w:r>
          </w:p>
          <w:p w:rsidR="009D67BC" w:rsidRPr="00E77980" w:rsidRDefault="009D67BC" w:rsidP="00EE25B2">
            <w:pPr>
              <w:rPr>
                <w:rFonts w:eastAsia="Times New Roman"/>
                <w:color w:val="000000"/>
                <w:lang w:eastAsia="ru-RU"/>
              </w:rPr>
            </w:pPr>
          </w:p>
          <w:p w:rsidR="009D67BC" w:rsidRPr="00726851" w:rsidRDefault="009D67BC" w:rsidP="00726851">
            <w:pPr>
              <w:widowControl w:val="0"/>
              <w:autoSpaceDE w:val="0"/>
              <w:autoSpaceDN w:val="0"/>
              <w:adjustRightInd w:val="0"/>
              <w:rPr>
                <w:color w:val="000000"/>
              </w:rPr>
            </w:pPr>
            <w:r w:rsidRPr="00726851">
              <w:rPr>
                <w:color w:val="000000"/>
                <w:sz w:val="22"/>
                <w:szCs w:val="22"/>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9D67BC" w:rsidRPr="00726851">
        <w:trPr>
          <w:jc w:val="center"/>
        </w:trPr>
        <w:tc>
          <w:tcPr>
            <w:tcW w:w="2410" w:type="dxa"/>
          </w:tcPr>
          <w:p w:rsidR="009D67BC" w:rsidRPr="00726851" w:rsidRDefault="009D67BC" w:rsidP="00726851">
            <w:pPr>
              <w:widowControl w:val="0"/>
              <w:autoSpaceDE w:val="0"/>
              <w:autoSpaceDN w:val="0"/>
              <w:adjustRightInd w:val="0"/>
              <w:jc w:val="center"/>
            </w:pPr>
            <w:r w:rsidRPr="00726851">
              <w:rPr>
                <w:sz w:val="22"/>
                <w:szCs w:val="22"/>
              </w:rPr>
              <w:t>Ожидаемые конечные результаты реализации Программы</w:t>
            </w:r>
          </w:p>
        </w:tc>
        <w:tc>
          <w:tcPr>
            <w:tcW w:w="7655" w:type="dxa"/>
          </w:tcPr>
          <w:p w:rsidR="009D67BC" w:rsidRPr="00726851" w:rsidRDefault="009D67BC" w:rsidP="00726851">
            <w:pPr>
              <w:shd w:val="clear" w:color="auto" w:fill="FFFFFF"/>
              <w:jc w:val="both"/>
            </w:pPr>
            <w:r w:rsidRPr="00726851">
              <w:rPr>
                <w:color w:val="000000"/>
                <w:sz w:val="22"/>
                <w:szCs w:val="22"/>
              </w:rPr>
              <w:t>-</w:t>
            </w:r>
            <w:r w:rsidRPr="00726851">
              <w:rPr>
                <w:sz w:val="22"/>
                <w:szCs w:val="22"/>
              </w:rPr>
              <w:t xml:space="preserve"> Предотвращение аварийности в населенных пунктах и на дорожно-уличной сети  сельского поселения;</w:t>
            </w:r>
          </w:p>
          <w:p w:rsidR="009D67BC" w:rsidRPr="00726851" w:rsidRDefault="009D67BC" w:rsidP="00726851">
            <w:pPr>
              <w:shd w:val="clear" w:color="auto" w:fill="FFFFFF"/>
              <w:jc w:val="both"/>
            </w:pPr>
            <w:r w:rsidRPr="00726851">
              <w:rPr>
                <w:sz w:val="22"/>
                <w:szCs w:val="22"/>
              </w:rPr>
              <w:t>- Сохранение жизни, здоровья и имущества участников дорожного движения, защита их законных интересов;</w:t>
            </w:r>
          </w:p>
          <w:p w:rsidR="009D67BC" w:rsidRPr="00726851" w:rsidRDefault="009D67BC" w:rsidP="00726851">
            <w:pPr>
              <w:widowControl w:val="0"/>
              <w:shd w:val="clear" w:color="auto" w:fill="FFFFFF"/>
              <w:autoSpaceDE w:val="0"/>
              <w:autoSpaceDN w:val="0"/>
              <w:adjustRightInd w:val="0"/>
              <w:jc w:val="both"/>
            </w:pPr>
            <w:r w:rsidRPr="00726851">
              <w:rPr>
                <w:sz w:val="22"/>
                <w:szCs w:val="22"/>
              </w:rPr>
              <w:t>- Уменьшению недостатков, отрицательно влияющих на безопасность дорожного движения транспорта и пешеходов на территории  сельского поселения.</w:t>
            </w:r>
          </w:p>
        </w:tc>
      </w:tr>
    </w:tbl>
    <w:p w:rsidR="009D67BC" w:rsidRPr="00726851" w:rsidRDefault="009D67BC" w:rsidP="00726851">
      <w:pPr>
        <w:jc w:val="center"/>
        <w:rPr>
          <w:b/>
          <w:bCs/>
        </w:rPr>
      </w:pPr>
      <w:r w:rsidRPr="00726851">
        <w:rPr>
          <w:b/>
          <w:bCs/>
        </w:rPr>
        <w:t>Раздел 1. Содержание проблемы и обоснование необходимости ее решения программными методами</w:t>
      </w:r>
    </w:p>
    <w:p w:rsidR="009D67BC" w:rsidRPr="00726851" w:rsidRDefault="009D67BC" w:rsidP="00726851">
      <w:pPr>
        <w:jc w:val="center"/>
        <w:rPr>
          <w:b/>
          <w:bCs/>
        </w:rPr>
      </w:pPr>
    </w:p>
    <w:p w:rsidR="009D67BC" w:rsidRPr="00726851" w:rsidRDefault="009D67BC" w:rsidP="00726851">
      <w:pPr>
        <w:ind w:firstLine="360"/>
        <w:jc w:val="both"/>
      </w:pPr>
      <w:r w:rsidRPr="00726851">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9D67BC" w:rsidRPr="00726851" w:rsidRDefault="009D67BC" w:rsidP="00726851">
      <w:pPr>
        <w:suppressAutoHyphens w:val="0"/>
        <w:ind w:firstLine="708"/>
        <w:jc w:val="both"/>
        <w:rPr>
          <w:rFonts w:eastAsia="Times New Roman"/>
          <w:kern w:val="0"/>
          <w:lang w:eastAsia="ru-RU"/>
        </w:rPr>
      </w:pPr>
      <w:r w:rsidRPr="00726851">
        <w:rPr>
          <w:rFonts w:eastAsia="Times New Roman"/>
          <w:kern w:val="0"/>
          <w:lang w:eastAsia="ru-RU"/>
        </w:rPr>
        <w:t>Доказано, что основными из многочисленных факторов, непосредственно влияющих на безопасность дорожного движения,   являются:</w:t>
      </w:r>
    </w:p>
    <w:p w:rsidR="009D67BC" w:rsidRPr="00726851" w:rsidRDefault="009D67BC" w:rsidP="00726851">
      <w:pPr>
        <w:suppressAutoHyphens w:val="0"/>
        <w:ind w:firstLine="708"/>
        <w:jc w:val="both"/>
        <w:rPr>
          <w:rFonts w:eastAsia="Times New Roman"/>
          <w:kern w:val="0"/>
          <w:lang w:eastAsia="ru-RU"/>
        </w:rPr>
      </w:pPr>
      <w:r w:rsidRPr="00726851">
        <w:rPr>
          <w:rFonts w:eastAsia="Times New Roman"/>
          <w:kern w:val="0"/>
          <w:lang w:eastAsia="ru-RU"/>
        </w:rPr>
        <w:t>- низкие потребительские свойства автомобильных дорог;</w:t>
      </w:r>
    </w:p>
    <w:p w:rsidR="009D67BC" w:rsidRPr="00726851" w:rsidRDefault="009D67BC" w:rsidP="00726851">
      <w:pPr>
        <w:suppressAutoHyphens w:val="0"/>
        <w:ind w:firstLine="708"/>
        <w:jc w:val="both"/>
        <w:rPr>
          <w:rFonts w:eastAsia="Times New Roman"/>
          <w:kern w:val="0"/>
          <w:lang w:eastAsia="ru-RU"/>
        </w:rPr>
      </w:pPr>
      <w:r w:rsidRPr="00726851">
        <w:rPr>
          <w:rFonts w:eastAsia="Times New Roman"/>
          <w:kern w:val="0"/>
          <w:lang w:eastAsia="ru-RU"/>
        </w:rPr>
        <w:t>- недостаточный уровень технической оснащённости и несовершенство системы контроля и управления дорожным движением;</w:t>
      </w:r>
    </w:p>
    <w:p w:rsidR="009D67BC" w:rsidRPr="00726851" w:rsidRDefault="009D67BC" w:rsidP="00726851">
      <w:pPr>
        <w:suppressAutoHyphens w:val="0"/>
        <w:ind w:firstLine="708"/>
        <w:jc w:val="both"/>
        <w:rPr>
          <w:rFonts w:eastAsia="Times New Roman"/>
          <w:kern w:val="0"/>
          <w:lang w:eastAsia="ru-RU"/>
        </w:rPr>
      </w:pPr>
      <w:r w:rsidRPr="00726851">
        <w:rPr>
          <w:rFonts w:eastAsia="Times New Roman"/>
          <w:kern w:val="0"/>
          <w:lang w:eastAsia="ru-RU"/>
        </w:rPr>
        <w:t>- низкая водительская дисциплина;</w:t>
      </w:r>
    </w:p>
    <w:p w:rsidR="009D67BC" w:rsidRPr="00726851" w:rsidRDefault="009D67BC" w:rsidP="00726851">
      <w:pPr>
        <w:suppressAutoHyphens w:val="0"/>
        <w:ind w:firstLine="708"/>
        <w:jc w:val="both"/>
        <w:rPr>
          <w:rFonts w:eastAsia="Times New Roman"/>
          <w:kern w:val="0"/>
          <w:lang w:eastAsia="ru-RU"/>
        </w:rPr>
      </w:pPr>
      <w:r w:rsidRPr="00726851">
        <w:rPr>
          <w:rFonts w:eastAsia="Times New Roman"/>
          <w:kern w:val="0"/>
          <w:lang w:eastAsia="ru-RU"/>
        </w:rPr>
        <w:t>- низкий уровень знаний граждан правил  поведения на дорогах.</w:t>
      </w:r>
    </w:p>
    <w:p w:rsidR="009D67BC" w:rsidRPr="00726851" w:rsidRDefault="009D67BC" w:rsidP="00726851">
      <w:pPr>
        <w:ind w:firstLine="540"/>
        <w:jc w:val="both"/>
        <w:outlineLvl w:val="1"/>
      </w:pPr>
      <w:r w:rsidRPr="00726851">
        <w:t xml:space="preserve">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26851">
          <w:t>законодательством</w:t>
        </w:r>
      </w:hyperlink>
      <w:r w:rsidRPr="00726851">
        <w:t xml:space="preserve"> Российской Федерации.</w:t>
      </w:r>
    </w:p>
    <w:p w:rsidR="009D67BC" w:rsidRPr="00726851" w:rsidRDefault="009D67BC" w:rsidP="00726851">
      <w:pPr>
        <w:ind w:firstLine="709"/>
        <w:jc w:val="both"/>
      </w:pPr>
      <w:r w:rsidRPr="00726851">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9D67BC" w:rsidRPr="00726851" w:rsidRDefault="009D67BC" w:rsidP="00726851">
      <w:pPr>
        <w:ind w:firstLine="709"/>
        <w:jc w:val="both"/>
      </w:pPr>
      <w:r w:rsidRPr="00726851">
        <w:t>- определения конкретных целей, задач и мероприятий;</w:t>
      </w:r>
    </w:p>
    <w:p w:rsidR="009D67BC" w:rsidRPr="00726851" w:rsidRDefault="009D67BC" w:rsidP="00726851">
      <w:pPr>
        <w:ind w:firstLine="709"/>
        <w:jc w:val="both"/>
      </w:pPr>
      <w:r w:rsidRPr="00726851">
        <w:t>- концентрации ресурсов с целью реализации мероприятий, осуществляемых в сфере обеспечения безопасности дорожного движения;</w:t>
      </w:r>
    </w:p>
    <w:p w:rsidR="009D67BC" w:rsidRPr="00726851" w:rsidRDefault="009D67BC" w:rsidP="00726851">
      <w:pPr>
        <w:ind w:firstLine="709"/>
        <w:jc w:val="both"/>
      </w:pPr>
      <w:r w:rsidRPr="00726851">
        <w:t>- повышения эффективности управления в области обеспечения безопасности дорожного движения.</w:t>
      </w:r>
    </w:p>
    <w:p w:rsidR="009D67BC" w:rsidRPr="00726851" w:rsidRDefault="009D67BC" w:rsidP="00726851">
      <w:pPr>
        <w:shd w:val="clear" w:color="auto" w:fill="FFFFFF"/>
        <w:ind w:right="11" w:firstLine="851"/>
        <w:jc w:val="both"/>
      </w:pPr>
      <w:r w:rsidRPr="00726851">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9D67BC" w:rsidRPr="00726851" w:rsidRDefault="009D67BC" w:rsidP="00726851">
      <w:pPr>
        <w:shd w:val="clear" w:color="auto" w:fill="FFFFFF"/>
        <w:ind w:right="11" w:firstLine="851"/>
        <w:jc w:val="both"/>
      </w:pPr>
    </w:p>
    <w:p w:rsidR="009D67BC" w:rsidRPr="00726851" w:rsidRDefault="009D67BC" w:rsidP="00726851">
      <w:pPr>
        <w:jc w:val="center"/>
        <w:rPr>
          <w:b/>
          <w:bCs/>
        </w:rPr>
      </w:pPr>
      <w:r w:rsidRPr="00726851">
        <w:rPr>
          <w:b/>
          <w:bCs/>
        </w:rPr>
        <w:t>Раздел 2. Цели и задачи, сроки и этапы реализации программы</w:t>
      </w:r>
    </w:p>
    <w:p w:rsidR="009D67BC" w:rsidRPr="00726851" w:rsidRDefault="009D67BC" w:rsidP="00726851">
      <w:pPr>
        <w:ind w:firstLine="709"/>
        <w:jc w:val="both"/>
        <w:outlineLvl w:val="0"/>
      </w:pPr>
    </w:p>
    <w:p w:rsidR="009D67BC" w:rsidRPr="00726851" w:rsidRDefault="009D67BC" w:rsidP="00726851">
      <w:pPr>
        <w:ind w:firstLine="709"/>
        <w:jc w:val="both"/>
        <w:outlineLvl w:val="0"/>
      </w:pPr>
      <w:r w:rsidRPr="00726851">
        <w:t>Цели Программы:</w:t>
      </w:r>
    </w:p>
    <w:p w:rsidR="009D67BC" w:rsidRPr="00726851" w:rsidRDefault="009D67BC" w:rsidP="00726851">
      <w:pPr>
        <w:shd w:val="clear" w:color="auto" w:fill="FFFFFF"/>
        <w:ind w:left="10" w:firstLine="699"/>
        <w:jc w:val="both"/>
      </w:pPr>
      <w:r w:rsidRPr="00726851">
        <w:t>- </w:t>
      </w:r>
      <w:r w:rsidRPr="00726851">
        <w:rPr>
          <w:color w:val="000000"/>
        </w:rPr>
        <w:t>обеспечение охраны жизни, здоровья граж</w:t>
      </w:r>
      <w:r w:rsidRPr="00726851">
        <w:rPr>
          <w:color w:val="000000"/>
          <w:spacing w:val="1"/>
        </w:rPr>
        <w:t xml:space="preserve">дан и их имущества, гарантий их законных прав на безопасные условия движения на </w:t>
      </w:r>
      <w:r w:rsidRPr="00726851">
        <w:rPr>
          <w:color w:val="000000"/>
          <w:spacing w:val="-1"/>
        </w:rPr>
        <w:t>дорогах</w:t>
      </w:r>
    </w:p>
    <w:p w:rsidR="009D67BC" w:rsidRPr="00726851" w:rsidRDefault="009D67BC" w:rsidP="00726851">
      <w:pPr>
        <w:ind w:firstLine="709"/>
        <w:jc w:val="both"/>
        <w:outlineLvl w:val="0"/>
      </w:pPr>
      <w:r w:rsidRPr="00726851">
        <w:t>Задачи Программы:</w:t>
      </w:r>
    </w:p>
    <w:p w:rsidR="009D67BC" w:rsidRPr="00726851" w:rsidRDefault="009D67BC" w:rsidP="00726851">
      <w:pPr>
        <w:shd w:val="clear" w:color="auto" w:fill="FFFFFF"/>
        <w:ind w:left="24" w:right="10" w:firstLine="684"/>
        <w:jc w:val="both"/>
      </w:pPr>
      <w:r w:rsidRPr="00726851">
        <w:rPr>
          <w:color w:val="000000"/>
        </w:rPr>
        <w:t>- создание системы профилактических мер, направленных на формирование у участни</w:t>
      </w:r>
      <w:r w:rsidRPr="00726851">
        <w:rPr>
          <w:color w:val="000000"/>
          <w:spacing w:val="-3"/>
        </w:rPr>
        <w:t>ков дорожного движения законопослушного поведения;</w:t>
      </w:r>
    </w:p>
    <w:p w:rsidR="009D67BC" w:rsidRPr="00726851" w:rsidRDefault="009D67BC" w:rsidP="00726851">
      <w:pPr>
        <w:shd w:val="clear" w:color="auto" w:fill="FFFFFF"/>
        <w:tabs>
          <w:tab w:val="left" w:pos="709"/>
          <w:tab w:val="left" w:pos="4243"/>
        </w:tabs>
        <w:ind w:left="14"/>
        <w:jc w:val="both"/>
        <w:rPr>
          <w:color w:val="000000"/>
          <w:spacing w:val="-2"/>
        </w:rPr>
      </w:pPr>
      <w:r w:rsidRPr="00726851">
        <w:rPr>
          <w:color w:val="000000"/>
          <w:spacing w:val="2"/>
        </w:rPr>
        <w:tab/>
        <w:t>- совершенствование системы мер по преду</w:t>
      </w:r>
      <w:r w:rsidRPr="00726851">
        <w:rPr>
          <w:color w:val="000000"/>
          <w:spacing w:val="-5"/>
        </w:rPr>
        <w:t>преждению детского дорожно-</w:t>
      </w:r>
      <w:r w:rsidRPr="00726851">
        <w:rPr>
          <w:color w:val="000000"/>
          <w:spacing w:val="-2"/>
        </w:rPr>
        <w:t xml:space="preserve">транспортного травматизма; </w:t>
      </w:r>
    </w:p>
    <w:p w:rsidR="009D67BC" w:rsidRPr="00726851" w:rsidRDefault="009D67BC" w:rsidP="00726851">
      <w:pPr>
        <w:shd w:val="clear" w:color="auto" w:fill="FFFFFF"/>
        <w:tabs>
          <w:tab w:val="left" w:pos="709"/>
          <w:tab w:val="left" w:pos="4243"/>
        </w:tabs>
        <w:ind w:left="14"/>
        <w:jc w:val="both"/>
      </w:pPr>
      <w:r w:rsidRPr="00726851">
        <w:rPr>
          <w:color w:val="000000"/>
          <w:spacing w:val="-2"/>
        </w:rPr>
        <w:tab/>
        <w:t xml:space="preserve">- </w:t>
      </w:r>
      <w:r w:rsidRPr="00726851">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9D67BC" w:rsidRPr="00726851" w:rsidRDefault="009D67BC" w:rsidP="00726851">
      <w:pPr>
        <w:shd w:val="clear" w:color="auto" w:fill="FFFFFF"/>
        <w:tabs>
          <w:tab w:val="left" w:pos="709"/>
        </w:tabs>
        <w:ind w:left="24" w:right="14" w:firstLine="684"/>
        <w:jc w:val="both"/>
        <w:rPr>
          <w:color w:val="000000"/>
          <w:spacing w:val="2"/>
        </w:rPr>
      </w:pPr>
      <w:r w:rsidRPr="00726851">
        <w:rPr>
          <w:color w:val="000000"/>
          <w:spacing w:val="2"/>
        </w:rPr>
        <w:t>- Снижение количества дорожно-транспортных происшествий с участием пешеходов.</w:t>
      </w:r>
    </w:p>
    <w:p w:rsidR="009D67BC" w:rsidRPr="00726851" w:rsidRDefault="009D67BC" w:rsidP="00726851">
      <w:pPr>
        <w:shd w:val="clear" w:color="auto" w:fill="FFFFFF"/>
        <w:tabs>
          <w:tab w:val="left" w:pos="709"/>
        </w:tabs>
        <w:ind w:left="24" w:right="14" w:firstLine="684"/>
        <w:jc w:val="both"/>
        <w:rPr>
          <w:color w:val="000000"/>
          <w:spacing w:val="-2"/>
        </w:rPr>
      </w:pPr>
    </w:p>
    <w:p w:rsidR="009D67BC" w:rsidRPr="00726851" w:rsidRDefault="009D67BC" w:rsidP="00726851">
      <w:pPr>
        <w:tabs>
          <w:tab w:val="left" w:pos="709"/>
        </w:tabs>
        <w:suppressAutoHyphens w:val="0"/>
        <w:ind w:firstLine="709"/>
        <w:jc w:val="both"/>
        <w:rPr>
          <w:rFonts w:eastAsia="Times New Roman"/>
          <w:kern w:val="0"/>
          <w:lang w:eastAsia="ru-RU"/>
        </w:rPr>
      </w:pPr>
      <w:r w:rsidRPr="00726851">
        <w:rPr>
          <w:rFonts w:eastAsia="Times New Roman"/>
          <w:kern w:val="0"/>
          <w:lang w:eastAsia="ru-RU"/>
        </w:rPr>
        <w:t xml:space="preserve"> Этапы реализации Программы будут осуществляться с 2018 по 202</w:t>
      </w:r>
      <w:r>
        <w:rPr>
          <w:rFonts w:eastAsia="Times New Roman"/>
          <w:kern w:val="0"/>
          <w:lang w:eastAsia="ru-RU"/>
        </w:rPr>
        <w:t>2</w:t>
      </w:r>
      <w:r w:rsidRPr="00726851">
        <w:rPr>
          <w:rFonts w:eastAsia="Times New Roman"/>
          <w:kern w:val="0"/>
          <w:lang w:eastAsia="ru-RU"/>
        </w:rPr>
        <w:t xml:space="preserve"> годы. </w:t>
      </w:r>
    </w:p>
    <w:p w:rsidR="009D67BC" w:rsidRPr="00726851" w:rsidRDefault="009D67BC" w:rsidP="00726851">
      <w:pPr>
        <w:tabs>
          <w:tab w:val="left" w:pos="709"/>
        </w:tabs>
        <w:suppressAutoHyphens w:val="0"/>
        <w:ind w:firstLine="709"/>
        <w:jc w:val="both"/>
        <w:rPr>
          <w:rFonts w:eastAsia="Times New Roman"/>
          <w:kern w:val="0"/>
          <w:lang w:eastAsia="ru-RU"/>
        </w:rPr>
      </w:pPr>
    </w:p>
    <w:p w:rsidR="009D67BC" w:rsidRPr="00726851" w:rsidRDefault="009D67BC" w:rsidP="00726851">
      <w:pPr>
        <w:jc w:val="center"/>
        <w:rPr>
          <w:b/>
          <w:bCs/>
        </w:rPr>
      </w:pPr>
      <w:r w:rsidRPr="00726851">
        <w:rPr>
          <w:b/>
          <w:bCs/>
        </w:rPr>
        <w:t>Раздел 3. Система программных мероприятий</w:t>
      </w:r>
    </w:p>
    <w:p w:rsidR="009D67BC" w:rsidRPr="00726851" w:rsidRDefault="009D67BC" w:rsidP="00726851">
      <w:pPr>
        <w:shd w:val="clear" w:color="auto" w:fill="FFFFFF"/>
        <w:ind w:firstLine="709"/>
        <w:jc w:val="both"/>
      </w:pPr>
      <w:r w:rsidRPr="00726851">
        <w:rPr>
          <w:color w:val="000000"/>
          <w:spacing w:val="-2"/>
        </w:rPr>
        <w:t>Программа будет осуществляться путем реализации программных ме</w:t>
      </w:r>
      <w:r w:rsidRPr="00726851">
        <w:rPr>
          <w:color w:val="000000"/>
          <w:spacing w:val="-5"/>
        </w:rPr>
        <w:t>роприятий.</w:t>
      </w:r>
    </w:p>
    <w:p w:rsidR="009D67BC" w:rsidRPr="00726851" w:rsidRDefault="009D67BC" w:rsidP="00726851">
      <w:pPr>
        <w:shd w:val="clear" w:color="auto" w:fill="FFFFFF"/>
        <w:ind w:firstLine="709"/>
        <w:jc w:val="both"/>
      </w:pPr>
      <w:r w:rsidRPr="00726851">
        <w:rPr>
          <w:color w:val="000000"/>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9D67BC" w:rsidRPr="00726851" w:rsidRDefault="009D67BC" w:rsidP="00726851">
      <w:pPr>
        <w:shd w:val="clear" w:color="auto" w:fill="FFFFFF"/>
        <w:ind w:firstLine="709"/>
        <w:jc w:val="both"/>
      </w:pPr>
      <w:r w:rsidRPr="00726851">
        <w:rPr>
          <w:color w:val="000000"/>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9D67BC" w:rsidRPr="00726851" w:rsidRDefault="009D67BC" w:rsidP="00726851">
      <w:pPr>
        <w:shd w:val="clear" w:color="auto" w:fill="FFFFFF"/>
        <w:ind w:firstLine="709"/>
        <w:jc w:val="both"/>
      </w:pPr>
      <w:r w:rsidRPr="00726851">
        <w:rPr>
          <w:color w:val="000000"/>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9D67BC" w:rsidRPr="00726851" w:rsidRDefault="009D67BC" w:rsidP="00726851">
      <w:pPr>
        <w:shd w:val="clear" w:color="auto" w:fill="FFFFFF"/>
        <w:ind w:firstLine="709"/>
        <w:jc w:val="both"/>
      </w:pPr>
      <w:r w:rsidRPr="00726851">
        <w:rPr>
          <w:color w:val="000000"/>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9D67BC" w:rsidRPr="00726851" w:rsidRDefault="009D67BC" w:rsidP="00726851">
      <w:pPr>
        <w:shd w:val="clear" w:color="auto" w:fill="FFFFFF"/>
        <w:ind w:firstLine="709"/>
        <w:jc w:val="both"/>
      </w:pPr>
      <w:r w:rsidRPr="00726851">
        <w:rPr>
          <w:color w:val="000000"/>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9D67BC" w:rsidRPr="00726851" w:rsidRDefault="009D67BC" w:rsidP="00726851">
      <w:pPr>
        <w:shd w:val="clear" w:color="auto" w:fill="FFFFFF"/>
        <w:ind w:firstLine="709"/>
        <w:jc w:val="both"/>
      </w:pPr>
      <w:r w:rsidRPr="00726851">
        <w:rPr>
          <w:color w:val="000000"/>
        </w:rPr>
        <w:t>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средств пропаганды.</w:t>
      </w:r>
    </w:p>
    <w:p w:rsidR="009D67BC" w:rsidRPr="00726851" w:rsidRDefault="009D67BC" w:rsidP="00726851">
      <w:pPr>
        <w:shd w:val="clear" w:color="auto" w:fill="FFFFFF"/>
        <w:ind w:firstLine="709"/>
        <w:jc w:val="both"/>
      </w:pPr>
      <w:r w:rsidRPr="00726851">
        <w:rPr>
          <w:color w:val="000000"/>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9D67BC" w:rsidRPr="00726851" w:rsidRDefault="009D67BC" w:rsidP="00726851">
      <w:pPr>
        <w:shd w:val="clear" w:color="auto" w:fill="FFFFFF"/>
        <w:ind w:firstLine="709"/>
        <w:jc w:val="both"/>
      </w:pPr>
      <w:r w:rsidRPr="00726851">
        <w:rPr>
          <w:color w:val="000000"/>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9D67BC" w:rsidRPr="00726851" w:rsidRDefault="009D67BC" w:rsidP="00726851">
      <w:pPr>
        <w:shd w:val="clear" w:color="auto" w:fill="FFFFFF"/>
        <w:ind w:firstLine="709"/>
        <w:jc w:val="both"/>
      </w:pPr>
      <w:r w:rsidRPr="00726851">
        <w:rPr>
          <w:color w:val="000000"/>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9D67BC" w:rsidRPr="00726851" w:rsidRDefault="009D67BC" w:rsidP="00726851">
      <w:pPr>
        <w:shd w:val="clear" w:color="auto" w:fill="FFFFFF"/>
        <w:ind w:firstLine="709"/>
        <w:jc w:val="both"/>
        <w:rPr>
          <w:color w:val="000000"/>
        </w:rPr>
      </w:pPr>
      <w:r w:rsidRPr="00726851">
        <w:rPr>
          <w:color w:val="000000"/>
        </w:rPr>
        <w:t>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муниципального значения на территории сельского поселения требуют реконструкции; усиления дорожного покрытия. С учетом этого в Программе предусмотрено проведение технической диагностики и оценки состояния автомобильных дорог.</w:t>
      </w:r>
    </w:p>
    <w:p w:rsidR="009D67BC" w:rsidRPr="00726851" w:rsidRDefault="009D67BC" w:rsidP="00726851"/>
    <w:p w:rsidR="009D67BC" w:rsidRPr="00726851" w:rsidRDefault="009D67BC" w:rsidP="00726851">
      <w:pPr>
        <w:jc w:val="center"/>
        <w:rPr>
          <w:b/>
          <w:bCs/>
        </w:rPr>
      </w:pPr>
      <w:r w:rsidRPr="00726851">
        <w:rPr>
          <w:b/>
          <w:bCs/>
        </w:rPr>
        <w:t>Раздел 4. Механизм реализации Подпрограммы, организация управления                                               и контроль за ходом ее реализации.</w:t>
      </w:r>
    </w:p>
    <w:p w:rsidR="009D67BC" w:rsidRPr="00726851" w:rsidRDefault="009D67BC" w:rsidP="00726851"/>
    <w:p w:rsidR="009D67BC" w:rsidRPr="00726851" w:rsidRDefault="009D67BC" w:rsidP="00726851">
      <w:pPr>
        <w:shd w:val="clear" w:color="auto" w:fill="FFFFFF"/>
        <w:ind w:firstLine="851"/>
        <w:jc w:val="both"/>
      </w:pPr>
      <w:r w:rsidRPr="00726851">
        <w:rPr>
          <w:color w:val="000000"/>
        </w:rPr>
        <w:t>Контроль за исполнением Программы осуществляет Глава Администрации сельского поселения.</w:t>
      </w:r>
    </w:p>
    <w:p w:rsidR="009D67BC" w:rsidRPr="00726851" w:rsidRDefault="009D67BC" w:rsidP="00726851">
      <w:pPr>
        <w:shd w:val="clear" w:color="auto" w:fill="FFFFFF"/>
        <w:ind w:firstLine="851"/>
        <w:jc w:val="both"/>
      </w:pPr>
      <w:r w:rsidRPr="00726851">
        <w:rPr>
          <w:color w:val="000000"/>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9D67BC" w:rsidRPr="00726851" w:rsidRDefault="009D67BC" w:rsidP="00726851">
      <w:pPr>
        <w:shd w:val="clear" w:color="auto" w:fill="FFFFFF"/>
        <w:ind w:firstLine="851"/>
        <w:jc w:val="both"/>
      </w:pPr>
      <w:r w:rsidRPr="00726851">
        <w:rPr>
          <w:color w:val="000000"/>
        </w:rPr>
        <w:t>Текущее управление реализацией Программы осуществляет заказчик — координатор Программы в соответствии с действующим законодательством.</w:t>
      </w:r>
    </w:p>
    <w:p w:rsidR="009D67BC" w:rsidRPr="00726851" w:rsidRDefault="009D67BC" w:rsidP="00726851">
      <w:pPr>
        <w:shd w:val="clear" w:color="auto" w:fill="FFFFFF"/>
        <w:ind w:firstLine="851"/>
        <w:jc w:val="both"/>
      </w:pPr>
      <w:r w:rsidRPr="00726851">
        <w:rPr>
          <w:color w:val="000000"/>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9D67BC" w:rsidRPr="00726851" w:rsidRDefault="009D67BC" w:rsidP="00726851">
      <w:pPr>
        <w:rPr>
          <w:b/>
          <w:bCs/>
        </w:rPr>
      </w:pPr>
    </w:p>
    <w:p w:rsidR="009D67BC" w:rsidRPr="00726851" w:rsidRDefault="009D67BC" w:rsidP="00726851">
      <w:pPr>
        <w:ind w:left="720"/>
        <w:jc w:val="center"/>
        <w:rPr>
          <w:b/>
          <w:bCs/>
        </w:rPr>
      </w:pPr>
      <w:r w:rsidRPr="00726851">
        <w:rPr>
          <w:b/>
          <w:bCs/>
        </w:rPr>
        <w:t>Раздел 5. Объемы и источники финансирования Подпрограммы.</w:t>
      </w:r>
    </w:p>
    <w:p w:rsidR="009D67BC" w:rsidRPr="00726851" w:rsidRDefault="009D67BC" w:rsidP="00726851">
      <w:pPr>
        <w:ind w:left="720"/>
        <w:jc w:val="center"/>
        <w:rPr>
          <w:b/>
          <w:bCs/>
        </w:rPr>
      </w:pPr>
    </w:p>
    <w:p w:rsidR="009D67BC" w:rsidRPr="00726851" w:rsidRDefault="009D67BC" w:rsidP="00726851">
      <w:pPr>
        <w:suppressAutoHyphens w:val="0"/>
        <w:ind w:right="20" w:firstLine="567"/>
        <w:jc w:val="both"/>
        <w:rPr>
          <w:rFonts w:eastAsia="Times New Roman"/>
          <w:kern w:val="0"/>
          <w:lang w:eastAsia="en-US"/>
        </w:rPr>
      </w:pPr>
      <w:r w:rsidRPr="00726851">
        <w:rPr>
          <w:rFonts w:eastAsia="Times New Roman"/>
          <w:kern w:val="0"/>
          <w:lang w:eastAsia="en-US"/>
        </w:rPr>
        <w:t xml:space="preserve">Финансирование Подпрограммы осуществляется за счет средств бюджета сельского поселения </w:t>
      </w:r>
      <w:r>
        <w:rPr>
          <w:rFonts w:eastAsia="Times New Roman"/>
          <w:kern w:val="36"/>
          <w:lang w:eastAsia="ru-RU"/>
        </w:rPr>
        <w:t>Тановский</w:t>
      </w:r>
      <w:r w:rsidRPr="00726851">
        <w:rPr>
          <w:rFonts w:eastAsia="Times New Roman"/>
          <w:kern w:val="0"/>
          <w:lang w:eastAsia="en-US"/>
        </w:rPr>
        <w:t xml:space="preserve"> сельсовет муниципального района Благоварский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9D67BC" w:rsidRPr="00726851" w:rsidRDefault="009D67BC" w:rsidP="00726851">
      <w:pPr>
        <w:autoSpaceDE w:val="0"/>
        <w:ind w:firstLine="709"/>
        <w:jc w:val="both"/>
      </w:pPr>
    </w:p>
    <w:p w:rsidR="009D67BC" w:rsidRPr="00726851" w:rsidRDefault="009D67BC" w:rsidP="00726851">
      <w:pPr>
        <w:ind w:firstLine="700"/>
        <w:jc w:val="center"/>
        <w:rPr>
          <w:b/>
          <w:bCs/>
        </w:rPr>
      </w:pPr>
    </w:p>
    <w:p w:rsidR="009D67BC" w:rsidRPr="00726851" w:rsidRDefault="009D67BC" w:rsidP="00726851">
      <w:pPr>
        <w:ind w:firstLine="700"/>
        <w:jc w:val="center"/>
        <w:rPr>
          <w:b/>
          <w:bCs/>
        </w:rPr>
      </w:pPr>
      <w:r w:rsidRPr="00726851">
        <w:rPr>
          <w:b/>
          <w:bCs/>
        </w:rPr>
        <w:t>Раздел 6. Перечень показателей (индикаторов) Подпрограммы</w:t>
      </w:r>
    </w:p>
    <w:p w:rsidR="009D67BC" w:rsidRPr="00726851" w:rsidRDefault="009D67BC" w:rsidP="00726851">
      <w:pPr>
        <w:ind w:firstLine="700"/>
        <w:jc w:val="center"/>
        <w:rPr>
          <w:b/>
          <w:bCs/>
        </w:rPr>
      </w:pPr>
    </w:p>
    <w:p w:rsidR="009D67BC" w:rsidRPr="00726851" w:rsidRDefault="009D67BC" w:rsidP="00726851">
      <w:pPr>
        <w:ind w:firstLine="567"/>
        <w:jc w:val="both"/>
      </w:pPr>
      <w:r w:rsidRPr="00726851">
        <w:t>Для оценки эффективности реализации Подпрограммы используются показатели (индикаторы), представленные в приложении 1 к Программе.</w:t>
      </w: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b/>
          <w:bCs/>
          <w:lang w:eastAsia="ru-RU"/>
        </w:rPr>
      </w:pPr>
    </w:p>
    <w:p w:rsidR="009D67BC" w:rsidRDefault="009D67BC" w:rsidP="00726851">
      <w:pPr>
        <w:jc w:val="center"/>
        <w:rPr>
          <w:b/>
          <w:bCs/>
        </w:rPr>
      </w:pPr>
    </w:p>
    <w:p w:rsidR="009D67BC" w:rsidRDefault="009D67BC" w:rsidP="00726851">
      <w:pPr>
        <w:jc w:val="center"/>
        <w:rPr>
          <w:b/>
          <w:bCs/>
        </w:rPr>
      </w:pPr>
    </w:p>
    <w:p w:rsidR="009D67BC" w:rsidRDefault="009D67BC" w:rsidP="00726851">
      <w:pPr>
        <w:jc w:val="center"/>
        <w:rPr>
          <w:b/>
          <w:bCs/>
        </w:rPr>
      </w:pPr>
    </w:p>
    <w:p w:rsidR="009D67BC" w:rsidRDefault="009D67BC" w:rsidP="00726851">
      <w:pPr>
        <w:jc w:val="center"/>
        <w:rPr>
          <w:b/>
          <w:bCs/>
        </w:rPr>
      </w:pPr>
    </w:p>
    <w:p w:rsidR="009D67BC" w:rsidRDefault="009D67BC" w:rsidP="00726851">
      <w:pPr>
        <w:jc w:val="center"/>
        <w:rPr>
          <w:b/>
          <w:bCs/>
        </w:rPr>
      </w:pPr>
    </w:p>
    <w:p w:rsidR="009D67BC" w:rsidRPr="00726851" w:rsidRDefault="009D67BC" w:rsidP="00726851">
      <w:pPr>
        <w:jc w:val="center"/>
        <w:rPr>
          <w:b/>
          <w:bCs/>
        </w:rPr>
      </w:pPr>
      <w:r w:rsidRPr="00726851">
        <w:rPr>
          <w:b/>
          <w:bCs/>
        </w:rPr>
        <w:t>ПОДПРОГРАММА 3.</w:t>
      </w:r>
    </w:p>
    <w:p w:rsidR="009D67BC" w:rsidRPr="00726851" w:rsidRDefault="009D67BC" w:rsidP="00726851">
      <w:pPr>
        <w:jc w:val="center"/>
        <w:rPr>
          <w:rFonts w:eastAsia="Times New Roman"/>
          <w:b/>
          <w:bCs/>
          <w:lang w:eastAsia="ru-RU"/>
        </w:rPr>
      </w:pPr>
      <w:r w:rsidRPr="00726851">
        <w:rPr>
          <w:rFonts w:eastAsia="Times New Roman"/>
          <w:b/>
          <w:bCs/>
          <w:lang w:eastAsia="ru-RU"/>
        </w:rPr>
        <w:t>«</w:t>
      </w:r>
      <w:r w:rsidRPr="00726851">
        <w:rPr>
          <w:b/>
          <w:bCs/>
        </w:rPr>
        <w:t xml:space="preserve">Развитие земельных и имущественных отношений в сельском поселении             </w:t>
      </w:r>
      <w:r>
        <w:rPr>
          <w:b/>
          <w:bCs/>
        </w:rPr>
        <w:t xml:space="preserve">Тановский </w:t>
      </w:r>
      <w:r w:rsidRPr="00726851">
        <w:rPr>
          <w:b/>
          <w:bCs/>
        </w:rPr>
        <w:t>сельсовет муниципального района Благоварский район» на 2018-202</w:t>
      </w:r>
      <w:r>
        <w:rPr>
          <w:b/>
          <w:bCs/>
        </w:rPr>
        <w:t>4</w:t>
      </w:r>
      <w:r w:rsidRPr="00726851">
        <w:rPr>
          <w:b/>
          <w:bCs/>
        </w:rPr>
        <w:t xml:space="preserve"> годы</w:t>
      </w:r>
    </w:p>
    <w:p w:rsidR="009D67BC" w:rsidRPr="00726851" w:rsidRDefault="009D67BC" w:rsidP="00726851">
      <w:pPr>
        <w:jc w:val="center"/>
        <w:rPr>
          <w:rFonts w:eastAsia="Times New Roman"/>
          <w:lang w:eastAsia="ru-RU"/>
        </w:rPr>
      </w:pPr>
    </w:p>
    <w:p w:rsidR="009D67BC" w:rsidRPr="00726851" w:rsidRDefault="009D67BC" w:rsidP="00726851">
      <w:pPr>
        <w:jc w:val="center"/>
        <w:rPr>
          <w:rFonts w:eastAsia="Times New Roman"/>
          <w:lang w:eastAsia="ru-RU"/>
        </w:rPr>
      </w:pPr>
      <w:r w:rsidRPr="00726851">
        <w:rPr>
          <w:rFonts w:eastAsia="Times New Roman"/>
          <w:lang w:eastAsia="ru-RU"/>
        </w:rPr>
        <w:t>Паспорт подпрограммы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6"/>
        <w:gridCol w:w="8280"/>
      </w:tblGrid>
      <w:tr w:rsidR="009D67BC" w:rsidRPr="00726851">
        <w:trPr>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Основная цель Программы</w:t>
            </w:r>
          </w:p>
        </w:tc>
        <w:tc>
          <w:tcPr>
            <w:tcW w:w="8280" w:type="dxa"/>
            <w:shd w:val="clear" w:color="auto" w:fill="FFFFFF"/>
            <w:tcMar>
              <w:top w:w="0" w:type="dxa"/>
              <w:left w:w="108" w:type="dxa"/>
              <w:bottom w:w="0" w:type="dxa"/>
              <w:right w:w="108" w:type="dxa"/>
            </w:tcMar>
          </w:tcPr>
          <w:p w:rsidR="009D67BC" w:rsidRPr="00726851" w:rsidRDefault="009D67BC" w:rsidP="00726851">
            <w:pPr>
              <w:jc w:val="both"/>
            </w:pPr>
            <w:r w:rsidRPr="00726851">
              <w:t xml:space="preserve">- совершенствование и развитие системы землеустройства и землепользования в сельском поселении </w:t>
            </w:r>
            <w:r>
              <w:t xml:space="preserve">Тановский </w:t>
            </w:r>
            <w:r w:rsidRPr="00726851">
              <w:t>сельсовет муниципального района Благоварский район Республики Башкортостан</w:t>
            </w:r>
          </w:p>
        </w:tc>
      </w:tr>
      <w:tr w:rsidR="009D67BC" w:rsidRPr="00726851">
        <w:trPr>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Основные задачи Программы</w:t>
            </w:r>
          </w:p>
        </w:tc>
        <w:tc>
          <w:tcPr>
            <w:tcW w:w="8280" w:type="dxa"/>
            <w:shd w:val="clear" w:color="auto" w:fill="FFFFFF"/>
            <w:tcMar>
              <w:top w:w="0" w:type="dxa"/>
              <w:left w:w="108" w:type="dxa"/>
              <w:bottom w:w="0" w:type="dxa"/>
              <w:right w:w="108" w:type="dxa"/>
            </w:tcMar>
          </w:tcPr>
          <w:p w:rsidR="009D67BC" w:rsidRPr="00726851" w:rsidRDefault="009D67BC" w:rsidP="00726851">
            <w:pPr>
              <w:jc w:val="both"/>
            </w:pPr>
            <w:r w:rsidRPr="00726851">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(1 объект).</w:t>
            </w:r>
          </w:p>
          <w:p w:rsidR="009D67BC" w:rsidRPr="00726851" w:rsidRDefault="009D67BC" w:rsidP="00726851">
            <w:pPr>
              <w:jc w:val="both"/>
            </w:pPr>
            <w:r w:rsidRPr="00726851">
              <w:t xml:space="preserve">- организация взаимодействия между Администрации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w:t>
            </w:r>
            <w:r>
              <w:rPr>
                <w:rFonts w:eastAsia="Times New Roman"/>
                <w:kern w:val="36"/>
                <w:lang w:eastAsia="ru-RU"/>
              </w:rPr>
              <w:t>Тановский</w:t>
            </w:r>
            <w:r w:rsidRPr="00726851">
              <w:t xml:space="preserve"> сельсовет;</w:t>
            </w:r>
          </w:p>
          <w:p w:rsidR="009D67BC" w:rsidRPr="00726851" w:rsidRDefault="009D67BC" w:rsidP="00726851">
            <w:pPr>
              <w:jc w:val="both"/>
            </w:pPr>
            <w:r w:rsidRPr="00726851">
              <w:t>- улучшение внешнего вида, санитарного состояния, использования земельных участков каждого населенного пункта;</w:t>
            </w:r>
          </w:p>
          <w:p w:rsidR="009D67BC" w:rsidRPr="00726851" w:rsidRDefault="009D67BC" w:rsidP="00726851">
            <w:pPr>
              <w:jc w:val="both"/>
            </w:pPr>
            <w:r w:rsidRPr="00726851">
              <w:t>- обеспечение проведения карантинных мероприятий на землях сельского поселения;</w:t>
            </w:r>
          </w:p>
          <w:p w:rsidR="009D67BC" w:rsidRPr="00726851" w:rsidRDefault="009D67BC" w:rsidP="00726851">
            <w:pPr>
              <w:jc w:val="both"/>
            </w:pPr>
            <w:r w:rsidRPr="00726851">
              <w:t>- поддержание порядка на земельных участках общего пользования, на участках без правообладателей;</w:t>
            </w:r>
          </w:p>
          <w:p w:rsidR="009D67BC" w:rsidRPr="00726851" w:rsidRDefault="009D67BC" w:rsidP="00726851">
            <w:pPr>
              <w:jc w:val="both"/>
            </w:pPr>
            <w:r w:rsidRPr="00726851">
              <w:t>- ускорение оформления использования земель сельскохозяйственного назначения в соответствии с земельным законодательством;</w:t>
            </w:r>
          </w:p>
          <w:p w:rsidR="009D67BC" w:rsidRPr="00726851" w:rsidRDefault="009D67BC" w:rsidP="00726851">
            <w:pPr>
              <w:jc w:val="both"/>
            </w:pPr>
            <w:r w:rsidRPr="00726851">
              <w:t>-привлечение жителей к участию в решении проблем землепользования и землеустройства;</w:t>
            </w:r>
          </w:p>
        </w:tc>
      </w:tr>
      <w:tr w:rsidR="009D67BC" w:rsidRPr="00726851">
        <w:trPr>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Сроки реализации</w:t>
            </w:r>
          </w:p>
          <w:p w:rsidR="009D67BC" w:rsidRPr="00726851" w:rsidRDefault="009D67BC" w:rsidP="00726851">
            <w:pPr>
              <w:jc w:val="both"/>
            </w:pPr>
            <w:r w:rsidRPr="00726851">
              <w:t>Программы</w:t>
            </w:r>
          </w:p>
        </w:tc>
        <w:tc>
          <w:tcPr>
            <w:tcW w:w="8280" w:type="dxa"/>
            <w:shd w:val="clear" w:color="auto" w:fill="FFFFFF"/>
            <w:tcMar>
              <w:top w:w="0" w:type="dxa"/>
              <w:left w:w="108" w:type="dxa"/>
              <w:bottom w:w="0" w:type="dxa"/>
              <w:right w:w="108" w:type="dxa"/>
            </w:tcMar>
          </w:tcPr>
          <w:p w:rsidR="009D67BC" w:rsidRPr="00726851" w:rsidRDefault="009D67BC" w:rsidP="00EE25B2">
            <w:pPr>
              <w:jc w:val="both"/>
            </w:pPr>
            <w:r w:rsidRPr="00726851">
              <w:t>- 2018-202</w:t>
            </w:r>
            <w:r>
              <w:t>4</w:t>
            </w:r>
            <w:r w:rsidRPr="00726851">
              <w:t xml:space="preserve"> годы</w:t>
            </w:r>
          </w:p>
        </w:tc>
      </w:tr>
      <w:tr w:rsidR="009D67BC" w:rsidRPr="00726851">
        <w:trPr>
          <w:trHeight w:val="1126"/>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Объемы и источники</w:t>
            </w:r>
          </w:p>
          <w:p w:rsidR="009D67BC" w:rsidRPr="00726851" w:rsidRDefault="009D67BC" w:rsidP="00726851">
            <w:pPr>
              <w:jc w:val="both"/>
            </w:pPr>
            <w:r w:rsidRPr="00726851">
              <w:t>финансирования</w:t>
            </w:r>
          </w:p>
          <w:p w:rsidR="009D67BC" w:rsidRPr="00726851" w:rsidRDefault="009D67BC" w:rsidP="00726851">
            <w:pPr>
              <w:jc w:val="both"/>
            </w:pPr>
            <w:r w:rsidRPr="00726851">
              <w:t>Программы</w:t>
            </w:r>
          </w:p>
        </w:tc>
        <w:tc>
          <w:tcPr>
            <w:tcW w:w="8280" w:type="dxa"/>
            <w:shd w:val="clear" w:color="auto" w:fill="FFFFFF"/>
            <w:tcMar>
              <w:top w:w="0" w:type="dxa"/>
              <w:left w:w="108" w:type="dxa"/>
              <w:bottom w:w="0" w:type="dxa"/>
              <w:right w:w="108" w:type="dxa"/>
            </w:tcMar>
          </w:tcPr>
          <w:p w:rsidR="009D67BC" w:rsidRPr="005C3CD2" w:rsidRDefault="009D67BC" w:rsidP="00EE25B2">
            <w:pPr>
              <w:jc w:val="both"/>
              <w:rPr>
                <w:sz w:val="26"/>
                <w:szCs w:val="26"/>
              </w:rPr>
            </w:pPr>
            <w:r w:rsidRPr="005C3CD2">
              <w:rPr>
                <w:sz w:val="26"/>
                <w:szCs w:val="26"/>
              </w:rPr>
              <w:t>- общий объем финансирования Программы составляет:</w:t>
            </w:r>
          </w:p>
          <w:p w:rsidR="009D67BC" w:rsidRPr="00F17278" w:rsidRDefault="009D67BC" w:rsidP="00EE25B2">
            <w:pPr>
              <w:jc w:val="both"/>
              <w:rPr>
                <w:sz w:val="26"/>
                <w:szCs w:val="26"/>
                <w:highlight w:val="yellow"/>
              </w:rPr>
            </w:pPr>
            <w:r w:rsidRPr="00A821FD">
              <w:rPr>
                <w:sz w:val="26"/>
                <w:szCs w:val="26"/>
              </w:rPr>
              <w:t>в 2018-202</w:t>
            </w:r>
            <w:r>
              <w:rPr>
                <w:sz w:val="26"/>
                <w:szCs w:val="26"/>
              </w:rPr>
              <w:t>4</w:t>
            </w:r>
            <w:r w:rsidRPr="00A821FD">
              <w:rPr>
                <w:sz w:val="26"/>
                <w:szCs w:val="26"/>
              </w:rPr>
              <w:t xml:space="preserve"> годах </w:t>
            </w:r>
            <w:r w:rsidRPr="00A821FD">
              <w:rPr>
                <w:b/>
                <w:bCs/>
                <w:sz w:val="26"/>
                <w:szCs w:val="26"/>
              </w:rPr>
              <w:t>–</w:t>
            </w:r>
            <w:r>
              <w:rPr>
                <w:b/>
                <w:bCs/>
                <w:sz w:val="26"/>
                <w:szCs w:val="26"/>
              </w:rPr>
              <w:t>24,2</w:t>
            </w:r>
            <w:r w:rsidRPr="00F17278">
              <w:rPr>
                <w:sz w:val="26"/>
                <w:szCs w:val="26"/>
                <w:highlight w:val="yellow"/>
              </w:rPr>
              <w:t xml:space="preserve"> тыс. рублей, </w:t>
            </w:r>
          </w:p>
          <w:p w:rsidR="009D67BC" w:rsidRPr="00F17278" w:rsidRDefault="009D67BC" w:rsidP="00EE25B2">
            <w:pPr>
              <w:jc w:val="both"/>
              <w:rPr>
                <w:sz w:val="26"/>
                <w:szCs w:val="26"/>
                <w:highlight w:val="yellow"/>
              </w:rPr>
            </w:pPr>
            <w:r w:rsidRPr="00F17278">
              <w:rPr>
                <w:sz w:val="26"/>
                <w:szCs w:val="26"/>
                <w:highlight w:val="yellow"/>
              </w:rPr>
              <w:t>в том числе:</w:t>
            </w:r>
          </w:p>
          <w:p w:rsidR="009D67BC" w:rsidRPr="00F17278" w:rsidRDefault="009D67BC" w:rsidP="00EE25B2">
            <w:pPr>
              <w:jc w:val="both"/>
              <w:rPr>
                <w:sz w:val="26"/>
                <w:szCs w:val="26"/>
                <w:highlight w:val="yellow"/>
              </w:rPr>
            </w:pPr>
            <w:r w:rsidRPr="00F17278">
              <w:rPr>
                <w:sz w:val="26"/>
                <w:szCs w:val="26"/>
                <w:highlight w:val="yellow"/>
              </w:rPr>
              <w:t>средства Республики Башкортостан 0,0 тыс. рублей.</w:t>
            </w:r>
          </w:p>
          <w:p w:rsidR="009D67BC" w:rsidRPr="00F17278" w:rsidRDefault="009D67BC" w:rsidP="00EE25B2">
            <w:pPr>
              <w:jc w:val="both"/>
              <w:rPr>
                <w:sz w:val="26"/>
                <w:szCs w:val="26"/>
                <w:highlight w:val="yellow"/>
              </w:rPr>
            </w:pPr>
            <w:r w:rsidRPr="00F17278">
              <w:rPr>
                <w:sz w:val="26"/>
                <w:szCs w:val="26"/>
                <w:highlight w:val="yellow"/>
              </w:rPr>
              <w:t>Объем финансирования по годам:</w:t>
            </w:r>
          </w:p>
          <w:p w:rsidR="009D67BC" w:rsidRPr="00F17278" w:rsidRDefault="009D67BC" w:rsidP="00EE25B2">
            <w:pPr>
              <w:jc w:val="both"/>
              <w:rPr>
                <w:sz w:val="26"/>
                <w:szCs w:val="26"/>
                <w:highlight w:val="yellow"/>
              </w:rPr>
            </w:pPr>
            <w:r w:rsidRPr="00F17278">
              <w:rPr>
                <w:b/>
                <w:bCs/>
                <w:sz w:val="26"/>
                <w:szCs w:val="26"/>
                <w:highlight w:val="yellow"/>
              </w:rPr>
              <w:t>2018</w:t>
            </w:r>
            <w:r w:rsidRPr="00F17278">
              <w:rPr>
                <w:sz w:val="26"/>
                <w:szCs w:val="26"/>
                <w:highlight w:val="yellow"/>
              </w:rPr>
              <w:t xml:space="preserve"> год – </w:t>
            </w:r>
            <w:r>
              <w:rPr>
                <w:sz w:val="26"/>
                <w:szCs w:val="26"/>
                <w:highlight w:val="yellow"/>
              </w:rPr>
              <w:t>24,2</w:t>
            </w:r>
            <w:r w:rsidRPr="00F17278">
              <w:rPr>
                <w:sz w:val="26"/>
                <w:szCs w:val="26"/>
                <w:highlight w:val="yellow"/>
              </w:rPr>
              <w:t xml:space="preserve"> тыс. рублей, из них</w:t>
            </w:r>
          </w:p>
          <w:p w:rsidR="009D67BC" w:rsidRPr="00F17278" w:rsidRDefault="009D67BC" w:rsidP="00EE25B2">
            <w:pPr>
              <w:jc w:val="both"/>
              <w:rPr>
                <w:sz w:val="26"/>
                <w:szCs w:val="26"/>
                <w:highlight w:val="yellow"/>
              </w:rPr>
            </w:pPr>
            <w:r w:rsidRPr="00F17278">
              <w:rPr>
                <w:sz w:val="26"/>
                <w:szCs w:val="26"/>
                <w:highlight w:val="yellow"/>
              </w:rPr>
              <w:t xml:space="preserve">Бюджет РБ – 0,0  тыс. руб.; </w:t>
            </w:r>
          </w:p>
          <w:p w:rsidR="009D67BC" w:rsidRPr="00F17278" w:rsidRDefault="009D67BC" w:rsidP="00EE25B2">
            <w:pPr>
              <w:jc w:val="both"/>
              <w:rPr>
                <w:sz w:val="26"/>
                <w:szCs w:val="26"/>
                <w:highlight w:val="yellow"/>
              </w:rPr>
            </w:pPr>
            <w:r w:rsidRPr="00F17278">
              <w:rPr>
                <w:sz w:val="26"/>
                <w:szCs w:val="26"/>
                <w:highlight w:val="yellow"/>
              </w:rPr>
              <w:t>Бюджет МР – 0,00 тыс. руб.;</w:t>
            </w:r>
          </w:p>
          <w:p w:rsidR="009D67BC" w:rsidRPr="00F17278" w:rsidRDefault="009D67BC" w:rsidP="00EE25B2">
            <w:pPr>
              <w:jc w:val="both"/>
              <w:rPr>
                <w:sz w:val="26"/>
                <w:szCs w:val="26"/>
                <w:highlight w:val="yellow"/>
              </w:rPr>
            </w:pPr>
            <w:r w:rsidRPr="00F17278">
              <w:rPr>
                <w:sz w:val="26"/>
                <w:szCs w:val="26"/>
                <w:highlight w:val="yellow"/>
              </w:rPr>
              <w:t xml:space="preserve">Бюджет СП – </w:t>
            </w:r>
            <w:r>
              <w:rPr>
                <w:sz w:val="26"/>
                <w:szCs w:val="26"/>
                <w:highlight w:val="yellow"/>
              </w:rPr>
              <w:t>24,2</w:t>
            </w:r>
            <w:r w:rsidRPr="00F17278">
              <w:rPr>
                <w:sz w:val="26"/>
                <w:szCs w:val="26"/>
                <w:highlight w:val="yellow"/>
              </w:rPr>
              <w:t xml:space="preserve">тыс. руб. </w:t>
            </w:r>
          </w:p>
          <w:p w:rsidR="009D67BC" w:rsidRPr="00F17278" w:rsidRDefault="009D67BC" w:rsidP="00EE25B2">
            <w:pPr>
              <w:jc w:val="both"/>
              <w:rPr>
                <w:sz w:val="26"/>
                <w:szCs w:val="26"/>
                <w:highlight w:val="yellow"/>
              </w:rPr>
            </w:pPr>
            <w:r w:rsidRPr="00F17278">
              <w:rPr>
                <w:b/>
                <w:bCs/>
                <w:sz w:val="26"/>
                <w:szCs w:val="26"/>
                <w:highlight w:val="yellow"/>
              </w:rPr>
              <w:t xml:space="preserve">2019 </w:t>
            </w:r>
            <w:r w:rsidRPr="00F17278">
              <w:rPr>
                <w:sz w:val="26"/>
                <w:szCs w:val="26"/>
                <w:highlight w:val="yellow"/>
              </w:rPr>
              <w:t>год – 0,0 тыс. руб., из них</w:t>
            </w:r>
          </w:p>
          <w:p w:rsidR="009D67BC" w:rsidRPr="00F17278" w:rsidRDefault="009D67BC" w:rsidP="00EE25B2">
            <w:pPr>
              <w:jc w:val="both"/>
              <w:rPr>
                <w:sz w:val="26"/>
                <w:szCs w:val="26"/>
                <w:highlight w:val="yellow"/>
              </w:rPr>
            </w:pPr>
            <w:r w:rsidRPr="00F17278">
              <w:rPr>
                <w:sz w:val="26"/>
                <w:szCs w:val="26"/>
                <w:highlight w:val="yellow"/>
              </w:rPr>
              <w:t xml:space="preserve">Бюджет РБ – 0,0 тыс. руб.; </w:t>
            </w:r>
          </w:p>
          <w:p w:rsidR="009D67BC" w:rsidRPr="00F17278" w:rsidRDefault="009D67BC" w:rsidP="00EE25B2">
            <w:pPr>
              <w:jc w:val="both"/>
              <w:rPr>
                <w:sz w:val="26"/>
                <w:szCs w:val="26"/>
                <w:highlight w:val="yellow"/>
              </w:rPr>
            </w:pPr>
            <w:r w:rsidRPr="00F17278">
              <w:rPr>
                <w:sz w:val="26"/>
                <w:szCs w:val="26"/>
                <w:highlight w:val="yellow"/>
              </w:rPr>
              <w:t>Бюджет МР – 0,0 тыс. руб.;</w:t>
            </w:r>
          </w:p>
          <w:p w:rsidR="009D67BC" w:rsidRPr="00F17278" w:rsidRDefault="009D67BC" w:rsidP="00EE25B2">
            <w:pPr>
              <w:jc w:val="both"/>
              <w:rPr>
                <w:sz w:val="26"/>
                <w:szCs w:val="26"/>
                <w:highlight w:val="yellow"/>
              </w:rPr>
            </w:pPr>
            <w:r w:rsidRPr="00F17278">
              <w:rPr>
                <w:sz w:val="26"/>
                <w:szCs w:val="26"/>
                <w:highlight w:val="yellow"/>
              </w:rPr>
              <w:t xml:space="preserve">Бюджет СП – 0,0 тыс. руб. </w:t>
            </w:r>
          </w:p>
          <w:p w:rsidR="009D67BC" w:rsidRPr="00F17278" w:rsidRDefault="009D67BC" w:rsidP="00EE25B2">
            <w:pPr>
              <w:jc w:val="both"/>
              <w:rPr>
                <w:sz w:val="26"/>
                <w:szCs w:val="26"/>
                <w:highlight w:val="yellow"/>
              </w:rPr>
            </w:pPr>
            <w:r w:rsidRPr="00F17278">
              <w:rPr>
                <w:b/>
                <w:bCs/>
                <w:sz w:val="26"/>
                <w:szCs w:val="26"/>
                <w:highlight w:val="yellow"/>
              </w:rPr>
              <w:t xml:space="preserve">2020 </w:t>
            </w:r>
            <w:r w:rsidRPr="00F17278">
              <w:rPr>
                <w:sz w:val="26"/>
                <w:szCs w:val="26"/>
                <w:highlight w:val="yellow"/>
              </w:rPr>
              <w:t>год – 0,0 тыс. руб., из них</w:t>
            </w:r>
          </w:p>
          <w:p w:rsidR="009D67BC" w:rsidRPr="00F17278" w:rsidRDefault="009D67BC" w:rsidP="00EE25B2">
            <w:pPr>
              <w:jc w:val="both"/>
              <w:rPr>
                <w:sz w:val="26"/>
                <w:szCs w:val="26"/>
                <w:highlight w:val="yellow"/>
              </w:rPr>
            </w:pPr>
            <w:r w:rsidRPr="00F17278">
              <w:rPr>
                <w:sz w:val="26"/>
                <w:szCs w:val="26"/>
                <w:highlight w:val="yellow"/>
              </w:rPr>
              <w:t xml:space="preserve">Бюджет РБ –0,0 тыс. руб.; </w:t>
            </w:r>
          </w:p>
          <w:p w:rsidR="009D67BC" w:rsidRPr="00F17278" w:rsidRDefault="009D67BC" w:rsidP="00EE25B2">
            <w:pPr>
              <w:jc w:val="both"/>
              <w:rPr>
                <w:sz w:val="26"/>
                <w:szCs w:val="26"/>
                <w:highlight w:val="yellow"/>
              </w:rPr>
            </w:pPr>
            <w:r w:rsidRPr="00F17278">
              <w:rPr>
                <w:sz w:val="26"/>
                <w:szCs w:val="26"/>
                <w:highlight w:val="yellow"/>
              </w:rPr>
              <w:t>Бюджет МР – 0,0 тыс. руб.;</w:t>
            </w:r>
          </w:p>
          <w:p w:rsidR="009D67BC" w:rsidRPr="00F17278" w:rsidRDefault="009D67BC" w:rsidP="00EE25B2">
            <w:pPr>
              <w:jc w:val="both"/>
              <w:rPr>
                <w:sz w:val="26"/>
                <w:szCs w:val="26"/>
                <w:highlight w:val="yellow"/>
              </w:rPr>
            </w:pPr>
            <w:r w:rsidRPr="00F17278">
              <w:rPr>
                <w:sz w:val="26"/>
                <w:szCs w:val="26"/>
                <w:highlight w:val="yellow"/>
              </w:rPr>
              <w:t xml:space="preserve">Бюджет СП – 0,0 тыс. руб.; </w:t>
            </w:r>
          </w:p>
          <w:p w:rsidR="009D67BC" w:rsidRPr="00F17278" w:rsidRDefault="009D67BC" w:rsidP="00EE25B2">
            <w:pPr>
              <w:jc w:val="both"/>
              <w:rPr>
                <w:sz w:val="26"/>
                <w:szCs w:val="26"/>
                <w:highlight w:val="yellow"/>
              </w:rPr>
            </w:pPr>
            <w:r w:rsidRPr="00F17278">
              <w:rPr>
                <w:b/>
                <w:bCs/>
                <w:sz w:val="26"/>
                <w:szCs w:val="26"/>
                <w:highlight w:val="yellow"/>
              </w:rPr>
              <w:t>2021 год</w:t>
            </w:r>
            <w:r w:rsidRPr="00F17278">
              <w:rPr>
                <w:sz w:val="26"/>
                <w:szCs w:val="26"/>
                <w:highlight w:val="yellow"/>
              </w:rPr>
              <w:t xml:space="preserve"> – </w:t>
            </w:r>
            <w:r>
              <w:rPr>
                <w:sz w:val="26"/>
                <w:szCs w:val="26"/>
                <w:highlight w:val="yellow"/>
              </w:rPr>
              <w:t>0,0</w:t>
            </w:r>
            <w:r w:rsidRPr="00F17278">
              <w:rPr>
                <w:sz w:val="26"/>
                <w:szCs w:val="26"/>
                <w:highlight w:val="yellow"/>
              </w:rPr>
              <w:t xml:space="preserve"> тыс. руб., из них</w:t>
            </w:r>
          </w:p>
          <w:p w:rsidR="009D67BC" w:rsidRPr="00F17278" w:rsidRDefault="009D67BC" w:rsidP="00EE25B2">
            <w:pPr>
              <w:jc w:val="both"/>
              <w:rPr>
                <w:sz w:val="26"/>
                <w:szCs w:val="26"/>
                <w:highlight w:val="yellow"/>
              </w:rPr>
            </w:pPr>
            <w:r w:rsidRPr="00F17278">
              <w:rPr>
                <w:sz w:val="26"/>
                <w:szCs w:val="26"/>
                <w:highlight w:val="yellow"/>
              </w:rPr>
              <w:t xml:space="preserve">Бюджет РБ –0,0 тыс. руб.; </w:t>
            </w:r>
          </w:p>
          <w:p w:rsidR="009D67BC" w:rsidRPr="00F17278" w:rsidRDefault="009D67BC" w:rsidP="00EE25B2">
            <w:pPr>
              <w:jc w:val="both"/>
              <w:rPr>
                <w:sz w:val="26"/>
                <w:szCs w:val="26"/>
                <w:highlight w:val="yellow"/>
              </w:rPr>
            </w:pPr>
            <w:r w:rsidRPr="00F17278">
              <w:rPr>
                <w:sz w:val="26"/>
                <w:szCs w:val="26"/>
                <w:highlight w:val="yellow"/>
              </w:rPr>
              <w:t>Бюджет МР – 0,0 тыс. руб.;</w:t>
            </w:r>
          </w:p>
          <w:p w:rsidR="009D67BC" w:rsidRPr="00F17278" w:rsidRDefault="009D67BC" w:rsidP="00EE25B2">
            <w:pPr>
              <w:jc w:val="both"/>
              <w:rPr>
                <w:sz w:val="26"/>
                <w:szCs w:val="26"/>
                <w:highlight w:val="yellow"/>
              </w:rPr>
            </w:pPr>
            <w:r w:rsidRPr="00F17278">
              <w:rPr>
                <w:sz w:val="26"/>
                <w:szCs w:val="26"/>
                <w:highlight w:val="yellow"/>
              </w:rPr>
              <w:t xml:space="preserve">Бюджет СП – </w:t>
            </w:r>
            <w:r>
              <w:rPr>
                <w:sz w:val="26"/>
                <w:szCs w:val="26"/>
                <w:highlight w:val="yellow"/>
              </w:rPr>
              <w:t>0,0</w:t>
            </w:r>
            <w:r w:rsidRPr="00F17278">
              <w:rPr>
                <w:sz w:val="26"/>
                <w:szCs w:val="26"/>
                <w:highlight w:val="yellow"/>
              </w:rPr>
              <w:t xml:space="preserve"> тыс. руб. </w:t>
            </w:r>
          </w:p>
          <w:p w:rsidR="009D67BC" w:rsidRPr="00F17278" w:rsidRDefault="009D67BC" w:rsidP="00EE25B2">
            <w:pPr>
              <w:jc w:val="both"/>
              <w:rPr>
                <w:sz w:val="26"/>
                <w:szCs w:val="26"/>
                <w:highlight w:val="yellow"/>
              </w:rPr>
            </w:pPr>
            <w:r w:rsidRPr="00F17278">
              <w:rPr>
                <w:b/>
                <w:bCs/>
                <w:sz w:val="26"/>
                <w:szCs w:val="26"/>
                <w:highlight w:val="yellow"/>
              </w:rPr>
              <w:t>2022 год</w:t>
            </w:r>
            <w:r w:rsidRPr="00F17278">
              <w:rPr>
                <w:sz w:val="26"/>
                <w:szCs w:val="26"/>
                <w:highlight w:val="yellow"/>
              </w:rPr>
              <w:t xml:space="preserve"> – 0,0 тыс. руб., из них</w:t>
            </w:r>
          </w:p>
          <w:p w:rsidR="009D67BC" w:rsidRPr="00F17278" w:rsidRDefault="009D67BC" w:rsidP="00EE25B2">
            <w:pPr>
              <w:jc w:val="both"/>
              <w:rPr>
                <w:sz w:val="26"/>
                <w:szCs w:val="26"/>
                <w:highlight w:val="yellow"/>
              </w:rPr>
            </w:pPr>
            <w:r w:rsidRPr="00F17278">
              <w:rPr>
                <w:sz w:val="26"/>
                <w:szCs w:val="26"/>
                <w:highlight w:val="yellow"/>
              </w:rPr>
              <w:t xml:space="preserve">Бюджет РБ –0,0 тыс. руб.; </w:t>
            </w:r>
          </w:p>
          <w:p w:rsidR="009D67BC" w:rsidRPr="00F17278" w:rsidRDefault="009D67BC" w:rsidP="00EE25B2">
            <w:pPr>
              <w:jc w:val="both"/>
              <w:rPr>
                <w:sz w:val="26"/>
                <w:szCs w:val="26"/>
                <w:highlight w:val="yellow"/>
              </w:rPr>
            </w:pPr>
            <w:r w:rsidRPr="00F17278">
              <w:rPr>
                <w:sz w:val="26"/>
                <w:szCs w:val="26"/>
                <w:highlight w:val="yellow"/>
              </w:rPr>
              <w:t>Бюджет МР –0,0 тыс. руб.;</w:t>
            </w:r>
          </w:p>
          <w:p w:rsidR="009D67BC" w:rsidRPr="00F17278" w:rsidRDefault="009D67BC" w:rsidP="00EE25B2">
            <w:pPr>
              <w:jc w:val="both"/>
              <w:rPr>
                <w:sz w:val="26"/>
                <w:szCs w:val="26"/>
                <w:highlight w:val="yellow"/>
              </w:rPr>
            </w:pPr>
            <w:r w:rsidRPr="00F17278">
              <w:rPr>
                <w:sz w:val="26"/>
                <w:szCs w:val="26"/>
                <w:highlight w:val="yellow"/>
              </w:rPr>
              <w:t>Бюджет СП – 0,0 тыс. руб.</w:t>
            </w:r>
          </w:p>
          <w:p w:rsidR="009D67BC" w:rsidRPr="00F17278" w:rsidRDefault="009D67BC" w:rsidP="00F17278">
            <w:pPr>
              <w:jc w:val="both"/>
              <w:rPr>
                <w:sz w:val="26"/>
                <w:szCs w:val="26"/>
                <w:highlight w:val="yellow"/>
              </w:rPr>
            </w:pPr>
            <w:r w:rsidRPr="00F17278">
              <w:rPr>
                <w:b/>
                <w:bCs/>
                <w:sz w:val="26"/>
                <w:szCs w:val="26"/>
                <w:highlight w:val="yellow"/>
              </w:rPr>
              <w:t>2023 год</w:t>
            </w:r>
            <w:r w:rsidRPr="00F17278">
              <w:rPr>
                <w:sz w:val="26"/>
                <w:szCs w:val="26"/>
                <w:highlight w:val="yellow"/>
              </w:rPr>
              <w:t xml:space="preserve"> – 0,0 тыс. руб.</w:t>
            </w:r>
          </w:p>
          <w:p w:rsidR="009D67BC" w:rsidRPr="005C3CD2" w:rsidRDefault="009D67BC" w:rsidP="00F17278">
            <w:pPr>
              <w:jc w:val="both"/>
              <w:rPr>
                <w:sz w:val="26"/>
                <w:szCs w:val="26"/>
              </w:rPr>
            </w:pPr>
            <w:r w:rsidRPr="00F17278">
              <w:rPr>
                <w:b/>
                <w:bCs/>
                <w:sz w:val="26"/>
                <w:szCs w:val="26"/>
                <w:highlight w:val="yellow"/>
              </w:rPr>
              <w:t>2024 год</w:t>
            </w:r>
            <w:r w:rsidRPr="00F17278">
              <w:rPr>
                <w:sz w:val="26"/>
                <w:szCs w:val="26"/>
                <w:highlight w:val="yellow"/>
              </w:rPr>
              <w:t xml:space="preserve"> – 0,0 тыс. руб.</w:t>
            </w:r>
          </w:p>
          <w:p w:rsidR="009D67BC" w:rsidRPr="005C3CD2" w:rsidRDefault="009D67BC" w:rsidP="00EE25B2">
            <w:pPr>
              <w:jc w:val="both"/>
              <w:rPr>
                <w:sz w:val="26"/>
                <w:szCs w:val="26"/>
              </w:rPr>
            </w:pPr>
          </w:p>
          <w:p w:rsidR="009D67BC" w:rsidRPr="00726851" w:rsidRDefault="009D67BC" w:rsidP="00EE25B2">
            <w:pPr>
              <w:widowControl w:val="0"/>
              <w:autoSpaceDE w:val="0"/>
              <w:autoSpaceDN w:val="0"/>
              <w:adjustRightInd w:val="0"/>
            </w:pPr>
            <w:r w:rsidRPr="00726851">
              <w:t>Бюджетные ассигнования, предусмотренные в плановом периоде 2018-202</w:t>
            </w:r>
            <w:r>
              <w:t>4</w:t>
            </w:r>
            <w:r w:rsidRPr="00726851">
              <w:t xml:space="preserve"> годов, могут быть уточнены при формировании проектов решений заседания депутатов  сельского поселения </w:t>
            </w:r>
            <w:r>
              <w:rPr>
                <w:rFonts w:eastAsia="Times New Roman"/>
                <w:kern w:val="36"/>
                <w:lang w:eastAsia="ru-RU"/>
              </w:rPr>
              <w:t>Тановский</w:t>
            </w:r>
            <w:r w:rsidRPr="00726851">
              <w:t xml:space="preserve"> сельсовет о бюджете  сельского поселения </w:t>
            </w:r>
            <w:r>
              <w:rPr>
                <w:rFonts w:eastAsia="Times New Roman"/>
                <w:kern w:val="36"/>
                <w:lang w:eastAsia="ru-RU"/>
              </w:rPr>
              <w:t>Тановский</w:t>
            </w:r>
            <w:r w:rsidRPr="00726851">
              <w:t xml:space="preserve"> сельсовет муниципального района Благоварскийй район РБ на 2018- 202</w:t>
            </w:r>
            <w:r>
              <w:t>4</w:t>
            </w:r>
            <w:r w:rsidRPr="00726851">
              <w:t xml:space="preserve"> годы</w:t>
            </w:r>
            <w:r w:rsidRPr="00726851">
              <w:rPr>
                <w:color w:val="000000"/>
                <w:sz w:val="22"/>
                <w:szCs w:val="22"/>
              </w:rPr>
              <w:t>.</w:t>
            </w:r>
          </w:p>
        </w:tc>
      </w:tr>
      <w:tr w:rsidR="009D67BC" w:rsidRPr="00726851">
        <w:trPr>
          <w:trHeight w:val="278"/>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Ожидаемые конечные</w:t>
            </w:r>
          </w:p>
          <w:p w:rsidR="009D67BC" w:rsidRPr="00726851" w:rsidRDefault="009D67BC" w:rsidP="00726851">
            <w:pPr>
              <w:jc w:val="both"/>
            </w:pPr>
            <w:r w:rsidRPr="00726851">
              <w:t>результаты реализации Программы</w:t>
            </w:r>
          </w:p>
        </w:tc>
        <w:tc>
          <w:tcPr>
            <w:tcW w:w="8280" w:type="dxa"/>
            <w:shd w:val="clear" w:color="auto" w:fill="FFFFFF"/>
            <w:tcMar>
              <w:top w:w="0" w:type="dxa"/>
              <w:left w:w="108" w:type="dxa"/>
              <w:bottom w:w="0" w:type="dxa"/>
              <w:right w:w="108" w:type="dxa"/>
            </w:tcMar>
          </w:tcPr>
          <w:p w:rsidR="009D67BC" w:rsidRPr="00726851" w:rsidRDefault="009D67BC" w:rsidP="00726851">
            <w:pPr>
              <w:jc w:val="both"/>
            </w:pPr>
            <w:r w:rsidRPr="00726851">
              <w:t xml:space="preserve">Пополнение доходной части бюджета  сельского поселения </w:t>
            </w:r>
            <w:r>
              <w:rPr>
                <w:rFonts w:eastAsia="Times New Roman"/>
                <w:kern w:val="36"/>
                <w:lang w:eastAsia="ru-RU"/>
              </w:rPr>
              <w:t>Тановский</w:t>
            </w:r>
            <w:r w:rsidRPr="00726851">
              <w:t xml:space="preserve"> сельсовет посредством увеличения налоговых платежей за счет переоформления земельных участков согласно земельного законодательства.</w:t>
            </w:r>
          </w:p>
        </w:tc>
      </w:tr>
      <w:tr w:rsidR="009D67BC" w:rsidRPr="00726851">
        <w:trPr>
          <w:jc w:val="center"/>
        </w:trPr>
        <w:tc>
          <w:tcPr>
            <w:tcW w:w="1926" w:type="dxa"/>
            <w:shd w:val="clear" w:color="auto" w:fill="FFFFFF"/>
            <w:tcMar>
              <w:top w:w="0" w:type="dxa"/>
              <w:left w:w="108" w:type="dxa"/>
              <w:bottom w:w="0" w:type="dxa"/>
              <w:right w:w="108" w:type="dxa"/>
            </w:tcMar>
          </w:tcPr>
          <w:p w:rsidR="009D67BC" w:rsidRPr="00726851" w:rsidRDefault="009D67BC" w:rsidP="00726851">
            <w:pPr>
              <w:jc w:val="both"/>
            </w:pPr>
            <w:r w:rsidRPr="00726851">
              <w:t>Система организации контроля за исполнением</w:t>
            </w:r>
          </w:p>
          <w:p w:rsidR="009D67BC" w:rsidRPr="00726851" w:rsidRDefault="009D67BC" w:rsidP="00726851">
            <w:pPr>
              <w:jc w:val="both"/>
            </w:pPr>
            <w:r w:rsidRPr="00726851">
              <w:t>Программы</w:t>
            </w:r>
          </w:p>
        </w:tc>
        <w:tc>
          <w:tcPr>
            <w:tcW w:w="8280" w:type="dxa"/>
            <w:shd w:val="clear" w:color="auto" w:fill="FFFFFF"/>
            <w:tcMar>
              <w:top w:w="0" w:type="dxa"/>
              <w:left w:w="108" w:type="dxa"/>
              <w:bottom w:w="0" w:type="dxa"/>
              <w:right w:w="108" w:type="dxa"/>
            </w:tcMar>
          </w:tcPr>
          <w:p w:rsidR="009D67BC" w:rsidRPr="00726851" w:rsidRDefault="009D67BC" w:rsidP="00726851">
            <w:pPr>
              <w:jc w:val="both"/>
            </w:pPr>
            <w:r w:rsidRPr="00726851">
              <w:t xml:space="preserve">- контроль за ходом реализации программы осуществляет Администрация  сельского поселения </w:t>
            </w:r>
            <w:r>
              <w:rPr>
                <w:rFonts w:eastAsia="Times New Roman"/>
                <w:kern w:val="36"/>
                <w:lang w:eastAsia="ru-RU"/>
              </w:rPr>
              <w:t>Тановский</w:t>
            </w:r>
            <w:r w:rsidRPr="00726851">
              <w:t xml:space="preserve"> сельсовет в соответствии с ее полномочиями, установленными федеральным и областным законодательством</w:t>
            </w:r>
          </w:p>
        </w:tc>
      </w:tr>
    </w:tbl>
    <w:p w:rsidR="009D67BC" w:rsidRPr="00726851" w:rsidRDefault="009D67BC" w:rsidP="00726851">
      <w:pPr>
        <w:jc w:val="both"/>
      </w:pPr>
    </w:p>
    <w:p w:rsidR="009D67BC" w:rsidRPr="00726851" w:rsidRDefault="009D67BC" w:rsidP="00726851">
      <w:pPr>
        <w:jc w:val="center"/>
        <w:rPr>
          <w:b/>
          <w:bCs/>
        </w:rPr>
      </w:pPr>
      <w:r w:rsidRPr="00726851">
        <w:rPr>
          <w:b/>
          <w:bCs/>
        </w:rPr>
        <w:t>РАЗДЕЛ 1. Содержание проблемы и обоснование необходимости ее решения                программными методами.</w:t>
      </w:r>
    </w:p>
    <w:p w:rsidR="009D67BC" w:rsidRPr="00726851" w:rsidRDefault="009D67BC" w:rsidP="00726851">
      <w:pPr>
        <w:ind w:firstLine="708"/>
        <w:jc w:val="both"/>
      </w:pPr>
      <w:r w:rsidRPr="00726851">
        <w:t xml:space="preserve">Проблема: повышение уровня собираемости земельного налога на территории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осуществление контроля за фактическим наличием, состоянием, использованием согласно целевого назначения земельных участков.</w:t>
      </w:r>
    </w:p>
    <w:p w:rsidR="009D67BC" w:rsidRPr="00726851" w:rsidRDefault="009D67BC" w:rsidP="00726851">
      <w:pPr>
        <w:ind w:firstLine="708"/>
        <w:jc w:val="both"/>
      </w:pPr>
      <w:r w:rsidRPr="00726851">
        <w:t>Решение вышеуказанной проблемы в рамках реализации программы позволит увеличить доходную часть бюджета поселения, повысит эффективность расходования бюджетных средств, улучшит качество использования земельных участков.</w:t>
      </w:r>
    </w:p>
    <w:p w:rsidR="009D67BC" w:rsidRPr="00726851" w:rsidRDefault="009D67BC" w:rsidP="00726851">
      <w:pPr>
        <w:jc w:val="center"/>
        <w:rPr>
          <w:b/>
          <w:bCs/>
        </w:rPr>
      </w:pPr>
    </w:p>
    <w:p w:rsidR="009D67BC" w:rsidRPr="00726851" w:rsidRDefault="009D67BC" w:rsidP="00726851">
      <w:pPr>
        <w:jc w:val="center"/>
        <w:rPr>
          <w:b/>
          <w:bCs/>
        </w:rPr>
      </w:pPr>
      <w:r w:rsidRPr="00726851">
        <w:rPr>
          <w:b/>
          <w:bCs/>
        </w:rPr>
        <w:t>РАЗДЕЛ 2.Основные цели и задачи подпрограммы.</w:t>
      </w:r>
    </w:p>
    <w:p w:rsidR="009D67BC" w:rsidRPr="00726851" w:rsidRDefault="009D67BC" w:rsidP="00726851">
      <w:pPr>
        <w:jc w:val="center"/>
        <w:rPr>
          <w:b/>
          <w:bCs/>
        </w:rPr>
      </w:pPr>
    </w:p>
    <w:p w:rsidR="009D67BC" w:rsidRPr="00726851" w:rsidRDefault="009D67BC" w:rsidP="00726851">
      <w:pPr>
        <w:ind w:firstLine="708"/>
        <w:jc w:val="both"/>
      </w:pPr>
      <w:r w:rsidRPr="00726851">
        <w:t xml:space="preserve">В целях совершенствования и развития земельных и имущественных отношений  в сельском поселении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9D67BC" w:rsidRPr="00726851" w:rsidRDefault="009D67BC" w:rsidP="00726851">
      <w:pPr>
        <w:ind w:firstLine="567"/>
        <w:jc w:val="both"/>
      </w:pPr>
      <w:r w:rsidRPr="00726851">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(1 объект).</w:t>
      </w:r>
    </w:p>
    <w:p w:rsidR="009D67BC" w:rsidRPr="00726851" w:rsidRDefault="009D67BC" w:rsidP="00726851">
      <w:pPr>
        <w:ind w:firstLine="567"/>
        <w:jc w:val="both"/>
      </w:pPr>
      <w:r w:rsidRPr="00726851">
        <w:t xml:space="preserve">- организовать взаимодействие между администрацией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и предприятиями, организациями и учреждениями при решении вопросов землеустройства и землепользования в  сельском поселении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w:t>
      </w:r>
    </w:p>
    <w:p w:rsidR="009D67BC" w:rsidRPr="00726851" w:rsidRDefault="009D67BC" w:rsidP="00726851">
      <w:pPr>
        <w:ind w:firstLine="567"/>
        <w:jc w:val="both"/>
      </w:pPr>
      <w:r w:rsidRPr="00726851">
        <w:t>- улучшение внешнего вида, санитарного состояния, использования земельных участков каждого населенного пункта;</w:t>
      </w:r>
    </w:p>
    <w:p w:rsidR="009D67BC" w:rsidRPr="00726851" w:rsidRDefault="009D67BC" w:rsidP="00726851">
      <w:pPr>
        <w:ind w:firstLine="567"/>
        <w:jc w:val="both"/>
      </w:pPr>
      <w:r w:rsidRPr="00726851">
        <w:t>-предотвращение деградации, загрязнения, захламления, нарушения земель, других негативных воздействий хозяйственной деятельности;</w:t>
      </w:r>
    </w:p>
    <w:p w:rsidR="009D67BC" w:rsidRPr="00726851" w:rsidRDefault="009D67BC" w:rsidP="00726851">
      <w:pPr>
        <w:ind w:firstLine="567"/>
        <w:jc w:val="both"/>
      </w:pPr>
      <w:r w:rsidRPr="00726851">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9D67BC" w:rsidRPr="00726851" w:rsidRDefault="009D67BC" w:rsidP="00726851">
      <w:pPr>
        <w:ind w:firstLine="567"/>
        <w:jc w:val="both"/>
      </w:pPr>
      <w:r w:rsidRPr="00726851">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D67BC" w:rsidRPr="00726851" w:rsidRDefault="009D67BC" w:rsidP="00726851">
      <w:pPr>
        <w:ind w:firstLine="567"/>
        <w:jc w:val="both"/>
      </w:pPr>
      <w:r w:rsidRPr="00726851">
        <w:t>- ускорение оформления использования земель сельскохозяйственного назначения в соответствии с земельным законодательством;</w:t>
      </w:r>
    </w:p>
    <w:p w:rsidR="009D67BC" w:rsidRPr="00726851" w:rsidRDefault="009D67BC" w:rsidP="00726851">
      <w:pPr>
        <w:ind w:firstLine="567"/>
        <w:jc w:val="both"/>
      </w:pPr>
      <w:r w:rsidRPr="00726851">
        <w:t>-привлечение жителей к участию в решении проблем землепользования и землеустройства;</w:t>
      </w:r>
    </w:p>
    <w:p w:rsidR="009D67BC" w:rsidRPr="00726851" w:rsidRDefault="009D67BC" w:rsidP="00726851">
      <w:pPr>
        <w:ind w:firstLine="567"/>
        <w:jc w:val="both"/>
      </w:pPr>
      <w:r w:rsidRPr="00726851">
        <w:t xml:space="preserve">- в рамках своих полномочий вести работу по осуществлению муниципального земельного контроля на территории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во взаимодействии с Благоварским отделом Управления Федеральной службы государственной регистрации, кадастра и картографии по Республике Башкортостан;</w:t>
      </w:r>
    </w:p>
    <w:p w:rsidR="009D67BC" w:rsidRPr="00726851" w:rsidRDefault="009D67BC" w:rsidP="00726851">
      <w:pPr>
        <w:jc w:val="both"/>
      </w:pPr>
      <w:r w:rsidRPr="00726851">
        <w:t xml:space="preserve">          - во взаимодействии с Комитетом по управлению собственностью министерства земельных и имущественных отношений Республики Башкортостан по Благоварскому району продолжить работу с арендаторами земельных участков, расположенных на территории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в целях своевременного поступления арендной платы в бюджет сельского поселения.</w:t>
      </w:r>
    </w:p>
    <w:p w:rsidR="009D67BC" w:rsidRPr="00726851" w:rsidRDefault="009D67BC" w:rsidP="00726851">
      <w:pPr>
        <w:ind w:left="720"/>
        <w:jc w:val="center"/>
        <w:rPr>
          <w:b/>
          <w:bCs/>
        </w:rPr>
      </w:pPr>
      <w:r w:rsidRPr="00726851">
        <w:rPr>
          <w:b/>
          <w:bCs/>
        </w:rPr>
        <w:t>РАЗДЕЛ 3.Объемы и источники финансирования подпрограммы.</w:t>
      </w:r>
    </w:p>
    <w:p w:rsidR="009D67BC" w:rsidRPr="00726851" w:rsidRDefault="009D67BC" w:rsidP="00726851">
      <w:pPr>
        <w:suppressAutoHyphens w:val="0"/>
        <w:ind w:right="20" w:firstLine="567"/>
        <w:jc w:val="both"/>
        <w:rPr>
          <w:rFonts w:eastAsia="Times New Roman"/>
          <w:kern w:val="0"/>
          <w:lang w:eastAsia="en-US"/>
        </w:rPr>
      </w:pPr>
      <w:r w:rsidRPr="00726851">
        <w:rPr>
          <w:rFonts w:eastAsia="Times New Roman"/>
          <w:kern w:val="0"/>
          <w:lang w:eastAsia="en-US"/>
        </w:rPr>
        <w:t xml:space="preserve">Финансирование Подпрограммы осуществляется за счет средств бюджета сельского поселения </w:t>
      </w:r>
      <w:r>
        <w:rPr>
          <w:rFonts w:eastAsia="Times New Roman"/>
          <w:kern w:val="36"/>
          <w:lang w:eastAsia="ru-RU"/>
        </w:rPr>
        <w:t>Тановский</w:t>
      </w:r>
      <w:r w:rsidRPr="00726851">
        <w:rPr>
          <w:rFonts w:eastAsia="Times New Roman"/>
          <w:kern w:val="0"/>
          <w:lang w:eastAsia="en-US"/>
        </w:rPr>
        <w:t xml:space="preserve"> сельсовет муниципального района Благоварский район и субсидий из бюджета Республики Башкортостан согласно плану мероприятий Программы (Приложение №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9D67BC" w:rsidRPr="00726851" w:rsidRDefault="009D67BC" w:rsidP="00726851">
      <w:pPr>
        <w:ind w:firstLine="700"/>
        <w:jc w:val="center"/>
        <w:rPr>
          <w:b/>
          <w:bCs/>
        </w:rPr>
      </w:pPr>
    </w:p>
    <w:p w:rsidR="009D67BC" w:rsidRPr="00726851" w:rsidRDefault="009D67BC" w:rsidP="00726851">
      <w:pPr>
        <w:ind w:firstLine="700"/>
        <w:jc w:val="center"/>
        <w:rPr>
          <w:b/>
          <w:bCs/>
        </w:rPr>
      </w:pPr>
      <w:r w:rsidRPr="00726851">
        <w:rPr>
          <w:b/>
          <w:bCs/>
        </w:rPr>
        <w:t>РАЗДЕЛ 4. Перечень показателей (индикаторов) Подпрограммы</w:t>
      </w:r>
    </w:p>
    <w:p w:rsidR="009D67BC" w:rsidRPr="00726851" w:rsidRDefault="009D67BC" w:rsidP="00726851">
      <w:pPr>
        <w:ind w:firstLine="700"/>
        <w:jc w:val="center"/>
        <w:rPr>
          <w:b/>
          <w:bCs/>
        </w:rPr>
      </w:pPr>
    </w:p>
    <w:p w:rsidR="009D67BC" w:rsidRPr="00726851" w:rsidRDefault="009D67BC" w:rsidP="00726851">
      <w:pPr>
        <w:ind w:firstLine="567"/>
        <w:jc w:val="both"/>
      </w:pPr>
      <w:r w:rsidRPr="00726851">
        <w:t>Для оценки эффективности реализации Подпрограммы используются показатели (индикаторы), представленные в приложении 1 к Программе.</w:t>
      </w:r>
    </w:p>
    <w:p w:rsidR="009D67BC" w:rsidRPr="00726851" w:rsidRDefault="009D67BC" w:rsidP="00726851">
      <w:pPr>
        <w:rPr>
          <w:b/>
          <w:bCs/>
        </w:rPr>
      </w:pPr>
    </w:p>
    <w:p w:rsidR="009D67BC" w:rsidRPr="00726851" w:rsidRDefault="009D67BC" w:rsidP="00726851">
      <w:pPr>
        <w:jc w:val="center"/>
        <w:rPr>
          <w:b/>
          <w:bCs/>
        </w:rPr>
      </w:pPr>
      <w:r w:rsidRPr="00726851">
        <w:rPr>
          <w:b/>
          <w:bCs/>
        </w:rPr>
        <w:t>РАЗДЕЛ 5. Механизм реализации, организация управления и контроль за ходом реализации подпрограммы.</w:t>
      </w:r>
    </w:p>
    <w:p w:rsidR="009D67BC" w:rsidRPr="00726851" w:rsidRDefault="009D67BC" w:rsidP="00726851">
      <w:pPr>
        <w:jc w:val="center"/>
      </w:pPr>
    </w:p>
    <w:p w:rsidR="009D67BC" w:rsidRPr="00726851" w:rsidRDefault="009D67BC" w:rsidP="00726851">
      <w:pPr>
        <w:ind w:firstLine="708"/>
        <w:jc w:val="both"/>
      </w:pPr>
      <w:r w:rsidRPr="00726851">
        <w:t xml:space="preserve">Управление реализацией подпрограммы осуществляет заказчик – Администрация  сельского поселения </w:t>
      </w:r>
      <w:r>
        <w:rPr>
          <w:rFonts w:eastAsia="Times New Roman"/>
          <w:kern w:val="36"/>
          <w:lang w:eastAsia="ru-RU"/>
        </w:rPr>
        <w:t>Тановский</w:t>
      </w:r>
      <w:r w:rsidRPr="00726851">
        <w:t xml:space="preserve"> сельсовет муниципального района Благоварсий район Республики Башкортостан.</w:t>
      </w:r>
    </w:p>
    <w:p w:rsidR="009D67BC" w:rsidRPr="00726851" w:rsidRDefault="009D67BC" w:rsidP="00726851">
      <w:pPr>
        <w:ind w:firstLine="708"/>
        <w:jc w:val="both"/>
      </w:pPr>
      <w:r w:rsidRPr="00726851">
        <w:t>Заказчик Программы несет ответственность за реализацию подпрограммы, уточняет сроки реализации мероприятий подпрограммы и объемы их финансирования.</w:t>
      </w:r>
    </w:p>
    <w:p w:rsidR="009D67BC" w:rsidRPr="00726851" w:rsidRDefault="009D67BC" w:rsidP="00726851">
      <w:pPr>
        <w:ind w:firstLine="708"/>
        <w:jc w:val="both"/>
      </w:pPr>
      <w:r w:rsidRPr="00726851">
        <w:t>Заказчиком подпрограммы выполняются следующие основные задачи:</w:t>
      </w:r>
    </w:p>
    <w:p w:rsidR="009D67BC" w:rsidRPr="00726851" w:rsidRDefault="009D67BC" w:rsidP="00726851">
      <w:pPr>
        <w:ind w:firstLine="709"/>
        <w:jc w:val="both"/>
      </w:pPr>
      <w:r w:rsidRPr="00726851">
        <w:t>- экономический анализ эффективности программных проектов и мероприятий подпрограммы;</w:t>
      </w:r>
    </w:p>
    <w:p w:rsidR="009D67BC" w:rsidRPr="00726851" w:rsidRDefault="009D67BC" w:rsidP="00726851">
      <w:pPr>
        <w:ind w:firstLine="709"/>
        <w:jc w:val="both"/>
      </w:pPr>
      <w:r w:rsidRPr="00726851">
        <w:t>подготовка предложений по составлению плана инвестиционных и текущих расходов на очередной период;</w:t>
      </w:r>
    </w:p>
    <w:p w:rsidR="009D67BC" w:rsidRPr="00726851" w:rsidRDefault="009D67BC" w:rsidP="00726851">
      <w:pPr>
        <w:ind w:firstLine="709"/>
        <w:jc w:val="both"/>
      </w:pPr>
      <w:r w:rsidRPr="00726851">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9D67BC" w:rsidRPr="00726851" w:rsidRDefault="009D67BC" w:rsidP="00726851">
      <w:pPr>
        <w:ind w:firstLine="708"/>
        <w:jc w:val="both"/>
      </w:pPr>
      <w:r w:rsidRPr="00726851">
        <w:t>К реализации подпрограммы привлекаются предприятия осуществляющие деятельность на территории поселения, частные предприниматели.</w:t>
      </w:r>
    </w:p>
    <w:p w:rsidR="009D67BC" w:rsidRPr="00726851" w:rsidRDefault="009D67BC" w:rsidP="00726851">
      <w:pPr>
        <w:ind w:firstLine="708"/>
        <w:jc w:val="both"/>
      </w:pPr>
      <w:r w:rsidRPr="00726851">
        <w:t xml:space="preserve">Контроль за реализацией подпрограммы осуществляется Администрацией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w:t>
      </w:r>
    </w:p>
    <w:p w:rsidR="009D67BC" w:rsidRPr="00726851" w:rsidRDefault="009D67BC" w:rsidP="00726851">
      <w:pPr>
        <w:jc w:val="center"/>
      </w:pPr>
    </w:p>
    <w:p w:rsidR="009D67BC" w:rsidRPr="00726851" w:rsidRDefault="009D67BC" w:rsidP="00726851">
      <w:pPr>
        <w:jc w:val="center"/>
        <w:rPr>
          <w:b/>
          <w:bCs/>
        </w:rPr>
      </w:pPr>
      <w:r w:rsidRPr="00726851">
        <w:rPr>
          <w:b/>
          <w:bCs/>
        </w:rPr>
        <w:t>РАЗДЕЛ 6. Оценка эффективности реализации подпрограммы.</w:t>
      </w:r>
    </w:p>
    <w:p w:rsidR="009D67BC" w:rsidRPr="00726851" w:rsidRDefault="009D67BC" w:rsidP="00726851">
      <w:pPr>
        <w:jc w:val="center"/>
      </w:pPr>
    </w:p>
    <w:p w:rsidR="009D67BC" w:rsidRPr="00726851" w:rsidRDefault="009D67BC" w:rsidP="00726851">
      <w:pPr>
        <w:ind w:firstLine="708"/>
        <w:jc w:val="both"/>
        <w:rPr>
          <w:rFonts w:eastAsia="Times New Roman"/>
          <w:lang w:eastAsia="ru-RU"/>
        </w:rPr>
      </w:pPr>
      <w:r w:rsidRPr="00726851">
        <w:t xml:space="preserve">Пополнение доходной части бюджета сельского поселения </w:t>
      </w:r>
      <w:r>
        <w:rPr>
          <w:rFonts w:eastAsia="Times New Roman"/>
          <w:kern w:val="36"/>
          <w:lang w:eastAsia="ru-RU"/>
        </w:rPr>
        <w:t>Тановский</w:t>
      </w:r>
      <w:r w:rsidRPr="00726851">
        <w:t xml:space="preserve"> сельсовет муниципального района Благоварский район Республики Башкортостан посредством увеличения налоговых платежей за счет переоформления земельных участков согласно земельного законодательства.</w:t>
      </w:r>
      <w:r w:rsidRPr="00726851">
        <w:rPr>
          <w:rFonts w:eastAsia="Times New Roman"/>
          <w:lang w:eastAsia="ru-RU"/>
        </w:rPr>
        <w:t xml:space="preserve"> </w:t>
      </w:r>
    </w:p>
    <w:p w:rsidR="009D67BC" w:rsidRPr="00726851" w:rsidRDefault="009D67BC" w:rsidP="00726851">
      <w:pPr>
        <w:jc w:val="center"/>
        <w:rPr>
          <w:b/>
          <w:bCs/>
        </w:rPr>
      </w:pPr>
      <w:r w:rsidRPr="00726851">
        <w:rPr>
          <w:b/>
          <w:bCs/>
        </w:rPr>
        <w:t>ПОДПРОГРАММА 4.</w:t>
      </w:r>
    </w:p>
    <w:p w:rsidR="009D67BC" w:rsidRPr="00726851" w:rsidRDefault="009D67BC" w:rsidP="00726851">
      <w:pPr>
        <w:jc w:val="center"/>
        <w:rPr>
          <w:b/>
          <w:bCs/>
        </w:rPr>
      </w:pPr>
    </w:p>
    <w:p w:rsidR="009D67BC" w:rsidRPr="00726851" w:rsidRDefault="009D67BC" w:rsidP="00726851">
      <w:pPr>
        <w:jc w:val="center"/>
        <w:rPr>
          <w:rFonts w:eastAsia="Times New Roman"/>
          <w:b/>
          <w:bCs/>
          <w:lang w:eastAsia="ru-RU"/>
        </w:rPr>
      </w:pPr>
      <w:r w:rsidRPr="00726851">
        <w:rPr>
          <w:rFonts w:eastAsia="Times New Roman"/>
          <w:b/>
          <w:bCs/>
          <w:lang w:eastAsia="ru-RU"/>
        </w:rPr>
        <w:t xml:space="preserve">«Осуществление государственных полномочий по первичному воинскому учету на территории сельского поселения </w:t>
      </w:r>
      <w:r>
        <w:rPr>
          <w:rFonts w:eastAsia="Times New Roman"/>
          <w:b/>
          <w:bCs/>
          <w:lang w:eastAsia="ru-RU"/>
        </w:rPr>
        <w:t xml:space="preserve">Тановский </w:t>
      </w:r>
      <w:r w:rsidRPr="00726851">
        <w:rPr>
          <w:rFonts w:eastAsia="Times New Roman"/>
          <w:b/>
          <w:bCs/>
          <w:lang w:eastAsia="ru-RU"/>
        </w:rPr>
        <w:t xml:space="preserve"> сельсовет муниципального района Благоварский район» на 2018-202</w:t>
      </w:r>
      <w:r>
        <w:rPr>
          <w:rFonts w:eastAsia="Times New Roman"/>
          <w:b/>
          <w:bCs/>
          <w:lang w:eastAsia="ru-RU"/>
        </w:rPr>
        <w:t>4</w:t>
      </w:r>
      <w:r w:rsidRPr="00726851">
        <w:rPr>
          <w:rFonts w:eastAsia="Times New Roman"/>
          <w:b/>
          <w:bCs/>
          <w:lang w:eastAsia="ru-RU"/>
        </w:rPr>
        <w:t xml:space="preserve"> годы</w:t>
      </w:r>
    </w:p>
    <w:p w:rsidR="009D67BC" w:rsidRPr="00726851" w:rsidRDefault="009D67BC" w:rsidP="00726851">
      <w:pPr>
        <w:jc w:val="center"/>
        <w:rPr>
          <w:rFonts w:eastAsia="Times New Roman"/>
          <w:b/>
          <w:bCs/>
          <w:lang w:eastAsia="ru-RU"/>
        </w:rPr>
      </w:pPr>
    </w:p>
    <w:p w:rsidR="009D67BC" w:rsidRPr="00726851" w:rsidRDefault="009D67BC" w:rsidP="00726851">
      <w:pPr>
        <w:jc w:val="center"/>
        <w:rPr>
          <w:rFonts w:eastAsia="Times New Roman"/>
          <w:lang w:eastAsia="ru-RU"/>
        </w:rPr>
      </w:pPr>
      <w:r w:rsidRPr="00726851">
        <w:rPr>
          <w:rFonts w:eastAsia="Times New Roman"/>
          <w:lang w:eastAsia="ru-RU"/>
        </w:rPr>
        <w:t>Паспорт подпрограммы</w:t>
      </w:r>
    </w:p>
    <w:tbl>
      <w:tblPr>
        <w:tblW w:w="9780" w:type="dxa"/>
        <w:jc w:val="center"/>
        <w:tblLayout w:type="fixed"/>
        <w:tblCellMar>
          <w:left w:w="75" w:type="dxa"/>
          <w:right w:w="75" w:type="dxa"/>
        </w:tblCellMar>
        <w:tblLook w:val="00A0"/>
      </w:tblPr>
      <w:tblGrid>
        <w:gridCol w:w="3159"/>
        <w:gridCol w:w="6621"/>
      </w:tblGrid>
      <w:tr w:rsidR="009D67BC" w:rsidRPr="00726851">
        <w:trPr>
          <w:trHeight w:val="400"/>
          <w:jc w:val="center"/>
        </w:trPr>
        <w:tc>
          <w:tcPr>
            <w:tcW w:w="3159" w:type="dxa"/>
            <w:tcBorders>
              <w:top w:val="single" w:sz="8" w:space="0" w:color="auto"/>
              <w:left w:val="single" w:sz="8" w:space="0" w:color="auto"/>
              <w:bottom w:val="single" w:sz="8" w:space="0" w:color="auto"/>
              <w:right w:val="single" w:sz="8" w:space="0" w:color="auto"/>
            </w:tcBorders>
          </w:tcPr>
          <w:p w:rsidR="009D67BC" w:rsidRPr="00726851" w:rsidRDefault="009D67BC" w:rsidP="00726851">
            <w:pPr>
              <w:spacing w:before="100" w:beforeAutospacing="1" w:after="100" w:afterAutospacing="1"/>
              <w:rPr>
                <w:rFonts w:eastAsia="Times New Roman"/>
                <w:sz w:val="23"/>
                <w:szCs w:val="23"/>
                <w:lang w:eastAsia="ru-RU"/>
              </w:rPr>
            </w:pPr>
            <w:r w:rsidRPr="00726851">
              <w:rPr>
                <w:rFonts w:eastAsia="Times New Roman"/>
                <w:sz w:val="23"/>
                <w:szCs w:val="23"/>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9D67BC" w:rsidRPr="00726851" w:rsidRDefault="009D67BC" w:rsidP="00726851">
            <w:pPr>
              <w:spacing w:before="100" w:beforeAutospacing="1" w:after="100" w:afterAutospacing="1"/>
              <w:rPr>
                <w:rFonts w:eastAsia="Times New Roman"/>
                <w:sz w:val="23"/>
                <w:szCs w:val="23"/>
                <w:lang w:eastAsia="ru-RU"/>
              </w:rPr>
            </w:pPr>
            <w:r w:rsidRPr="00726851">
              <w:rPr>
                <w:rFonts w:eastAsia="Times New Roman"/>
                <w:sz w:val="23"/>
                <w:szCs w:val="23"/>
                <w:lang w:eastAsia="ru-RU"/>
              </w:rPr>
              <w:t xml:space="preserve">Администрация сельского поселения </w:t>
            </w:r>
            <w:r>
              <w:rPr>
                <w:rFonts w:eastAsia="Times New Roman"/>
                <w:kern w:val="36"/>
                <w:lang w:eastAsia="ru-RU"/>
              </w:rPr>
              <w:t>Тановский</w:t>
            </w:r>
            <w:r w:rsidRPr="00726851">
              <w:rPr>
                <w:rFonts w:eastAsia="Times New Roman"/>
                <w:sz w:val="23"/>
                <w:szCs w:val="23"/>
                <w:lang w:eastAsia="ru-RU"/>
              </w:rPr>
              <w:t xml:space="preserve"> сельсовет муниципального района Благоварский район</w:t>
            </w:r>
          </w:p>
        </w:tc>
      </w:tr>
      <w:tr w:rsidR="009D67BC" w:rsidRPr="00726851">
        <w:trPr>
          <w:trHeight w:val="683"/>
          <w:jc w:val="center"/>
        </w:trPr>
        <w:tc>
          <w:tcPr>
            <w:tcW w:w="3159"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9D67BC" w:rsidRPr="00726851" w:rsidRDefault="009D67BC" w:rsidP="00726851">
            <w:pPr>
              <w:tabs>
                <w:tab w:val="left" w:pos="27"/>
              </w:tabs>
              <w:jc w:val="both"/>
              <w:rPr>
                <w:rFonts w:eastAsia="Times New Roman"/>
                <w:sz w:val="23"/>
                <w:szCs w:val="23"/>
                <w:lang w:eastAsia="ru-RU"/>
              </w:rPr>
            </w:pPr>
            <w:r w:rsidRPr="00726851">
              <w:rPr>
                <w:rFonts w:eastAsia="Times New Roman"/>
                <w:sz w:val="23"/>
                <w:szCs w:val="23"/>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 вести и хранить документы первичного воинского учета в порядке и по формам, определяемым Министерством обороны РФ.</w:t>
            </w:r>
          </w:p>
        </w:tc>
      </w:tr>
      <w:tr w:rsidR="009D67BC" w:rsidRPr="00726851">
        <w:trPr>
          <w:trHeight w:val="576"/>
          <w:jc w:val="center"/>
        </w:trPr>
        <w:tc>
          <w:tcPr>
            <w:tcW w:w="3159"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Организация работы по первичному воинскому учету граждан, проживающих на территории сельского поселения; </w:t>
            </w:r>
          </w:p>
        </w:tc>
      </w:tr>
      <w:tr w:rsidR="009D67BC" w:rsidRPr="00726851">
        <w:trPr>
          <w:trHeight w:val="727"/>
          <w:jc w:val="center"/>
        </w:trPr>
        <w:tc>
          <w:tcPr>
            <w:tcW w:w="3159"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1.Доля освоенных средств к общему объему средств, предусмотренных на осуществление  первичного воинского учета</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2.Полнота и достоверность документов первичного воинского учета в органах местного самоуправления</w:t>
            </w:r>
          </w:p>
        </w:tc>
      </w:tr>
      <w:tr w:rsidR="009D67BC" w:rsidRPr="00726851">
        <w:trPr>
          <w:trHeight w:val="600"/>
          <w:jc w:val="center"/>
        </w:trPr>
        <w:tc>
          <w:tcPr>
            <w:tcW w:w="3159"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Этапы и сроки            </w:t>
            </w:r>
          </w:p>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2018 - 202</w:t>
            </w:r>
            <w:r>
              <w:rPr>
                <w:rFonts w:eastAsia="Times New Roman"/>
                <w:sz w:val="23"/>
                <w:szCs w:val="23"/>
                <w:lang w:eastAsia="ru-RU"/>
              </w:rPr>
              <w:t>4</w:t>
            </w:r>
            <w:r w:rsidRPr="00726851">
              <w:rPr>
                <w:rFonts w:eastAsia="Times New Roman"/>
                <w:sz w:val="23"/>
                <w:szCs w:val="23"/>
                <w:lang w:eastAsia="ru-RU"/>
              </w:rPr>
              <w:t xml:space="preserve"> годы без деления на этапы.                              </w:t>
            </w:r>
          </w:p>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  </w:t>
            </w:r>
          </w:p>
        </w:tc>
      </w:tr>
      <w:tr w:rsidR="009D67BC" w:rsidRPr="00726851">
        <w:trPr>
          <w:trHeight w:val="691"/>
          <w:jc w:val="center"/>
        </w:trPr>
        <w:tc>
          <w:tcPr>
            <w:tcW w:w="3159" w:type="dxa"/>
            <w:tcBorders>
              <w:top w:val="nil"/>
              <w:left w:val="single" w:sz="8" w:space="0" w:color="auto"/>
              <w:bottom w:val="single" w:sz="4"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Объемы и источники финансирования подпрограммы</w:t>
            </w:r>
          </w:p>
          <w:p w:rsidR="009D67BC" w:rsidRPr="00726851" w:rsidRDefault="009D67BC" w:rsidP="00726851">
            <w:pPr>
              <w:rPr>
                <w:rFonts w:eastAsia="Times New Roman"/>
                <w:sz w:val="23"/>
                <w:szCs w:val="23"/>
                <w:lang w:eastAsia="ru-RU"/>
              </w:rPr>
            </w:pPr>
          </w:p>
        </w:tc>
        <w:tc>
          <w:tcPr>
            <w:tcW w:w="6621" w:type="dxa"/>
            <w:tcBorders>
              <w:top w:val="nil"/>
              <w:left w:val="single" w:sz="8" w:space="0" w:color="auto"/>
              <w:bottom w:val="single" w:sz="4" w:space="0" w:color="auto"/>
              <w:right w:val="single" w:sz="8" w:space="0" w:color="auto"/>
            </w:tcBorders>
          </w:tcPr>
          <w:p w:rsidR="009D67BC" w:rsidRPr="00F17278" w:rsidRDefault="009D67BC" w:rsidP="00EE25B2">
            <w:pPr>
              <w:rPr>
                <w:rFonts w:eastAsia="Times New Roman"/>
                <w:sz w:val="26"/>
                <w:szCs w:val="26"/>
                <w:highlight w:val="yellow"/>
                <w:lang w:eastAsia="ru-RU"/>
              </w:rPr>
            </w:pPr>
            <w:r w:rsidRPr="005C3CD2">
              <w:rPr>
                <w:rFonts w:eastAsia="Times New Roman"/>
                <w:sz w:val="26"/>
                <w:szCs w:val="26"/>
                <w:lang w:eastAsia="ru-RU"/>
              </w:rPr>
              <w:t xml:space="preserve">Объем финансирования подпрограммы за счет средств бюджета сельского поселения составит </w:t>
            </w:r>
            <w:r w:rsidRPr="00F17278">
              <w:rPr>
                <w:rFonts w:eastAsia="Times New Roman"/>
                <w:b/>
                <w:bCs/>
                <w:sz w:val="26"/>
                <w:szCs w:val="26"/>
                <w:highlight w:val="yellow"/>
                <w:lang w:eastAsia="ru-RU"/>
              </w:rPr>
              <w:t>533,1</w:t>
            </w:r>
            <w:r w:rsidRPr="00F17278">
              <w:rPr>
                <w:rFonts w:eastAsia="Times New Roman"/>
                <w:sz w:val="26"/>
                <w:szCs w:val="26"/>
                <w:highlight w:val="yellow"/>
                <w:lang w:eastAsia="ru-RU"/>
              </w:rPr>
              <w:t xml:space="preserve"> тыс. руб., в том числе по годам:                                           </w:t>
            </w:r>
          </w:p>
          <w:p w:rsidR="009D67BC" w:rsidRPr="00F17278" w:rsidRDefault="009D67BC" w:rsidP="00EE25B2">
            <w:pPr>
              <w:rPr>
                <w:rFonts w:eastAsia="Times New Roman"/>
                <w:sz w:val="26"/>
                <w:szCs w:val="26"/>
                <w:highlight w:val="yellow"/>
                <w:lang w:eastAsia="ru-RU"/>
              </w:rPr>
            </w:pPr>
            <w:r w:rsidRPr="00F17278">
              <w:rPr>
                <w:rFonts w:eastAsia="Times New Roman"/>
                <w:b/>
                <w:bCs/>
                <w:sz w:val="26"/>
                <w:szCs w:val="26"/>
                <w:highlight w:val="yellow"/>
                <w:lang w:eastAsia="ru-RU"/>
              </w:rPr>
              <w:t>2018 год</w:t>
            </w:r>
            <w:r w:rsidRPr="00F17278">
              <w:rPr>
                <w:rFonts w:eastAsia="Times New Roman"/>
                <w:sz w:val="26"/>
                <w:szCs w:val="26"/>
                <w:highlight w:val="yellow"/>
                <w:lang w:eastAsia="ru-RU"/>
              </w:rPr>
              <w:t xml:space="preserve"> –  70,7 тыс. руб., из них</w:t>
            </w:r>
          </w:p>
          <w:p w:rsidR="009D67BC" w:rsidRPr="00F17278" w:rsidRDefault="009D67BC" w:rsidP="00EE25B2">
            <w:pPr>
              <w:rPr>
                <w:rFonts w:eastAsia="Times New Roman"/>
                <w:sz w:val="26"/>
                <w:szCs w:val="26"/>
                <w:highlight w:val="yellow"/>
                <w:lang w:eastAsia="ru-RU"/>
              </w:rPr>
            </w:pPr>
            <w:r w:rsidRPr="00F17278">
              <w:rPr>
                <w:rFonts w:eastAsia="Times New Roman"/>
                <w:sz w:val="26"/>
                <w:szCs w:val="26"/>
                <w:highlight w:val="yellow"/>
                <w:lang w:eastAsia="ru-RU"/>
              </w:rPr>
              <w:t xml:space="preserve">Бюджет РФ – 70,7 тыс. руб.; </w:t>
            </w:r>
          </w:p>
          <w:p w:rsidR="009D67BC" w:rsidRPr="00F17278" w:rsidRDefault="009D67BC" w:rsidP="00EE25B2">
            <w:pPr>
              <w:rPr>
                <w:rFonts w:eastAsia="Times New Roman"/>
                <w:sz w:val="26"/>
                <w:szCs w:val="26"/>
                <w:highlight w:val="yellow"/>
                <w:lang w:eastAsia="ru-RU"/>
              </w:rPr>
            </w:pPr>
            <w:r w:rsidRPr="00F17278">
              <w:rPr>
                <w:rFonts w:eastAsia="Times New Roman"/>
                <w:b/>
                <w:bCs/>
                <w:sz w:val="26"/>
                <w:szCs w:val="26"/>
                <w:highlight w:val="yellow"/>
                <w:lang w:eastAsia="ru-RU"/>
              </w:rPr>
              <w:t>2019</w:t>
            </w:r>
            <w:r w:rsidRPr="00F17278">
              <w:rPr>
                <w:rFonts w:eastAsia="Times New Roman"/>
                <w:sz w:val="26"/>
                <w:szCs w:val="26"/>
                <w:highlight w:val="yellow"/>
                <w:lang w:eastAsia="ru-RU"/>
              </w:rPr>
              <w:t xml:space="preserve"> год – 68,7 тыс. руб., из них</w:t>
            </w:r>
          </w:p>
          <w:p w:rsidR="009D67BC" w:rsidRPr="00F17278" w:rsidRDefault="009D67BC" w:rsidP="00EE25B2">
            <w:pPr>
              <w:rPr>
                <w:rFonts w:eastAsia="Times New Roman"/>
                <w:sz w:val="26"/>
                <w:szCs w:val="26"/>
                <w:highlight w:val="yellow"/>
                <w:lang w:eastAsia="ru-RU"/>
              </w:rPr>
            </w:pPr>
            <w:r w:rsidRPr="00F17278">
              <w:rPr>
                <w:rFonts w:eastAsia="Times New Roman"/>
                <w:sz w:val="26"/>
                <w:szCs w:val="26"/>
                <w:highlight w:val="yellow"/>
                <w:lang w:eastAsia="ru-RU"/>
              </w:rPr>
              <w:t xml:space="preserve">Бюджет РФ –  68,7 тыс. руб.; </w:t>
            </w:r>
          </w:p>
          <w:p w:rsidR="009D67BC" w:rsidRPr="00F17278" w:rsidRDefault="009D67BC" w:rsidP="00EE25B2">
            <w:pPr>
              <w:rPr>
                <w:rFonts w:eastAsia="Times New Roman"/>
                <w:sz w:val="26"/>
                <w:szCs w:val="26"/>
                <w:highlight w:val="yellow"/>
                <w:lang w:eastAsia="ru-RU"/>
              </w:rPr>
            </w:pPr>
            <w:r w:rsidRPr="00F17278">
              <w:rPr>
                <w:rFonts w:eastAsia="Times New Roman"/>
                <w:b/>
                <w:bCs/>
                <w:sz w:val="26"/>
                <w:szCs w:val="26"/>
                <w:highlight w:val="yellow"/>
                <w:lang w:eastAsia="ru-RU"/>
              </w:rPr>
              <w:t>2020 год</w:t>
            </w:r>
            <w:r w:rsidRPr="00F17278">
              <w:rPr>
                <w:rFonts w:eastAsia="Times New Roman"/>
                <w:sz w:val="26"/>
                <w:szCs w:val="26"/>
                <w:highlight w:val="yellow"/>
                <w:lang w:eastAsia="ru-RU"/>
              </w:rPr>
              <w:t xml:space="preserve"> – 74,0 тыс. руб., из них</w:t>
            </w:r>
          </w:p>
          <w:p w:rsidR="009D67BC" w:rsidRPr="00F17278" w:rsidRDefault="009D67BC" w:rsidP="00EE25B2">
            <w:pPr>
              <w:rPr>
                <w:rFonts w:eastAsia="Times New Roman"/>
                <w:sz w:val="26"/>
                <w:szCs w:val="26"/>
                <w:highlight w:val="yellow"/>
                <w:lang w:eastAsia="ru-RU"/>
              </w:rPr>
            </w:pPr>
            <w:r w:rsidRPr="00F17278">
              <w:rPr>
                <w:rFonts w:eastAsia="Times New Roman"/>
                <w:sz w:val="26"/>
                <w:szCs w:val="26"/>
                <w:highlight w:val="yellow"/>
                <w:lang w:eastAsia="ru-RU"/>
              </w:rPr>
              <w:t>Бюджет РФ – 74,0 тыс. руб.</w:t>
            </w:r>
          </w:p>
          <w:p w:rsidR="009D67BC" w:rsidRPr="00F17278" w:rsidRDefault="009D67BC" w:rsidP="00EE25B2">
            <w:pPr>
              <w:rPr>
                <w:rFonts w:eastAsia="Times New Roman"/>
                <w:sz w:val="26"/>
                <w:szCs w:val="26"/>
                <w:highlight w:val="yellow"/>
                <w:lang w:eastAsia="ru-RU"/>
              </w:rPr>
            </w:pPr>
            <w:r w:rsidRPr="00F17278">
              <w:rPr>
                <w:rFonts w:eastAsia="Times New Roman"/>
                <w:b/>
                <w:bCs/>
                <w:sz w:val="26"/>
                <w:szCs w:val="26"/>
                <w:highlight w:val="yellow"/>
                <w:lang w:eastAsia="ru-RU"/>
              </w:rPr>
              <w:t>2021 год</w:t>
            </w:r>
            <w:r w:rsidRPr="00F17278">
              <w:rPr>
                <w:rFonts w:eastAsia="Times New Roman"/>
                <w:sz w:val="26"/>
                <w:szCs w:val="26"/>
                <w:highlight w:val="yellow"/>
                <w:lang w:eastAsia="ru-RU"/>
              </w:rPr>
              <w:t xml:space="preserve"> – 75,8 тыс. руб., из них</w:t>
            </w:r>
          </w:p>
          <w:p w:rsidR="009D67BC" w:rsidRPr="00F17278" w:rsidRDefault="009D67BC" w:rsidP="00EE25B2">
            <w:pPr>
              <w:rPr>
                <w:rFonts w:eastAsia="Times New Roman"/>
                <w:sz w:val="26"/>
                <w:szCs w:val="26"/>
                <w:highlight w:val="yellow"/>
                <w:lang w:eastAsia="ru-RU"/>
              </w:rPr>
            </w:pPr>
            <w:r w:rsidRPr="00F17278">
              <w:rPr>
                <w:rFonts w:eastAsia="Times New Roman"/>
                <w:sz w:val="26"/>
                <w:szCs w:val="26"/>
                <w:highlight w:val="yellow"/>
                <w:lang w:eastAsia="ru-RU"/>
              </w:rPr>
              <w:t>Бюджет РФ – 75,8 тыс. руб.</w:t>
            </w:r>
          </w:p>
          <w:p w:rsidR="009D67BC" w:rsidRPr="00F17278" w:rsidRDefault="009D67BC" w:rsidP="00EE25B2">
            <w:pPr>
              <w:rPr>
                <w:rFonts w:eastAsia="Times New Roman"/>
                <w:sz w:val="26"/>
                <w:szCs w:val="26"/>
                <w:highlight w:val="yellow"/>
                <w:lang w:eastAsia="ru-RU"/>
              </w:rPr>
            </w:pPr>
            <w:r w:rsidRPr="00F17278">
              <w:rPr>
                <w:rFonts w:eastAsia="Times New Roman"/>
                <w:b/>
                <w:bCs/>
                <w:sz w:val="26"/>
                <w:szCs w:val="26"/>
                <w:highlight w:val="yellow"/>
                <w:lang w:eastAsia="ru-RU"/>
              </w:rPr>
              <w:t>2022 год</w:t>
            </w:r>
            <w:r w:rsidRPr="00F17278">
              <w:rPr>
                <w:rFonts w:eastAsia="Times New Roman"/>
                <w:sz w:val="26"/>
                <w:szCs w:val="26"/>
                <w:highlight w:val="yellow"/>
                <w:lang w:eastAsia="ru-RU"/>
              </w:rPr>
              <w:t xml:space="preserve"> – 78,2 тыс. руб., из них</w:t>
            </w:r>
          </w:p>
          <w:p w:rsidR="009D67BC" w:rsidRPr="00F17278" w:rsidRDefault="009D67BC" w:rsidP="00EE25B2">
            <w:pPr>
              <w:rPr>
                <w:rFonts w:eastAsia="Times New Roman"/>
                <w:sz w:val="26"/>
                <w:szCs w:val="26"/>
                <w:highlight w:val="yellow"/>
                <w:lang w:eastAsia="ru-RU"/>
              </w:rPr>
            </w:pPr>
            <w:r w:rsidRPr="00F17278">
              <w:rPr>
                <w:rFonts w:eastAsia="Times New Roman"/>
                <w:sz w:val="26"/>
                <w:szCs w:val="26"/>
                <w:highlight w:val="yellow"/>
                <w:lang w:eastAsia="ru-RU"/>
              </w:rPr>
              <w:t>Бюджет РФ – 78,2 тыс. руб.</w:t>
            </w:r>
          </w:p>
          <w:p w:rsidR="009D67BC" w:rsidRPr="00F17278" w:rsidRDefault="009D67BC" w:rsidP="00F17278">
            <w:pPr>
              <w:rPr>
                <w:rFonts w:eastAsia="Times New Roman"/>
                <w:sz w:val="26"/>
                <w:szCs w:val="26"/>
                <w:highlight w:val="yellow"/>
                <w:lang w:eastAsia="ru-RU"/>
              </w:rPr>
            </w:pPr>
            <w:r w:rsidRPr="00F17278">
              <w:rPr>
                <w:rFonts w:eastAsia="Times New Roman"/>
                <w:b/>
                <w:bCs/>
                <w:sz w:val="26"/>
                <w:szCs w:val="26"/>
                <w:highlight w:val="yellow"/>
                <w:lang w:eastAsia="ru-RU"/>
              </w:rPr>
              <w:t>2023 год</w:t>
            </w:r>
            <w:r w:rsidRPr="00F17278">
              <w:rPr>
                <w:rFonts w:eastAsia="Times New Roman"/>
                <w:sz w:val="26"/>
                <w:szCs w:val="26"/>
                <w:highlight w:val="yellow"/>
                <w:lang w:eastAsia="ru-RU"/>
              </w:rPr>
              <w:t xml:space="preserve"> – 81,3 тыс. руб., из них</w:t>
            </w:r>
          </w:p>
          <w:p w:rsidR="009D67BC" w:rsidRPr="00F17278" w:rsidRDefault="009D67BC" w:rsidP="00F17278">
            <w:pPr>
              <w:rPr>
                <w:rFonts w:eastAsia="Times New Roman"/>
                <w:sz w:val="26"/>
                <w:szCs w:val="26"/>
                <w:highlight w:val="yellow"/>
                <w:lang w:eastAsia="ru-RU"/>
              </w:rPr>
            </w:pPr>
            <w:r w:rsidRPr="00F17278">
              <w:rPr>
                <w:rFonts w:eastAsia="Times New Roman"/>
                <w:sz w:val="26"/>
                <w:szCs w:val="26"/>
                <w:highlight w:val="yellow"/>
                <w:lang w:eastAsia="ru-RU"/>
              </w:rPr>
              <w:t>Бюджет РФ – 81,3 тыс. руб.</w:t>
            </w:r>
          </w:p>
          <w:p w:rsidR="009D67BC" w:rsidRPr="00F17278" w:rsidRDefault="009D67BC" w:rsidP="00F17278">
            <w:pPr>
              <w:rPr>
                <w:rFonts w:eastAsia="Times New Roman"/>
                <w:sz w:val="26"/>
                <w:szCs w:val="26"/>
                <w:highlight w:val="yellow"/>
                <w:lang w:eastAsia="ru-RU"/>
              </w:rPr>
            </w:pPr>
            <w:r w:rsidRPr="00F17278">
              <w:rPr>
                <w:rFonts w:eastAsia="Times New Roman"/>
                <w:b/>
                <w:bCs/>
                <w:sz w:val="26"/>
                <w:szCs w:val="26"/>
                <w:highlight w:val="yellow"/>
                <w:lang w:eastAsia="ru-RU"/>
              </w:rPr>
              <w:t>2022 год</w:t>
            </w:r>
            <w:r w:rsidRPr="00F17278">
              <w:rPr>
                <w:rFonts w:eastAsia="Times New Roman"/>
                <w:sz w:val="26"/>
                <w:szCs w:val="26"/>
                <w:highlight w:val="yellow"/>
                <w:lang w:eastAsia="ru-RU"/>
              </w:rPr>
              <w:t xml:space="preserve"> – 84,4 тыс. руб., из них</w:t>
            </w:r>
          </w:p>
          <w:p w:rsidR="009D67BC" w:rsidRDefault="009D67BC" w:rsidP="00F17278">
            <w:pPr>
              <w:rPr>
                <w:rFonts w:eastAsia="Times New Roman"/>
                <w:sz w:val="26"/>
                <w:szCs w:val="26"/>
                <w:lang w:eastAsia="ru-RU"/>
              </w:rPr>
            </w:pPr>
            <w:r w:rsidRPr="00F17278">
              <w:rPr>
                <w:rFonts w:eastAsia="Times New Roman"/>
                <w:sz w:val="26"/>
                <w:szCs w:val="26"/>
                <w:highlight w:val="yellow"/>
                <w:lang w:eastAsia="ru-RU"/>
              </w:rPr>
              <w:t>Бюджет РФ – 84,4 тыс. руб.</w:t>
            </w:r>
          </w:p>
          <w:p w:rsidR="009D67BC" w:rsidRPr="005C3CD2" w:rsidRDefault="009D67BC" w:rsidP="00EE25B2">
            <w:pPr>
              <w:rPr>
                <w:rFonts w:eastAsia="Times New Roman"/>
                <w:sz w:val="26"/>
                <w:szCs w:val="26"/>
                <w:lang w:eastAsia="ru-RU"/>
              </w:rPr>
            </w:pP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9D67BC" w:rsidRPr="00726851">
        <w:trPr>
          <w:trHeight w:val="267"/>
          <w:jc w:val="center"/>
        </w:trPr>
        <w:tc>
          <w:tcPr>
            <w:tcW w:w="3159" w:type="dxa"/>
            <w:tcBorders>
              <w:top w:val="single" w:sz="4" w:space="0" w:color="auto"/>
              <w:left w:val="single" w:sz="4" w:space="0" w:color="auto"/>
              <w:bottom w:val="single" w:sz="4" w:space="0" w:color="auto"/>
              <w:right w:val="single" w:sz="8"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Ожидаемые результаты     </w:t>
            </w:r>
          </w:p>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9D67BC" w:rsidRPr="00726851" w:rsidRDefault="009D67BC" w:rsidP="00726851">
            <w:pPr>
              <w:rPr>
                <w:rFonts w:eastAsia="Times New Roman"/>
                <w:sz w:val="23"/>
                <w:szCs w:val="23"/>
                <w:lang w:eastAsia="ru-RU"/>
              </w:rPr>
            </w:pPr>
            <w:r w:rsidRPr="00726851">
              <w:rPr>
                <w:rFonts w:eastAsia="Times New Roman"/>
                <w:sz w:val="23"/>
                <w:szCs w:val="23"/>
                <w:lang w:eastAsia="ru-RU"/>
              </w:rPr>
              <w:t xml:space="preserve">Реализация программных мероприятий  обеспечит:   </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организовать и обеспечить сбор, хранение и обработку сведений, содержащихся в документах первичного воинского учета;</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организовать и обеспечить постановку граждан на воинский учет;</w:t>
            </w:r>
          </w:p>
          <w:p w:rsidR="009D67BC" w:rsidRPr="00726851" w:rsidRDefault="009D67BC" w:rsidP="00726851">
            <w:pPr>
              <w:jc w:val="both"/>
              <w:rPr>
                <w:rFonts w:eastAsia="Times New Roman"/>
                <w:sz w:val="23"/>
                <w:szCs w:val="23"/>
                <w:lang w:eastAsia="ru-RU"/>
              </w:rPr>
            </w:pPr>
            <w:r w:rsidRPr="00726851">
              <w:rPr>
                <w:rFonts w:eastAsia="Times New Roman"/>
                <w:sz w:val="23"/>
                <w:szCs w:val="23"/>
                <w:lang w:eastAsia="ru-RU"/>
              </w:rPr>
              <w:t>организовать и обеспечить снятия граждан с воинского учета.</w:t>
            </w:r>
          </w:p>
        </w:tc>
      </w:tr>
    </w:tbl>
    <w:p w:rsidR="009D67BC" w:rsidRPr="00726851" w:rsidRDefault="009D67BC" w:rsidP="00726851">
      <w:pPr>
        <w:spacing w:before="100" w:beforeAutospacing="1" w:after="100" w:afterAutospacing="1"/>
        <w:jc w:val="center"/>
        <w:rPr>
          <w:rFonts w:eastAsia="Times New Roman"/>
          <w:lang w:eastAsia="ru-RU"/>
        </w:rPr>
      </w:pPr>
      <w:r w:rsidRPr="00726851">
        <w:rPr>
          <w:rFonts w:eastAsia="Times New Roman"/>
          <w:b/>
          <w:bCs/>
          <w:lang w:eastAsia="ru-RU"/>
        </w:rPr>
        <w:t>.  Краткая характеристика сферы реализации подпрограммы, описание основных проблем  и  рисков ее развития</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w:t>
      </w:r>
      <w:r w:rsidRPr="00726851">
        <w:t>Постановлением Правительства РФ от 27 ноября 2006 г. № 719 «Об утверждении Положения о воинском учете», постановлением Межведомственной комиссии по бронированию от 22 декабря 1999 года № 144 «Об утверждении Инструкции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w:t>
      </w:r>
      <w:r w:rsidRPr="00726851">
        <w:rPr>
          <w:b/>
          <w:bCs/>
        </w:rPr>
        <w:t xml:space="preserve">» </w:t>
      </w:r>
      <w:r w:rsidRPr="00726851">
        <w:t xml:space="preserve">Инструкцией по обеспечению функционирования системы воинского учета граждан Российской Федерации, Федеральным Законом от 06.10.2003 г №131-ФЗ «Об общих принципах организации местного самоуправления в Российской Федерации», </w:t>
      </w:r>
      <w:r w:rsidRPr="00726851">
        <w:rPr>
          <w:rFonts w:eastAsia="Times New Roman"/>
          <w:lang w:eastAsia="ru-RU"/>
        </w:rPr>
        <w:t xml:space="preserve">Уставом сельского поселения </w:t>
      </w:r>
      <w:r>
        <w:rPr>
          <w:rFonts w:eastAsia="Times New Roman"/>
          <w:kern w:val="36"/>
          <w:lang w:eastAsia="ru-RU"/>
        </w:rPr>
        <w:t>Тановский</w:t>
      </w:r>
      <w:r w:rsidRPr="00726851">
        <w:rPr>
          <w:rFonts w:eastAsia="Times New Roman"/>
          <w:lang w:eastAsia="ru-RU"/>
        </w:rPr>
        <w:t xml:space="preserve"> сельсовет, иными нормативными правовыми актами органа местного самоуправления, а также настоящим Положением.</w:t>
      </w:r>
    </w:p>
    <w:p w:rsidR="009D67BC" w:rsidRPr="00726851" w:rsidRDefault="009D67BC" w:rsidP="00726851">
      <w:pPr>
        <w:ind w:firstLine="567"/>
        <w:jc w:val="both"/>
        <w:rPr>
          <w:rFonts w:eastAsia="Times New Roman"/>
          <w:lang w:eastAsia="ru-RU"/>
        </w:rPr>
      </w:pPr>
      <w:r w:rsidRPr="00726851">
        <w:rPr>
          <w:rFonts w:eastAsia="Times New Roman"/>
          <w:lang w:eastAsia="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Государственные полномочия по первичному воинскому учету осуществляет Администрация сельского поселения </w:t>
      </w:r>
      <w:r>
        <w:rPr>
          <w:rFonts w:eastAsia="Times New Roman"/>
          <w:kern w:val="36"/>
          <w:lang w:eastAsia="ru-RU"/>
        </w:rPr>
        <w:t>Тановский</w:t>
      </w:r>
      <w:r w:rsidRPr="00726851">
        <w:rPr>
          <w:rFonts w:eastAsia="Times New Roman"/>
          <w:lang w:eastAsia="ru-RU"/>
        </w:rPr>
        <w:t xml:space="preserve"> сельсовет.</w:t>
      </w:r>
    </w:p>
    <w:p w:rsidR="009D67BC" w:rsidRPr="00726851" w:rsidRDefault="009D67BC" w:rsidP="00726851">
      <w:pPr>
        <w:ind w:right="72" w:firstLine="567"/>
        <w:jc w:val="both"/>
        <w:rPr>
          <w:rFonts w:eastAsia="Times New Roman"/>
          <w:lang w:eastAsia="ru-RU"/>
        </w:rPr>
      </w:pPr>
      <w:r w:rsidRPr="00726851">
        <w:rPr>
          <w:rFonts w:eastAsia="Times New Roman"/>
          <w:lang w:eastAsia="ru-RU"/>
        </w:rPr>
        <w:t xml:space="preserve">Количество граждан, состоящих на воинском учете из числа проживающих на территории сельского поселения </w:t>
      </w:r>
      <w:r>
        <w:rPr>
          <w:rFonts w:eastAsia="Times New Roman"/>
          <w:kern w:val="36"/>
          <w:lang w:eastAsia="ru-RU"/>
        </w:rPr>
        <w:t>Тановский</w:t>
      </w:r>
      <w:r>
        <w:rPr>
          <w:rFonts w:eastAsia="Times New Roman"/>
          <w:lang w:eastAsia="ru-RU"/>
        </w:rPr>
        <w:t xml:space="preserve"> сельсовет (всего)  229</w:t>
      </w:r>
      <w:r w:rsidRPr="00726851">
        <w:rPr>
          <w:rFonts w:eastAsia="Times New Roman"/>
          <w:lang w:eastAsia="ru-RU"/>
        </w:rPr>
        <w:t xml:space="preserve"> чел., в том числе:</w:t>
      </w:r>
    </w:p>
    <w:p w:rsidR="009D67BC" w:rsidRPr="00726851" w:rsidRDefault="009D67BC" w:rsidP="00726851">
      <w:pPr>
        <w:ind w:right="72"/>
        <w:jc w:val="both"/>
        <w:rPr>
          <w:rFonts w:eastAsia="Times New Roman"/>
          <w:lang w:eastAsia="ru-RU"/>
        </w:rPr>
      </w:pPr>
      <w:r w:rsidRPr="00726851">
        <w:rPr>
          <w:rFonts w:eastAsia="Times New Roman"/>
          <w:lang w:eastAsia="ru-RU"/>
        </w:rPr>
        <w:t>1. граждан подлежащих призыву на военную служ</w:t>
      </w:r>
      <w:r>
        <w:rPr>
          <w:rFonts w:eastAsia="Times New Roman"/>
          <w:lang w:eastAsia="ru-RU"/>
        </w:rPr>
        <w:t>бу (не пребывающих в запасе) –26</w:t>
      </w:r>
      <w:r w:rsidRPr="00726851">
        <w:rPr>
          <w:rFonts w:eastAsia="Times New Roman"/>
          <w:lang w:eastAsia="ru-RU"/>
        </w:rPr>
        <w:t xml:space="preserve"> чел.;</w:t>
      </w:r>
    </w:p>
    <w:p w:rsidR="009D67BC" w:rsidRPr="00726851" w:rsidRDefault="009D67BC" w:rsidP="00726851">
      <w:pPr>
        <w:ind w:right="72"/>
        <w:jc w:val="both"/>
        <w:rPr>
          <w:rFonts w:eastAsia="Times New Roman"/>
          <w:highlight w:val="yellow"/>
          <w:lang w:eastAsia="ru-RU"/>
        </w:rPr>
      </w:pPr>
      <w:r w:rsidRPr="00726851">
        <w:rPr>
          <w:rFonts w:eastAsia="Times New Roman"/>
          <w:lang w:eastAsia="ru-RU"/>
        </w:rPr>
        <w:t>2. граждан подлежащих первоначальной</w:t>
      </w:r>
      <w:r>
        <w:rPr>
          <w:rFonts w:eastAsia="Times New Roman"/>
          <w:lang w:eastAsia="ru-RU"/>
        </w:rPr>
        <w:t xml:space="preserve"> постановке на воинский учет – 2</w:t>
      </w:r>
      <w:r w:rsidRPr="00726851">
        <w:rPr>
          <w:rFonts w:eastAsia="Times New Roman"/>
          <w:lang w:eastAsia="ru-RU"/>
        </w:rPr>
        <w:t xml:space="preserve"> чел.</w:t>
      </w:r>
    </w:p>
    <w:p w:rsidR="009D67BC" w:rsidRPr="00726851" w:rsidRDefault="009D67BC" w:rsidP="00726851">
      <w:pPr>
        <w:ind w:right="72"/>
        <w:jc w:val="both"/>
        <w:rPr>
          <w:rFonts w:eastAsia="Times New Roman"/>
          <w:lang w:eastAsia="ru-RU"/>
        </w:rPr>
      </w:pPr>
      <w:r w:rsidRPr="00726851">
        <w:rPr>
          <w:rFonts w:eastAsia="Times New Roman"/>
          <w:lang w:eastAsia="ru-RU"/>
        </w:rPr>
        <w:t>3. граждан пре</w:t>
      </w:r>
      <w:r>
        <w:rPr>
          <w:rFonts w:eastAsia="Times New Roman"/>
          <w:lang w:eastAsia="ru-RU"/>
        </w:rPr>
        <w:t>бывающих в запасе, (всего) – 229</w:t>
      </w:r>
      <w:r w:rsidRPr="00726851">
        <w:rPr>
          <w:rFonts w:eastAsia="Times New Roman"/>
          <w:lang w:eastAsia="ru-RU"/>
        </w:rPr>
        <w:t xml:space="preserve"> чел., в том числе: </w:t>
      </w:r>
    </w:p>
    <w:p w:rsidR="009D67BC" w:rsidRPr="00726851" w:rsidRDefault="009D67BC" w:rsidP="00726851">
      <w:pPr>
        <w:ind w:right="72"/>
        <w:jc w:val="both"/>
        <w:rPr>
          <w:rFonts w:eastAsia="Times New Roman"/>
          <w:lang w:eastAsia="ru-RU"/>
        </w:rPr>
      </w:pPr>
      <w:r>
        <w:rPr>
          <w:rFonts w:eastAsia="Times New Roman"/>
          <w:lang w:eastAsia="ru-RU"/>
        </w:rPr>
        <w:t xml:space="preserve"> - офицеров запаса – 7</w:t>
      </w:r>
      <w:r w:rsidRPr="00726851">
        <w:rPr>
          <w:rFonts w:eastAsia="Times New Roman"/>
          <w:lang w:eastAsia="ru-RU"/>
        </w:rPr>
        <w:t xml:space="preserve"> </w:t>
      </w:r>
      <w:r>
        <w:rPr>
          <w:rFonts w:eastAsia="Times New Roman"/>
          <w:lang w:eastAsia="ru-RU"/>
        </w:rPr>
        <w:t>чел., из них: на общем учете – 7</w:t>
      </w:r>
      <w:r w:rsidRPr="00726851">
        <w:rPr>
          <w:rFonts w:eastAsia="Times New Roman"/>
          <w:lang w:eastAsia="ru-RU"/>
        </w:rPr>
        <w:t xml:space="preserve"> чел., на специальном учете - 0 чел., предназначено в команды - 0 чел.;      </w:t>
      </w:r>
    </w:p>
    <w:p w:rsidR="009D67BC" w:rsidRPr="00726851" w:rsidRDefault="009D67BC" w:rsidP="00726851">
      <w:pPr>
        <w:ind w:right="72"/>
        <w:jc w:val="both"/>
        <w:rPr>
          <w:rFonts w:eastAsia="Times New Roman"/>
          <w:lang w:eastAsia="ru-RU"/>
        </w:rPr>
      </w:pPr>
      <w:r w:rsidRPr="00726851">
        <w:rPr>
          <w:rFonts w:eastAsia="Times New Roman"/>
          <w:lang w:eastAsia="ru-RU"/>
        </w:rPr>
        <w:t xml:space="preserve"> - прапорщиков, сержанто</w:t>
      </w:r>
      <w:r>
        <w:rPr>
          <w:rFonts w:eastAsia="Times New Roman"/>
          <w:lang w:eastAsia="ru-RU"/>
        </w:rPr>
        <w:t>в, солдат, матросов запаса - 222</w:t>
      </w:r>
      <w:r w:rsidRPr="00726851">
        <w:rPr>
          <w:rFonts w:eastAsia="Times New Roman"/>
          <w:lang w:eastAsia="ru-RU"/>
        </w:rPr>
        <w:t xml:space="preserve"> че</w:t>
      </w:r>
      <w:r>
        <w:rPr>
          <w:rFonts w:eastAsia="Times New Roman"/>
          <w:lang w:eastAsia="ru-RU"/>
        </w:rPr>
        <w:t>л., из них: на общем учете – 205</w:t>
      </w:r>
      <w:r w:rsidRPr="00726851">
        <w:rPr>
          <w:rFonts w:eastAsia="Times New Roman"/>
          <w:lang w:eastAsia="ru-RU"/>
        </w:rPr>
        <w:t xml:space="preserve"> чел., на специ</w:t>
      </w:r>
      <w:r>
        <w:rPr>
          <w:rFonts w:eastAsia="Times New Roman"/>
          <w:lang w:eastAsia="ru-RU"/>
        </w:rPr>
        <w:t>альном учете – 17</w:t>
      </w:r>
      <w:r w:rsidRPr="00726851">
        <w:rPr>
          <w:rFonts w:eastAsia="Times New Roman"/>
          <w:lang w:eastAsia="ru-RU"/>
        </w:rPr>
        <w:t xml:space="preserve"> чел.,</w:t>
      </w:r>
    </w:p>
    <w:p w:rsidR="009D67BC" w:rsidRPr="00726851" w:rsidRDefault="009D67BC" w:rsidP="00726851">
      <w:pPr>
        <w:ind w:right="72"/>
        <w:jc w:val="both"/>
        <w:rPr>
          <w:rFonts w:eastAsia="Times New Roman"/>
          <w:lang w:eastAsia="ru-RU"/>
        </w:rPr>
      </w:pPr>
      <w:r>
        <w:rPr>
          <w:rFonts w:eastAsia="Times New Roman"/>
          <w:lang w:eastAsia="ru-RU"/>
        </w:rPr>
        <w:t>предназначено в команды – 17</w:t>
      </w:r>
      <w:r w:rsidRPr="00726851">
        <w:rPr>
          <w:rFonts w:eastAsia="Times New Roman"/>
          <w:lang w:eastAsia="ru-RU"/>
        </w:rPr>
        <w:t xml:space="preserve"> чел..</w:t>
      </w:r>
    </w:p>
    <w:p w:rsidR="009D67BC" w:rsidRPr="00726851" w:rsidRDefault="009D67BC" w:rsidP="00726851">
      <w:pPr>
        <w:numPr>
          <w:ilvl w:val="0"/>
          <w:numId w:val="29"/>
        </w:numPr>
        <w:suppressAutoHyphens w:val="0"/>
        <w:spacing w:line="336" w:lineRule="exact"/>
        <w:ind w:right="72"/>
        <w:jc w:val="both"/>
        <w:rPr>
          <w:rFonts w:eastAsia="Times New Roman"/>
          <w:lang w:eastAsia="ru-RU"/>
        </w:rPr>
      </w:pPr>
      <w:r w:rsidRPr="00726851">
        <w:rPr>
          <w:rFonts w:eastAsia="Times New Roman"/>
          <w:lang w:eastAsia="ru-RU"/>
        </w:rPr>
        <w:t>Движ</w:t>
      </w:r>
      <w:r>
        <w:rPr>
          <w:rFonts w:eastAsia="Times New Roman"/>
          <w:lang w:eastAsia="ru-RU"/>
        </w:rPr>
        <w:t>ение учитываемых ресурсов в 2021</w:t>
      </w:r>
      <w:r w:rsidRPr="00726851">
        <w:rPr>
          <w:rFonts w:eastAsia="Times New Roman"/>
          <w:lang w:eastAsia="ru-RU"/>
        </w:rPr>
        <w:t xml:space="preserve">  году составило 17 человек,  из них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275"/>
        <w:gridCol w:w="851"/>
        <w:gridCol w:w="1281"/>
        <w:gridCol w:w="1759"/>
        <w:gridCol w:w="2141"/>
      </w:tblGrid>
      <w:tr w:rsidR="009D67BC" w:rsidRPr="00726851">
        <w:trPr>
          <w:trHeight w:val="285"/>
          <w:jc w:val="center"/>
        </w:trPr>
        <w:tc>
          <w:tcPr>
            <w:tcW w:w="2127" w:type="dxa"/>
            <w:vMerge w:val="restart"/>
            <w:vAlign w:val="center"/>
          </w:tcPr>
          <w:p w:rsidR="009D67BC" w:rsidRPr="00726851" w:rsidRDefault="009D67BC" w:rsidP="00726851">
            <w:pPr>
              <w:ind w:left="360" w:right="72"/>
              <w:rPr>
                <w:rFonts w:eastAsia="Times New Roman"/>
                <w:lang w:eastAsia="ru-RU"/>
              </w:rPr>
            </w:pPr>
            <w:r w:rsidRPr="00726851">
              <w:rPr>
                <w:rFonts w:eastAsia="Times New Roman"/>
                <w:lang w:eastAsia="ru-RU"/>
              </w:rPr>
              <w:t xml:space="preserve">Движение </w:t>
            </w:r>
          </w:p>
          <w:p w:rsidR="009D67BC" w:rsidRPr="00726851" w:rsidRDefault="009D67BC" w:rsidP="00726851">
            <w:pPr>
              <w:ind w:left="360" w:right="72"/>
              <w:rPr>
                <w:rFonts w:eastAsia="Times New Roman"/>
                <w:lang w:eastAsia="ru-RU"/>
              </w:rPr>
            </w:pPr>
            <w:r w:rsidRPr="00726851">
              <w:rPr>
                <w:rFonts w:eastAsia="Times New Roman"/>
                <w:lang w:eastAsia="ru-RU"/>
              </w:rPr>
              <w:t>ресурсов</w:t>
            </w:r>
          </w:p>
        </w:tc>
        <w:tc>
          <w:tcPr>
            <w:tcW w:w="1275" w:type="dxa"/>
            <w:vMerge w:val="restart"/>
            <w:vAlign w:val="center"/>
          </w:tcPr>
          <w:p w:rsidR="009D67BC" w:rsidRPr="00726851" w:rsidRDefault="009D67BC" w:rsidP="00726851">
            <w:pPr>
              <w:rPr>
                <w:rFonts w:eastAsia="Times New Roman"/>
                <w:lang w:eastAsia="ru-RU"/>
              </w:rPr>
            </w:pPr>
            <w:r w:rsidRPr="00726851">
              <w:rPr>
                <w:rFonts w:eastAsia="Times New Roman"/>
                <w:lang w:eastAsia="ru-RU"/>
              </w:rPr>
              <w:t>Всего</w:t>
            </w:r>
          </w:p>
        </w:tc>
        <w:tc>
          <w:tcPr>
            <w:tcW w:w="6032" w:type="dxa"/>
            <w:gridSpan w:val="4"/>
            <w:vAlign w:val="center"/>
          </w:tcPr>
          <w:p w:rsidR="009D67BC" w:rsidRPr="00726851" w:rsidRDefault="009D67BC" w:rsidP="00726851">
            <w:pPr>
              <w:numPr>
                <w:ilvl w:val="0"/>
                <w:numId w:val="29"/>
              </w:numPr>
              <w:suppressAutoHyphens w:val="0"/>
              <w:ind w:right="72"/>
              <w:jc w:val="center"/>
              <w:rPr>
                <w:rFonts w:eastAsia="Times New Roman"/>
                <w:lang w:eastAsia="ru-RU"/>
              </w:rPr>
            </w:pPr>
            <w:r w:rsidRPr="00726851">
              <w:rPr>
                <w:rFonts w:eastAsia="Times New Roman"/>
                <w:lang w:eastAsia="ru-RU"/>
              </w:rPr>
              <w:t>из них:</w:t>
            </w:r>
          </w:p>
        </w:tc>
      </w:tr>
      <w:tr w:rsidR="009D67BC" w:rsidRPr="00726851">
        <w:trPr>
          <w:trHeight w:val="300"/>
          <w:jc w:val="center"/>
        </w:trPr>
        <w:tc>
          <w:tcPr>
            <w:tcW w:w="2127" w:type="dxa"/>
            <w:vMerge/>
            <w:vAlign w:val="center"/>
          </w:tcPr>
          <w:p w:rsidR="009D67BC" w:rsidRPr="00726851" w:rsidRDefault="009D67BC" w:rsidP="00726851">
            <w:pPr>
              <w:ind w:right="72" w:firstLine="720"/>
              <w:jc w:val="center"/>
              <w:rPr>
                <w:rFonts w:eastAsia="Times New Roman"/>
                <w:lang w:eastAsia="ru-RU"/>
              </w:rPr>
            </w:pPr>
          </w:p>
        </w:tc>
        <w:tc>
          <w:tcPr>
            <w:tcW w:w="1275" w:type="dxa"/>
            <w:vMerge/>
            <w:vAlign w:val="center"/>
          </w:tcPr>
          <w:p w:rsidR="009D67BC" w:rsidRPr="00726851" w:rsidRDefault="009D67BC" w:rsidP="00726851">
            <w:pPr>
              <w:ind w:right="72"/>
              <w:jc w:val="center"/>
              <w:rPr>
                <w:rFonts w:eastAsia="Times New Roman"/>
                <w:lang w:eastAsia="ru-RU"/>
              </w:rPr>
            </w:pPr>
          </w:p>
        </w:tc>
        <w:tc>
          <w:tcPr>
            <w:tcW w:w="3891" w:type="dxa"/>
            <w:gridSpan w:val="3"/>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граждан, пребывающих в запасе</w:t>
            </w:r>
          </w:p>
        </w:tc>
        <w:tc>
          <w:tcPr>
            <w:tcW w:w="2141" w:type="dxa"/>
            <w:vMerge w:val="restart"/>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Граждан подлежащих призыву на военную службу, не пребывающие в запасе</w:t>
            </w:r>
          </w:p>
        </w:tc>
      </w:tr>
      <w:tr w:rsidR="009D67BC" w:rsidRPr="00726851">
        <w:trPr>
          <w:trHeight w:val="125"/>
          <w:jc w:val="center"/>
        </w:trPr>
        <w:tc>
          <w:tcPr>
            <w:tcW w:w="2127" w:type="dxa"/>
            <w:vMerge/>
            <w:vAlign w:val="center"/>
          </w:tcPr>
          <w:p w:rsidR="009D67BC" w:rsidRPr="00726851" w:rsidRDefault="009D67BC" w:rsidP="00726851">
            <w:pPr>
              <w:ind w:right="72" w:firstLine="720"/>
              <w:jc w:val="center"/>
              <w:rPr>
                <w:rFonts w:eastAsia="Times New Roman"/>
                <w:lang w:eastAsia="ru-RU"/>
              </w:rPr>
            </w:pPr>
          </w:p>
        </w:tc>
        <w:tc>
          <w:tcPr>
            <w:tcW w:w="1275" w:type="dxa"/>
            <w:vMerge/>
            <w:vAlign w:val="center"/>
          </w:tcPr>
          <w:p w:rsidR="009D67BC" w:rsidRPr="00726851" w:rsidRDefault="009D67BC" w:rsidP="00726851">
            <w:pPr>
              <w:ind w:right="72"/>
              <w:jc w:val="center"/>
              <w:rPr>
                <w:rFonts w:eastAsia="Times New Roman"/>
                <w:lang w:eastAsia="ru-RU"/>
              </w:rPr>
            </w:pPr>
          </w:p>
        </w:tc>
        <w:tc>
          <w:tcPr>
            <w:tcW w:w="851" w:type="dxa"/>
            <w:vMerge w:val="restart"/>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всего</w:t>
            </w:r>
          </w:p>
        </w:tc>
        <w:tc>
          <w:tcPr>
            <w:tcW w:w="3040" w:type="dxa"/>
            <w:gridSpan w:val="2"/>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в том числе</w:t>
            </w:r>
          </w:p>
        </w:tc>
        <w:tc>
          <w:tcPr>
            <w:tcW w:w="2141" w:type="dxa"/>
            <w:vMerge/>
          </w:tcPr>
          <w:p w:rsidR="009D67BC" w:rsidRPr="00726851" w:rsidRDefault="009D67BC" w:rsidP="00726851">
            <w:pPr>
              <w:ind w:right="72"/>
              <w:jc w:val="both"/>
              <w:rPr>
                <w:rFonts w:eastAsia="Times New Roman"/>
                <w:lang w:eastAsia="ru-RU"/>
              </w:rPr>
            </w:pPr>
          </w:p>
        </w:tc>
      </w:tr>
      <w:tr w:rsidR="009D67BC" w:rsidRPr="00726851">
        <w:trPr>
          <w:trHeight w:val="1207"/>
          <w:jc w:val="center"/>
        </w:trPr>
        <w:tc>
          <w:tcPr>
            <w:tcW w:w="2127" w:type="dxa"/>
            <w:vMerge/>
            <w:vAlign w:val="center"/>
          </w:tcPr>
          <w:p w:rsidR="009D67BC" w:rsidRPr="00726851" w:rsidRDefault="009D67BC" w:rsidP="00726851">
            <w:pPr>
              <w:ind w:right="72" w:firstLine="720"/>
              <w:jc w:val="center"/>
              <w:rPr>
                <w:rFonts w:eastAsia="Times New Roman"/>
                <w:lang w:eastAsia="ru-RU"/>
              </w:rPr>
            </w:pPr>
          </w:p>
        </w:tc>
        <w:tc>
          <w:tcPr>
            <w:tcW w:w="1275" w:type="dxa"/>
            <w:vMerge/>
            <w:vAlign w:val="center"/>
          </w:tcPr>
          <w:p w:rsidR="009D67BC" w:rsidRPr="00726851" w:rsidRDefault="009D67BC" w:rsidP="00726851">
            <w:pPr>
              <w:ind w:right="72"/>
              <w:jc w:val="center"/>
              <w:rPr>
                <w:rFonts w:eastAsia="Times New Roman"/>
                <w:lang w:eastAsia="ru-RU"/>
              </w:rPr>
            </w:pPr>
          </w:p>
        </w:tc>
        <w:tc>
          <w:tcPr>
            <w:tcW w:w="851" w:type="dxa"/>
            <w:vMerge/>
            <w:vAlign w:val="center"/>
          </w:tcPr>
          <w:p w:rsidR="009D67BC" w:rsidRPr="00726851" w:rsidRDefault="009D67BC" w:rsidP="00726851">
            <w:pPr>
              <w:ind w:right="72"/>
              <w:jc w:val="center"/>
              <w:rPr>
                <w:rFonts w:eastAsia="Times New Roman"/>
                <w:lang w:eastAsia="ru-RU"/>
              </w:rPr>
            </w:pPr>
          </w:p>
        </w:tc>
        <w:tc>
          <w:tcPr>
            <w:tcW w:w="1281" w:type="dxa"/>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офицеров запаса</w:t>
            </w:r>
          </w:p>
        </w:tc>
        <w:tc>
          <w:tcPr>
            <w:tcW w:w="1759" w:type="dxa"/>
            <w:vAlign w:val="center"/>
          </w:tcPr>
          <w:p w:rsidR="009D67BC" w:rsidRPr="00726851" w:rsidRDefault="009D67BC" w:rsidP="00726851">
            <w:pPr>
              <w:ind w:right="72"/>
              <w:jc w:val="center"/>
              <w:rPr>
                <w:rFonts w:eastAsia="Times New Roman"/>
                <w:lang w:eastAsia="ru-RU"/>
              </w:rPr>
            </w:pPr>
            <w:r w:rsidRPr="00726851">
              <w:rPr>
                <w:rFonts w:eastAsia="Times New Roman"/>
                <w:lang w:eastAsia="ru-RU"/>
              </w:rPr>
              <w:t>прапорщиков, сержантов, солдат запаса</w:t>
            </w:r>
          </w:p>
        </w:tc>
        <w:tc>
          <w:tcPr>
            <w:tcW w:w="2141" w:type="dxa"/>
            <w:vMerge/>
          </w:tcPr>
          <w:p w:rsidR="009D67BC" w:rsidRPr="00726851" w:rsidRDefault="009D67BC" w:rsidP="00726851">
            <w:pPr>
              <w:ind w:right="72"/>
              <w:jc w:val="both"/>
              <w:rPr>
                <w:rFonts w:eastAsia="Times New Roman"/>
                <w:lang w:eastAsia="ru-RU"/>
              </w:rPr>
            </w:pPr>
          </w:p>
        </w:tc>
      </w:tr>
      <w:tr w:rsidR="009D67BC" w:rsidRPr="00726851">
        <w:trPr>
          <w:trHeight w:val="450"/>
          <w:jc w:val="center"/>
        </w:trPr>
        <w:tc>
          <w:tcPr>
            <w:tcW w:w="2127" w:type="dxa"/>
          </w:tcPr>
          <w:p w:rsidR="009D67BC" w:rsidRPr="00726851" w:rsidRDefault="009D67BC" w:rsidP="00726851">
            <w:pPr>
              <w:ind w:right="34"/>
              <w:rPr>
                <w:rFonts w:eastAsia="Times New Roman"/>
                <w:lang w:eastAsia="ru-RU"/>
              </w:rPr>
            </w:pPr>
            <w:r w:rsidRPr="00726851">
              <w:rPr>
                <w:rFonts w:eastAsia="Times New Roman"/>
                <w:lang w:eastAsia="ru-RU"/>
              </w:rPr>
              <w:t>Убыло</w:t>
            </w:r>
          </w:p>
          <w:p w:rsidR="009D67BC" w:rsidRPr="00726851" w:rsidRDefault="009D67BC" w:rsidP="00726851">
            <w:pPr>
              <w:ind w:right="72"/>
              <w:rPr>
                <w:rFonts w:eastAsia="Times New Roman"/>
                <w:lang w:eastAsia="ru-RU"/>
              </w:rPr>
            </w:pPr>
            <w:r w:rsidRPr="00726851">
              <w:rPr>
                <w:rFonts w:eastAsia="Times New Roman"/>
                <w:lang w:eastAsia="ru-RU"/>
              </w:rPr>
              <w:t>в т.ч. по возрасту</w:t>
            </w:r>
          </w:p>
        </w:tc>
        <w:tc>
          <w:tcPr>
            <w:tcW w:w="1275" w:type="dxa"/>
          </w:tcPr>
          <w:p w:rsidR="009D67BC" w:rsidRPr="00726851" w:rsidRDefault="009D67BC" w:rsidP="00726851">
            <w:pPr>
              <w:ind w:right="34" w:firstLine="33"/>
              <w:jc w:val="center"/>
              <w:rPr>
                <w:rFonts w:eastAsia="Times New Roman"/>
                <w:lang w:eastAsia="ru-RU"/>
              </w:rPr>
            </w:pPr>
            <w:r w:rsidRPr="00726851">
              <w:rPr>
                <w:rFonts w:eastAsia="Times New Roman"/>
                <w:lang w:eastAsia="ru-RU"/>
              </w:rPr>
              <w:t>9</w:t>
            </w:r>
          </w:p>
          <w:p w:rsidR="009D67BC" w:rsidRPr="00726851" w:rsidRDefault="009D67BC" w:rsidP="00726851">
            <w:pPr>
              <w:ind w:right="34" w:firstLine="33"/>
              <w:jc w:val="center"/>
              <w:rPr>
                <w:rFonts w:eastAsia="Times New Roman"/>
                <w:highlight w:val="yellow"/>
                <w:lang w:eastAsia="ru-RU"/>
              </w:rPr>
            </w:pPr>
            <w:r w:rsidRPr="00726851">
              <w:rPr>
                <w:rFonts w:eastAsia="Times New Roman"/>
                <w:lang w:eastAsia="ru-RU"/>
              </w:rPr>
              <w:t>4</w:t>
            </w:r>
          </w:p>
        </w:tc>
        <w:tc>
          <w:tcPr>
            <w:tcW w:w="851" w:type="dxa"/>
          </w:tcPr>
          <w:p w:rsidR="009D67BC" w:rsidRPr="00726851" w:rsidRDefault="009D67BC" w:rsidP="00726851">
            <w:pPr>
              <w:tabs>
                <w:tab w:val="left" w:pos="399"/>
              </w:tabs>
              <w:ind w:left="-275" w:right="72" w:firstLine="269"/>
              <w:jc w:val="center"/>
              <w:rPr>
                <w:rFonts w:eastAsia="Times New Roman"/>
                <w:highlight w:val="yellow"/>
                <w:lang w:eastAsia="ru-RU"/>
              </w:rPr>
            </w:pPr>
            <w:r w:rsidRPr="00726851">
              <w:rPr>
                <w:rFonts w:eastAsia="Times New Roman"/>
                <w:lang w:eastAsia="ru-RU"/>
              </w:rPr>
              <w:t>5</w:t>
            </w:r>
          </w:p>
        </w:tc>
        <w:tc>
          <w:tcPr>
            <w:tcW w:w="1281" w:type="dxa"/>
          </w:tcPr>
          <w:p w:rsidR="009D67BC" w:rsidRPr="00726851" w:rsidRDefault="009D67BC" w:rsidP="00726851">
            <w:pPr>
              <w:ind w:right="72"/>
              <w:jc w:val="center"/>
              <w:rPr>
                <w:rFonts w:eastAsia="Times New Roman"/>
                <w:lang w:eastAsia="ru-RU"/>
              </w:rPr>
            </w:pPr>
            <w:r w:rsidRPr="00726851">
              <w:rPr>
                <w:rFonts w:eastAsia="Times New Roman"/>
                <w:lang w:eastAsia="ru-RU"/>
              </w:rPr>
              <w:t>0</w:t>
            </w:r>
          </w:p>
        </w:tc>
        <w:tc>
          <w:tcPr>
            <w:tcW w:w="1759" w:type="dxa"/>
          </w:tcPr>
          <w:p w:rsidR="009D67BC" w:rsidRPr="00726851" w:rsidRDefault="009D67BC" w:rsidP="00726851">
            <w:pPr>
              <w:ind w:right="72"/>
              <w:jc w:val="center"/>
              <w:rPr>
                <w:rFonts w:eastAsia="Times New Roman"/>
                <w:lang w:eastAsia="ru-RU"/>
              </w:rPr>
            </w:pPr>
            <w:r w:rsidRPr="00726851">
              <w:rPr>
                <w:rFonts w:eastAsia="Times New Roman"/>
                <w:lang w:eastAsia="ru-RU"/>
              </w:rPr>
              <w:t>5</w:t>
            </w:r>
          </w:p>
        </w:tc>
        <w:tc>
          <w:tcPr>
            <w:tcW w:w="2141" w:type="dxa"/>
          </w:tcPr>
          <w:p w:rsidR="009D67BC" w:rsidRPr="00726851" w:rsidRDefault="009D67BC" w:rsidP="00726851">
            <w:pPr>
              <w:ind w:right="72"/>
              <w:jc w:val="center"/>
              <w:rPr>
                <w:rFonts w:eastAsia="Times New Roman"/>
                <w:lang w:eastAsia="ru-RU"/>
              </w:rPr>
            </w:pPr>
            <w:r w:rsidRPr="00726851">
              <w:rPr>
                <w:rFonts w:eastAsia="Times New Roman"/>
                <w:lang w:eastAsia="ru-RU"/>
              </w:rPr>
              <w:t>1</w:t>
            </w:r>
          </w:p>
        </w:tc>
      </w:tr>
      <w:tr w:rsidR="009D67BC" w:rsidRPr="00726851">
        <w:trPr>
          <w:trHeight w:val="429"/>
          <w:jc w:val="center"/>
        </w:trPr>
        <w:tc>
          <w:tcPr>
            <w:tcW w:w="2127" w:type="dxa"/>
          </w:tcPr>
          <w:p w:rsidR="009D67BC" w:rsidRPr="00726851" w:rsidRDefault="009D67BC" w:rsidP="00726851">
            <w:pPr>
              <w:ind w:right="72"/>
              <w:rPr>
                <w:rFonts w:eastAsia="Times New Roman"/>
                <w:lang w:eastAsia="ru-RU"/>
              </w:rPr>
            </w:pPr>
            <w:r w:rsidRPr="00726851">
              <w:rPr>
                <w:rFonts w:eastAsia="Times New Roman"/>
                <w:lang w:eastAsia="ru-RU"/>
              </w:rPr>
              <w:t>Прибыло</w:t>
            </w:r>
          </w:p>
        </w:tc>
        <w:tc>
          <w:tcPr>
            <w:tcW w:w="1275" w:type="dxa"/>
          </w:tcPr>
          <w:p w:rsidR="009D67BC" w:rsidRPr="00726851" w:rsidRDefault="009D67BC" w:rsidP="00726851">
            <w:pPr>
              <w:ind w:right="72"/>
              <w:jc w:val="center"/>
              <w:rPr>
                <w:rFonts w:eastAsia="Times New Roman"/>
                <w:highlight w:val="yellow"/>
                <w:lang w:eastAsia="ru-RU"/>
              </w:rPr>
            </w:pPr>
            <w:r w:rsidRPr="00726851">
              <w:rPr>
                <w:rFonts w:eastAsia="Times New Roman"/>
                <w:lang w:eastAsia="ru-RU"/>
              </w:rPr>
              <w:t>8</w:t>
            </w:r>
          </w:p>
        </w:tc>
        <w:tc>
          <w:tcPr>
            <w:tcW w:w="851" w:type="dxa"/>
          </w:tcPr>
          <w:p w:rsidR="009D67BC" w:rsidRPr="00726851" w:rsidRDefault="009D67BC" w:rsidP="00726851">
            <w:pPr>
              <w:tabs>
                <w:tab w:val="left" w:pos="399"/>
              </w:tabs>
              <w:ind w:left="-275" w:right="72" w:firstLine="269"/>
              <w:jc w:val="center"/>
              <w:rPr>
                <w:rFonts w:eastAsia="Times New Roman"/>
                <w:lang w:eastAsia="ru-RU"/>
              </w:rPr>
            </w:pPr>
            <w:r w:rsidRPr="00726851">
              <w:rPr>
                <w:rFonts w:eastAsia="Times New Roman"/>
                <w:lang w:eastAsia="ru-RU"/>
              </w:rPr>
              <w:t>8</w:t>
            </w:r>
          </w:p>
        </w:tc>
        <w:tc>
          <w:tcPr>
            <w:tcW w:w="1281" w:type="dxa"/>
          </w:tcPr>
          <w:p w:rsidR="009D67BC" w:rsidRPr="00726851" w:rsidRDefault="009D67BC" w:rsidP="00726851">
            <w:pPr>
              <w:ind w:right="72"/>
              <w:jc w:val="center"/>
              <w:rPr>
                <w:rFonts w:eastAsia="Times New Roman"/>
                <w:lang w:eastAsia="ru-RU"/>
              </w:rPr>
            </w:pPr>
            <w:r w:rsidRPr="00726851">
              <w:rPr>
                <w:rFonts w:eastAsia="Times New Roman"/>
                <w:lang w:eastAsia="ru-RU"/>
              </w:rPr>
              <w:t>0</w:t>
            </w:r>
          </w:p>
        </w:tc>
        <w:tc>
          <w:tcPr>
            <w:tcW w:w="1759" w:type="dxa"/>
          </w:tcPr>
          <w:p w:rsidR="009D67BC" w:rsidRPr="00726851" w:rsidRDefault="009D67BC" w:rsidP="00726851">
            <w:pPr>
              <w:ind w:right="72"/>
              <w:jc w:val="center"/>
              <w:rPr>
                <w:rFonts w:eastAsia="Times New Roman"/>
                <w:highlight w:val="yellow"/>
                <w:lang w:eastAsia="ru-RU"/>
              </w:rPr>
            </w:pPr>
            <w:r w:rsidRPr="00726851">
              <w:rPr>
                <w:rFonts w:eastAsia="Times New Roman"/>
                <w:lang w:eastAsia="ru-RU"/>
              </w:rPr>
              <w:t>6</w:t>
            </w:r>
          </w:p>
        </w:tc>
        <w:tc>
          <w:tcPr>
            <w:tcW w:w="2141" w:type="dxa"/>
          </w:tcPr>
          <w:p w:rsidR="009D67BC" w:rsidRPr="00726851" w:rsidRDefault="009D67BC" w:rsidP="00726851">
            <w:pPr>
              <w:ind w:right="72"/>
              <w:jc w:val="center"/>
              <w:rPr>
                <w:rFonts w:eastAsia="Times New Roman"/>
                <w:highlight w:val="yellow"/>
                <w:lang w:eastAsia="ru-RU"/>
              </w:rPr>
            </w:pPr>
            <w:r w:rsidRPr="00726851">
              <w:rPr>
                <w:rFonts w:eastAsia="Times New Roman"/>
                <w:lang w:eastAsia="ru-RU"/>
              </w:rPr>
              <w:t>2</w:t>
            </w:r>
          </w:p>
        </w:tc>
      </w:tr>
    </w:tbl>
    <w:p w:rsidR="009D67BC" w:rsidRPr="00726851" w:rsidRDefault="009D67BC" w:rsidP="00726851">
      <w:pPr>
        <w:ind w:right="72" w:firstLine="567"/>
        <w:jc w:val="both"/>
        <w:rPr>
          <w:rFonts w:eastAsia="Times New Roman"/>
          <w:lang w:eastAsia="ru-RU"/>
        </w:rPr>
      </w:pPr>
    </w:p>
    <w:p w:rsidR="009D67BC" w:rsidRPr="00726851" w:rsidRDefault="009D67BC" w:rsidP="00726851">
      <w:pPr>
        <w:spacing w:after="100" w:afterAutospacing="1"/>
        <w:jc w:val="center"/>
        <w:rPr>
          <w:rFonts w:eastAsia="Times New Roman"/>
          <w:b/>
          <w:bCs/>
          <w:lang w:eastAsia="ru-RU"/>
        </w:rPr>
      </w:pPr>
      <w:r w:rsidRPr="00726851">
        <w:rPr>
          <w:rFonts w:eastAsia="Times New Roman"/>
          <w:b/>
          <w:bCs/>
          <w:lang w:eastAsia="ru-RU"/>
        </w:rPr>
        <w:t>2. Цели и задачи подпрограммы.</w:t>
      </w:r>
    </w:p>
    <w:p w:rsidR="009D67BC" w:rsidRPr="00726851" w:rsidRDefault="009D67BC" w:rsidP="00726851">
      <w:pPr>
        <w:ind w:firstLine="567"/>
        <w:jc w:val="both"/>
        <w:rPr>
          <w:rFonts w:eastAsia="Times New Roman"/>
          <w:lang w:eastAsia="ru-RU"/>
        </w:rPr>
      </w:pPr>
      <w:r w:rsidRPr="00726851">
        <w:rPr>
          <w:rFonts w:eastAsia="Times New Roman"/>
          <w:lang w:eastAsia="ru-RU"/>
        </w:rPr>
        <w:t>Основной целью воинского учёта является обеспечение полного и качественного укомплектования призывными людскими ресурсами 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9D67BC" w:rsidRPr="00726851" w:rsidRDefault="009D67BC" w:rsidP="00726851">
      <w:pPr>
        <w:ind w:firstLine="567"/>
        <w:jc w:val="both"/>
        <w:rPr>
          <w:rFonts w:eastAsia="Times New Roman"/>
          <w:lang w:eastAsia="ru-RU"/>
        </w:rPr>
      </w:pPr>
      <w:r w:rsidRPr="00726851">
        <w:rPr>
          <w:rFonts w:eastAsia="Times New Roman"/>
          <w:lang w:eastAsia="ru-RU"/>
        </w:rPr>
        <w:t>Основными задачами воинского учёта являются:</w:t>
      </w:r>
    </w:p>
    <w:p w:rsidR="009D67BC" w:rsidRPr="00726851" w:rsidRDefault="009D67BC" w:rsidP="00726851">
      <w:pPr>
        <w:numPr>
          <w:ilvl w:val="0"/>
          <w:numId w:val="17"/>
        </w:numPr>
        <w:tabs>
          <w:tab w:val="clear" w:pos="1083"/>
          <w:tab w:val="num" w:pos="709"/>
          <w:tab w:val="left" w:pos="851"/>
        </w:tabs>
        <w:suppressAutoHyphens w:val="0"/>
        <w:autoSpaceDN w:val="0"/>
        <w:ind w:left="0" w:firstLine="567"/>
        <w:jc w:val="both"/>
        <w:rPr>
          <w:rFonts w:eastAsia="Times New Roman"/>
          <w:lang w:eastAsia="ru-RU"/>
        </w:rPr>
      </w:pPr>
      <w:r w:rsidRPr="00726851">
        <w:rPr>
          <w:rFonts w:eastAsia="Times New Roman"/>
          <w:lang w:eastAsia="ru-RU"/>
        </w:rPr>
        <w:t>Обеспечение исполнения гражданами воинской обязанности, установленной законодательством РФ.</w:t>
      </w:r>
    </w:p>
    <w:p w:rsidR="009D67BC" w:rsidRPr="00726851" w:rsidRDefault="009D67BC" w:rsidP="00726851">
      <w:pPr>
        <w:numPr>
          <w:ilvl w:val="0"/>
          <w:numId w:val="17"/>
        </w:numPr>
        <w:tabs>
          <w:tab w:val="clear" w:pos="1083"/>
          <w:tab w:val="num" w:pos="709"/>
          <w:tab w:val="left" w:pos="851"/>
          <w:tab w:val="left" w:pos="993"/>
        </w:tabs>
        <w:suppressAutoHyphens w:val="0"/>
        <w:autoSpaceDN w:val="0"/>
        <w:ind w:left="0" w:firstLine="567"/>
        <w:jc w:val="both"/>
        <w:rPr>
          <w:rFonts w:eastAsia="Times New Roman"/>
          <w:lang w:eastAsia="ru-RU"/>
        </w:rPr>
      </w:pPr>
      <w:r w:rsidRPr="00726851">
        <w:rPr>
          <w:rFonts w:eastAsia="Times New Roman"/>
          <w:lang w:eastAsia="ru-RU"/>
        </w:rPr>
        <w:t>Документальное оформление сведений воинского учёта о гражданах, состоящих на воинском учёте.</w:t>
      </w:r>
    </w:p>
    <w:p w:rsidR="009D67BC" w:rsidRPr="00726851" w:rsidRDefault="009D67BC" w:rsidP="00726851">
      <w:pPr>
        <w:ind w:firstLine="567"/>
        <w:jc w:val="both"/>
        <w:rPr>
          <w:rFonts w:eastAsia="Times New Roman"/>
          <w:lang w:eastAsia="ru-RU"/>
        </w:rPr>
      </w:pPr>
      <w:r w:rsidRPr="00726851">
        <w:rPr>
          <w:rFonts w:eastAsia="Times New Roman"/>
          <w:lang w:eastAsia="ru-RU"/>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9D67BC" w:rsidRPr="00726851" w:rsidRDefault="009D67BC" w:rsidP="00726851">
      <w:pPr>
        <w:jc w:val="center"/>
        <w:rPr>
          <w:b/>
          <w:bCs/>
        </w:rPr>
      </w:pPr>
    </w:p>
    <w:p w:rsidR="009D67BC" w:rsidRPr="00726851" w:rsidRDefault="009D67BC" w:rsidP="00726851">
      <w:pPr>
        <w:suppressAutoHyphens w:val="0"/>
        <w:spacing w:after="282" w:line="270" w:lineRule="exact"/>
        <w:jc w:val="center"/>
        <w:rPr>
          <w:rFonts w:eastAsia="Times New Roman"/>
          <w:b/>
          <w:bCs/>
          <w:kern w:val="0"/>
          <w:lang w:eastAsia="en-US"/>
        </w:rPr>
      </w:pPr>
      <w:r w:rsidRPr="00726851">
        <w:rPr>
          <w:rFonts w:eastAsia="Times New Roman"/>
          <w:b/>
          <w:bCs/>
          <w:kern w:val="0"/>
          <w:lang w:eastAsia="en-US"/>
        </w:rPr>
        <w:t>3. Этапы и сроки реализации Подпрограммы.</w:t>
      </w:r>
    </w:p>
    <w:p w:rsidR="009D67BC" w:rsidRPr="00726851" w:rsidRDefault="009D67BC" w:rsidP="00726851">
      <w:pPr>
        <w:suppressAutoHyphens w:val="0"/>
        <w:spacing w:after="306" w:line="270" w:lineRule="exact"/>
        <w:ind w:firstLine="567"/>
        <w:rPr>
          <w:rFonts w:eastAsia="Times New Roman"/>
          <w:kern w:val="0"/>
          <w:lang w:eastAsia="en-US"/>
        </w:rPr>
      </w:pPr>
      <w:r w:rsidRPr="00726851">
        <w:rPr>
          <w:rFonts w:eastAsia="Times New Roman"/>
          <w:kern w:val="0"/>
          <w:lang w:eastAsia="en-US"/>
        </w:rPr>
        <w:t>Подпрограмма реализуется в один этап с 2018 по 202</w:t>
      </w:r>
      <w:r>
        <w:rPr>
          <w:rFonts w:eastAsia="Times New Roman"/>
          <w:kern w:val="0"/>
          <w:lang w:eastAsia="en-US"/>
        </w:rPr>
        <w:t>4</w:t>
      </w:r>
      <w:r w:rsidRPr="00726851">
        <w:rPr>
          <w:rFonts w:eastAsia="Times New Roman"/>
          <w:kern w:val="0"/>
          <w:lang w:eastAsia="en-US"/>
        </w:rPr>
        <w:t xml:space="preserve"> годы. </w:t>
      </w:r>
    </w:p>
    <w:p w:rsidR="009D67BC" w:rsidRPr="00726851" w:rsidRDefault="009D67BC" w:rsidP="00726851">
      <w:pPr>
        <w:suppressAutoHyphens w:val="0"/>
        <w:spacing w:after="306" w:line="270" w:lineRule="exact"/>
        <w:ind w:left="20" w:hanging="20"/>
        <w:jc w:val="center"/>
        <w:rPr>
          <w:rFonts w:eastAsia="Times New Roman"/>
          <w:b/>
          <w:bCs/>
          <w:kern w:val="0"/>
          <w:lang w:eastAsia="en-US"/>
        </w:rPr>
      </w:pPr>
      <w:r w:rsidRPr="00726851">
        <w:rPr>
          <w:rFonts w:eastAsia="Times New Roman"/>
          <w:b/>
          <w:bCs/>
          <w:kern w:val="0"/>
          <w:lang w:eastAsia="en-US"/>
        </w:rPr>
        <w:t>4. Объемы и источники финансирования подпрограммы</w:t>
      </w:r>
    </w:p>
    <w:p w:rsidR="009D67BC" w:rsidRPr="00726851" w:rsidRDefault="009D67BC" w:rsidP="00726851">
      <w:pPr>
        <w:suppressAutoHyphens w:val="0"/>
        <w:spacing w:after="306" w:line="270" w:lineRule="exact"/>
        <w:ind w:left="20" w:firstLine="547"/>
        <w:jc w:val="both"/>
        <w:rPr>
          <w:rFonts w:eastAsia="Times New Roman"/>
          <w:kern w:val="0"/>
          <w:lang w:eastAsia="en-US"/>
        </w:rPr>
      </w:pPr>
      <w:r w:rsidRPr="00726851">
        <w:rPr>
          <w:rFonts w:eastAsia="Times New Roman"/>
          <w:kern w:val="0"/>
          <w:lang w:eastAsia="en-US"/>
        </w:rPr>
        <w:t>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подпрограммы (Приложение №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9D67BC" w:rsidRPr="00726851" w:rsidRDefault="009D67BC" w:rsidP="00726851">
      <w:pPr>
        <w:ind w:firstLine="720"/>
        <w:jc w:val="center"/>
        <w:rPr>
          <w:rFonts w:eastAsia="Times New Roman"/>
          <w:b/>
          <w:bCs/>
          <w:lang w:eastAsia="ru-RU"/>
        </w:rPr>
      </w:pPr>
      <w:r w:rsidRPr="00726851">
        <w:rPr>
          <w:rFonts w:eastAsia="Times New Roman"/>
          <w:b/>
          <w:bCs/>
          <w:lang w:eastAsia="ru-RU"/>
        </w:rPr>
        <w:t>5. Механизм реализации подпрограммы.</w:t>
      </w:r>
    </w:p>
    <w:p w:rsidR="009D67BC" w:rsidRPr="00726851" w:rsidRDefault="009D67BC" w:rsidP="00726851">
      <w:pPr>
        <w:ind w:firstLine="720"/>
        <w:jc w:val="center"/>
        <w:rPr>
          <w:rFonts w:eastAsia="Times New Roman"/>
          <w:b/>
          <w:bCs/>
          <w:lang w:eastAsia="ru-RU"/>
        </w:rPr>
      </w:pPr>
    </w:p>
    <w:p w:rsidR="009D67BC" w:rsidRPr="00726851" w:rsidRDefault="009D67BC" w:rsidP="00726851">
      <w:pPr>
        <w:ind w:firstLine="630"/>
        <w:jc w:val="both"/>
        <w:rPr>
          <w:rFonts w:eastAsia="Times New Roman"/>
          <w:lang w:eastAsia="ru-RU"/>
        </w:rPr>
      </w:pPr>
      <w:r w:rsidRPr="00726851">
        <w:rPr>
          <w:rFonts w:eastAsia="Times New Roman"/>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r>
        <w:rPr>
          <w:rFonts w:eastAsia="Times New Roman"/>
          <w:kern w:val="36"/>
          <w:lang w:eastAsia="ru-RU"/>
        </w:rPr>
        <w:t>Тановский</w:t>
      </w:r>
      <w:r w:rsidRPr="00726851">
        <w:rPr>
          <w:rFonts w:eastAsia="Times New Roman"/>
          <w:lang w:eastAsia="ru-RU"/>
        </w:rPr>
        <w:t xml:space="preserve"> сельсовет:</w:t>
      </w:r>
    </w:p>
    <w:p w:rsidR="009D67BC" w:rsidRPr="00726851" w:rsidRDefault="009D67BC" w:rsidP="00726851">
      <w:pPr>
        <w:jc w:val="both"/>
        <w:rPr>
          <w:rFonts w:eastAsia="Times New Roman"/>
          <w:lang w:eastAsia="ru-RU"/>
        </w:rPr>
      </w:pPr>
      <w:r w:rsidRPr="00726851">
        <w:rPr>
          <w:rFonts w:eastAsia="Times New Roman"/>
          <w:lang w:eastAsia="ru-RU"/>
        </w:rPr>
        <w:t>- осуществляет контроль исполнения программных мероприятий;</w:t>
      </w:r>
    </w:p>
    <w:p w:rsidR="009D67BC" w:rsidRPr="00726851" w:rsidRDefault="009D67BC" w:rsidP="00726851">
      <w:pPr>
        <w:jc w:val="both"/>
        <w:rPr>
          <w:rFonts w:eastAsia="Times New Roman"/>
          <w:lang w:eastAsia="ru-RU"/>
        </w:rPr>
      </w:pPr>
      <w:r w:rsidRPr="00726851">
        <w:rPr>
          <w:rFonts w:eastAsia="Times New Roman"/>
          <w:lang w:eastAsia="ru-RU"/>
        </w:rPr>
        <w:t>- составляет отчеты по реализации подпрограммы.</w:t>
      </w:r>
    </w:p>
    <w:p w:rsidR="009D67BC" w:rsidRPr="00726851" w:rsidRDefault="009D67BC" w:rsidP="00726851">
      <w:pPr>
        <w:ind w:firstLine="700"/>
        <w:jc w:val="center"/>
        <w:rPr>
          <w:b/>
          <w:bCs/>
        </w:rPr>
      </w:pPr>
    </w:p>
    <w:p w:rsidR="009D67BC" w:rsidRPr="00726851" w:rsidRDefault="009D67BC" w:rsidP="00726851">
      <w:pPr>
        <w:ind w:firstLine="700"/>
        <w:jc w:val="center"/>
        <w:rPr>
          <w:b/>
          <w:bCs/>
        </w:rPr>
      </w:pPr>
      <w:r w:rsidRPr="00726851">
        <w:rPr>
          <w:b/>
          <w:bCs/>
        </w:rPr>
        <w:t>6. Перечень показателей (индикаторов) Подпрограммы</w:t>
      </w:r>
    </w:p>
    <w:p w:rsidR="009D67BC" w:rsidRPr="00726851" w:rsidRDefault="009D67BC" w:rsidP="00726851">
      <w:pPr>
        <w:ind w:firstLine="700"/>
        <w:jc w:val="center"/>
        <w:rPr>
          <w:b/>
          <w:bCs/>
        </w:rPr>
      </w:pPr>
    </w:p>
    <w:p w:rsidR="009D67BC" w:rsidRPr="00726851" w:rsidRDefault="009D67BC" w:rsidP="00726851">
      <w:pPr>
        <w:ind w:firstLine="709"/>
        <w:jc w:val="both"/>
      </w:pPr>
      <w:r w:rsidRPr="00726851">
        <w:t>Для оценки эффективности реализации Подпрограммы используются показатели (индикаторы), представленные в приложении 1 к Программе.</w:t>
      </w:r>
    </w:p>
    <w:p w:rsidR="009D67BC" w:rsidRPr="00726851" w:rsidRDefault="009D67BC" w:rsidP="00726851">
      <w:pPr>
        <w:jc w:val="center"/>
        <w:rPr>
          <w:b/>
          <w:bCs/>
        </w:rPr>
      </w:pPr>
    </w:p>
    <w:p w:rsidR="009D67BC" w:rsidRPr="00726851" w:rsidRDefault="009D67BC" w:rsidP="00726851">
      <w:pPr>
        <w:jc w:val="center"/>
        <w:rPr>
          <w:b/>
          <w:bCs/>
        </w:rPr>
      </w:pPr>
    </w:p>
    <w:p w:rsidR="009D67BC" w:rsidRPr="00726851" w:rsidRDefault="009D67BC" w:rsidP="00726851">
      <w:pPr>
        <w:jc w:val="center"/>
        <w:rPr>
          <w:b/>
          <w:bCs/>
        </w:rPr>
        <w:sectPr w:rsidR="009D67BC" w:rsidRPr="00726851" w:rsidSect="00414D41">
          <w:pgSz w:w="11906" w:h="16838"/>
          <w:pgMar w:top="540" w:right="567" w:bottom="1134" w:left="1134" w:header="709" w:footer="709" w:gutter="0"/>
          <w:cols w:space="708"/>
          <w:docGrid w:linePitch="360"/>
        </w:sectPr>
      </w:pPr>
    </w:p>
    <w:p w:rsidR="009D67BC" w:rsidRPr="00726851" w:rsidRDefault="009D67BC" w:rsidP="00726851">
      <w:pPr>
        <w:jc w:val="center"/>
        <w:outlineLvl w:val="3"/>
        <w:rPr>
          <w:b/>
          <w:bCs/>
          <w:i/>
          <w:iCs/>
        </w:rPr>
      </w:pPr>
    </w:p>
    <w:tbl>
      <w:tblPr>
        <w:tblW w:w="0" w:type="auto"/>
        <w:tblInd w:w="2" w:type="dxa"/>
        <w:tblLook w:val="00A0"/>
      </w:tblPr>
      <w:tblGrid>
        <w:gridCol w:w="4188"/>
      </w:tblGrid>
      <w:tr w:rsidR="009D67BC" w:rsidRPr="00840718">
        <w:tc>
          <w:tcPr>
            <w:tcW w:w="4188" w:type="dxa"/>
          </w:tcPr>
          <w:p w:rsidR="009D67BC" w:rsidRPr="00B537E5" w:rsidRDefault="009D67BC" w:rsidP="00B537E5">
            <w:pPr>
              <w:outlineLvl w:val="2"/>
            </w:pPr>
            <w:r w:rsidRPr="00B537E5">
              <w:rPr>
                <w:rFonts w:eastAsia="Times New Roman"/>
                <w:kern w:val="0"/>
                <w:sz w:val="26"/>
                <w:szCs w:val="26"/>
                <w:lang w:eastAsia="ru-RU"/>
              </w:rPr>
              <w:t xml:space="preserve"> </w:t>
            </w:r>
            <w:r w:rsidRPr="00B537E5">
              <w:rPr>
                <w:sz w:val="22"/>
                <w:szCs w:val="22"/>
              </w:rPr>
              <w:t>Приложение №1</w:t>
            </w:r>
          </w:p>
          <w:p w:rsidR="009D67BC" w:rsidRPr="00B537E5" w:rsidRDefault="009D67BC" w:rsidP="00B537E5">
            <w:pPr>
              <w:outlineLvl w:val="2"/>
            </w:pPr>
            <w:r w:rsidRPr="00B537E5">
              <w:rPr>
                <w:sz w:val="22"/>
                <w:szCs w:val="22"/>
              </w:rPr>
              <w:t>к муниципальной программе</w:t>
            </w:r>
          </w:p>
          <w:p w:rsidR="009D67BC" w:rsidRPr="00B537E5" w:rsidRDefault="009D67BC" w:rsidP="00B537E5">
            <w:pPr>
              <w:outlineLvl w:val="2"/>
              <w:rPr>
                <w:kern w:val="36"/>
              </w:rPr>
            </w:pPr>
            <w:r w:rsidRPr="00B537E5">
              <w:rPr>
                <w:kern w:val="36"/>
                <w:sz w:val="22"/>
                <w:szCs w:val="22"/>
              </w:rPr>
              <w:t>«Комплексное развитие территории</w:t>
            </w:r>
          </w:p>
          <w:p w:rsidR="009D67BC" w:rsidRPr="00B537E5" w:rsidRDefault="009D67BC" w:rsidP="00B537E5">
            <w:pPr>
              <w:outlineLvl w:val="2"/>
              <w:rPr>
                <w:kern w:val="36"/>
              </w:rPr>
            </w:pPr>
            <w:r w:rsidRPr="00B537E5">
              <w:rPr>
                <w:kern w:val="36"/>
                <w:sz w:val="22"/>
                <w:szCs w:val="22"/>
              </w:rPr>
              <w:t xml:space="preserve">сельского поселения </w:t>
            </w:r>
            <w:r w:rsidRPr="00B537E5">
              <w:rPr>
                <w:sz w:val="22"/>
                <w:szCs w:val="22"/>
              </w:rPr>
              <w:t xml:space="preserve">Тановский </w:t>
            </w:r>
            <w:r w:rsidRPr="00B537E5">
              <w:rPr>
                <w:kern w:val="36"/>
                <w:sz w:val="22"/>
                <w:szCs w:val="22"/>
              </w:rPr>
              <w:t xml:space="preserve"> сельсовет муниципального  района</w:t>
            </w:r>
          </w:p>
          <w:p w:rsidR="009D67BC" w:rsidRPr="00B537E5" w:rsidRDefault="009D67BC" w:rsidP="00B537E5">
            <w:pPr>
              <w:outlineLvl w:val="2"/>
            </w:pPr>
            <w:r w:rsidRPr="00B537E5">
              <w:rPr>
                <w:kern w:val="36"/>
                <w:sz w:val="22"/>
                <w:szCs w:val="22"/>
              </w:rPr>
              <w:t>Благоварский район на 2018-2024 годы»</w:t>
            </w:r>
          </w:p>
        </w:tc>
      </w:tr>
    </w:tbl>
    <w:p w:rsidR="009D67BC" w:rsidRDefault="009D67BC" w:rsidP="00EC1487">
      <w:pPr>
        <w:ind w:firstLine="720"/>
        <w:outlineLvl w:val="2"/>
        <w:rPr>
          <w:b/>
          <w:bCs/>
        </w:rPr>
      </w:pPr>
    </w:p>
    <w:p w:rsidR="009D67BC" w:rsidRDefault="009D67BC" w:rsidP="00EC1487">
      <w:pPr>
        <w:ind w:firstLine="720"/>
        <w:outlineLvl w:val="2"/>
        <w:rPr>
          <w:b/>
          <w:bCs/>
        </w:rPr>
      </w:pPr>
      <w:r w:rsidRPr="00BB7B4D">
        <w:rPr>
          <w:b/>
          <w:bCs/>
        </w:rPr>
        <w:t>Целевые показатели (индикаторы) подпрограммы, степень влияния показателей (индикаторов) на достижение тактической цели</w:t>
      </w:r>
    </w:p>
    <w:p w:rsidR="009D67BC" w:rsidRPr="00BB7B4D" w:rsidRDefault="009D67BC" w:rsidP="00D575DD">
      <w:pPr>
        <w:ind w:firstLine="720"/>
        <w:jc w:val="center"/>
        <w:outlineLvl w:val="2"/>
        <w:rPr>
          <w:b/>
          <w:bCs/>
        </w:rPr>
      </w:pPr>
    </w:p>
    <w:tbl>
      <w:tblPr>
        <w:tblpPr w:leftFromText="180" w:rightFromText="180" w:vertAnchor="text" w:tblpY="1"/>
        <w:tblOverlap w:val="never"/>
        <w:tblW w:w="15735" w:type="dxa"/>
        <w:tblLayout w:type="fixed"/>
        <w:tblCellMar>
          <w:left w:w="70" w:type="dxa"/>
          <w:right w:w="70" w:type="dxa"/>
        </w:tblCellMar>
        <w:tblLook w:val="0000"/>
      </w:tblPr>
      <w:tblGrid>
        <w:gridCol w:w="566"/>
        <w:gridCol w:w="153"/>
        <w:gridCol w:w="7641"/>
        <w:gridCol w:w="562"/>
        <w:gridCol w:w="9"/>
        <w:gridCol w:w="1556"/>
        <w:gridCol w:w="138"/>
        <w:gridCol w:w="995"/>
        <w:gridCol w:w="80"/>
        <w:gridCol w:w="1479"/>
        <w:gridCol w:w="6"/>
        <w:gridCol w:w="702"/>
        <w:gridCol w:w="6"/>
        <w:gridCol w:w="561"/>
        <w:gridCol w:w="6"/>
        <w:gridCol w:w="137"/>
        <w:gridCol w:w="499"/>
        <w:gridCol w:w="67"/>
        <w:gridCol w:w="566"/>
        <w:gridCol w:w="6"/>
      </w:tblGrid>
      <w:tr w:rsidR="009D67BC" w:rsidRPr="00701530">
        <w:trPr>
          <w:cantSplit/>
          <w:trHeight w:val="240"/>
        </w:trPr>
        <w:tc>
          <w:tcPr>
            <w:tcW w:w="719" w:type="dxa"/>
            <w:gridSpan w:val="2"/>
            <w:vMerge w:val="restart"/>
            <w:tcBorders>
              <w:top w:val="single" w:sz="6" w:space="0" w:color="auto"/>
              <w:left w:val="single" w:sz="6" w:space="0" w:color="auto"/>
              <w:bottom w:val="nil"/>
              <w:right w:val="single" w:sz="6" w:space="0" w:color="auto"/>
            </w:tcBorders>
          </w:tcPr>
          <w:p w:rsidR="009D67BC" w:rsidRPr="00701530" w:rsidRDefault="009D67BC" w:rsidP="005B5B00">
            <w:pPr>
              <w:jc w:val="center"/>
              <w:rPr>
                <w:b/>
                <w:bCs/>
                <w:sz w:val="18"/>
                <w:szCs w:val="18"/>
              </w:rPr>
            </w:pPr>
            <w:r w:rsidRPr="00701530">
              <w:rPr>
                <w:b/>
                <w:bCs/>
                <w:sz w:val="18"/>
                <w:szCs w:val="18"/>
              </w:rPr>
              <w:t xml:space="preserve">№  </w:t>
            </w:r>
            <w:r w:rsidRPr="00701530">
              <w:rPr>
                <w:b/>
                <w:bCs/>
                <w:sz w:val="18"/>
                <w:szCs w:val="18"/>
              </w:rPr>
              <w:br/>
              <w:t>п/п</w:t>
            </w:r>
          </w:p>
        </w:tc>
        <w:tc>
          <w:tcPr>
            <w:tcW w:w="7641" w:type="dxa"/>
            <w:vMerge w:val="restart"/>
            <w:tcBorders>
              <w:top w:val="single" w:sz="6" w:space="0" w:color="auto"/>
              <w:left w:val="single" w:sz="6" w:space="0" w:color="auto"/>
              <w:bottom w:val="nil"/>
              <w:right w:val="single" w:sz="6" w:space="0" w:color="auto"/>
            </w:tcBorders>
          </w:tcPr>
          <w:p w:rsidR="009D67BC" w:rsidRPr="00701530" w:rsidRDefault="009D67BC" w:rsidP="005B5B00">
            <w:pPr>
              <w:jc w:val="center"/>
              <w:rPr>
                <w:b/>
                <w:bCs/>
                <w:sz w:val="18"/>
                <w:szCs w:val="18"/>
              </w:rPr>
            </w:pPr>
            <w:r w:rsidRPr="00701530">
              <w:rPr>
                <w:b/>
                <w:bCs/>
                <w:sz w:val="18"/>
                <w:szCs w:val="18"/>
              </w:rPr>
              <w:t>Целевые показатели  (индикаторы)</w:t>
            </w:r>
          </w:p>
        </w:tc>
        <w:tc>
          <w:tcPr>
            <w:tcW w:w="562" w:type="dxa"/>
            <w:vMerge w:val="restart"/>
            <w:tcBorders>
              <w:top w:val="single" w:sz="6" w:space="0" w:color="auto"/>
              <w:left w:val="single" w:sz="6" w:space="0" w:color="auto"/>
              <w:bottom w:val="nil"/>
              <w:right w:val="single" w:sz="6" w:space="0" w:color="auto"/>
            </w:tcBorders>
          </w:tcPr>
          <w:p w:rsidR="009D67BC" w:rsidRPr="00701530" w:rsidRDefault="009D67BC" w:rsidP="005B5B00">
            <w:pPr>
              <w:jc w:val="center"/>
              <w:rPr>
                <w:b/>
                <w:bCs/>
                <w:sz w:val="18"/>
                <w:szCs w:val="18"/>
              </w:rPr>
            </w:pPr>
            <w:r w:rsidRPr="00701530">
              <w:rPr>
                <w:b/>
                <w:bCs/>
                <w:sz w:val="18"/>
                <w:szCs w:val="18"/>
              </w:rPr>
              <w:t xml:space="preserve">Ед. </w:t>
            </w:r>
            <w:r w:rsidRPr="00701530">
              <w:rPr>
                <w:b/>
                <w:bCs/>
                <w:sz w:val="18"/>
                <w:szCs w:val="18"/>
              </w:rPr>
              <w:br/>
              <w:t>изм.</w:t>
            </w:r>
          </w:p>
          <w:p w:rsidR="009D67BC" w:rsidRPr="00701530" w:rsidRDefault="009D67BC" w:rsidP="005B5B00">
            <w:pPr>
              <w:jc w:val="center"/>
              <w:rPr>
                <w:b/>
                <w:bCs/>
                <w:sz w:val="18"/>
                <w:szCs w:val="18"/>
              </w:rPr>
            </w:pPr>
          </w:p>
        </w:tc>
        <w:tc>
          <w:tcPr>
            <w:tcW w:w="6813" w:type="dxa"/>
            <w:gridSpan w:val="16"/>
            <w:tcBorders>
              <w:top w:val="single" w:sz="6" w:space="0" w:color="auto"/>
              <w:left w:val="single" w:sz="6" w:space="0" w:color="auto"/>
              <w:bottom w:val="single" w:sz="6" w:space="0" w:color="auto"/>
              <w:right w:val="single" w:sz="4" w:space="0" w:color="auto"/>
            </w:tcBorders>
          </w:tcPr>
          <w:p w:rsidR="009D67BC" w:rsidRPr="00701530" w:rsidRDefault="009D67BC" w:rsidP="005B5B00">
            <w:pPr>
              <w:jc w:val="center"/>
              <w:rPr>
                <w:b/>
                <w:bCs/>
                <w:sz w:val="18"/>
                <w:szCs w:val="18"/>
              </w:rPr>
            </w:pPr>
            <w:r w:rsidRPr="00701530">
              <w:rPr>
                <w:b/>
                <w:bCs/>
                <w:sz w:val="18"/>
                <w:szCs w:val="18"/>
              </w:rPr>
              <w:t>Значение показателя (индикатора)</w:t>
            </w:r>
          </w:p>
        </w:tc>
      </w:tr>
      <w:tr w:rsidR="009D67BC" w:rsidRPr="00701530">
        <w:trPr>
          <w:cantSplit/>
          <w:trHeight w:val="360"/>
        </w:trPr>
        <w:tc>
          <w:tcPr>
            <w:tcW w:w="719" w:type="dxa"/>
            <w:gridSpan w:val="2"/>
            <w:vMerge/>
            <w:tcBorders>
              <w:top w:val="nil"/>
              <w:left w:val="single" w:sz="6" w:space="0" w:color="auto"/>
              <w:bottom w:val="nil"/>
              <w:right w:val="single" w:sz="6" w:space="0" w:color="auto"/>
            </w:tcBorders>
          </w:tcPr>
          <w:p w:rsidR="009D67BC" w:rsidRPr="00701530" w:rsidRDefault="009D67BC" w:rsidP="005B5B00">
            <w:pPr>
              <w:jc w:val="center"/>
              <w:rPr>
                <w:b/>
                <w:bCs/>
                <w:sz w:val="18"/>
                <w:szCs w:val="18"/>
              </w:rPr>
            </w:pPr>
          </w:p>
        </w:tc>
        <w:tc>
          <w:tcPr>
            <w:tcW w:w="7641" w:type="dxa"/>
            <w:vMerge/>
            <w:tcBorders>
              <w:top w:val="nil"/>
              <w:left w:val="single" w:sz="6" w:space="0" w:color="auto"/>
              <w:bottom w:val="nil"/>
              <w:right w:val="single" w:sz="6" w:space="0" w:color="auto"/>
            </w:tcBorders>
          </w:tcPr>
          <w:p w:rsidR="009D67BC" w:rsidRPr="00701530" w:rsidRDefault="009D67BC" w:rsidP="005B5B00">
            <w:pPr>
              <w:jc w:val="center"/>
              <w:rPr>
                <w:b/>
                <w:bCs/>
                <w:sz w:val="18"/>
                <w:szCs w:val="18"/>
              </w:rPr>
            </w:pPr>
          </w:p>
        </w:tc>
        <w:tc>
          <w:tcPr>
            <w:tcW w:w="562" w:type="dxa"/>
            <w:vMerge/>
            <w:tcBorders>
              <w:top w:val="nil"/>
              <w:left w:val="single" w:sz="6" w:space="0" w:color="auto"/>
              <w:bottom w:val="nil"/>
              <w:right w:val="single" w:sz="6" w:space="0" w:color="auto"/>
            </w:tcBorders>
          </w:tcPr>
          <w:p w:rsidR="009D67BC" w:rsidRPr="00701530" w:rsidRDefault="009D67BC" w:rsidP="005B5B00">
            <w:pPr>
              <w:jc w:val="center"/>
              <w:rPr>
                <w:b/>
                <w:bCs/>
                <w:sz w:val="18"/>
                <w:szCs w:val="18"/>
              </w:rPr>
            </w:pPr>
          </w:p>
        </w:tc>
        <w:tc>
          <w:tcPr>
            <w:tcW w:w="6813" w:type="dxa"/>
            <w:gridSpan w:val="16"/>
            <w:tcBorders>
              <w:top w:val="single" w:sz="6" w:space="0" w:color="auto"/>
              <w:left w:val="single" w:sz="6" w:space="0" w:color="auto"/>
              <w:bottom w:val="single" w:sz="6" w:space="0" w:color="auto"/>
              <w:right w:val="single" w:sz="4" w:space="0" w:color="auto"/>
            </w:tcBorders>
          </w:tcPr>
          <w:p w:rsidR="009D67BC" w:rsidRPr="00701530" w:rsidRDefault="009D67BC" w:rsidP="0063120E">
            <w:pPr>
              <w:jc w:val="center"/>
              <w:rPr>
                <w:b/>
                <w:bCs/>
                <w:sz w:val="18"/>
                <w:szCs w:val="18"/>
              </w:rPr>
            </w:pPr>
            <w:r w:rsidRPr="00701530">
              <w:rPr>
                <w:b/>
                <w:bCs/>
                <w:sz w:val="18"/>
                <w:szCs w:val="18"/>
              </w:rPr>
              <w:t>Годы реализации Программы</w:t>
            </w:r>
          </w:p>
        </w:tc>
      </w:tr>
      <w:tr w:rsidR="009D67BC" w:rsidRPr="00701530">
        <w:trPr>
          <w:gridAfter w:val="1"/>
          <w:wAfter w:w="6" w:type="dxa"/>
          <w:cantSplit/>
          <w:trHeight w:val="280"/>
        </w:trPr>
        <w:tc>
          <w:tcPr>
            <w:tcW w:w="719" w:type="dxa"/>
            <w:gridSpan w:val="2"/>
            <w:vMerge/>
            <w:tcBorders>
              <w:top w:val="nil"/>
              <w:left w:val="single" w:sz="6" w:space="0" w:color="auto"/>
              <w:bottom w:val="single" w:sz="6" w:space="0" w:color="auto"/>
              <w:right w:val="single" w:sz="6" w:space="0" w:color="auto"/>
            </w:tcBorders>
          </w:tcPr>
          <w:p w:rsidR="009D67BC" w:rsidRPr="00701530" w:rsidRDefault="009D67BC" w:rsidP="005B5B00">
            <w:pPr>
              <w:jc w:val="center"/>
              <w:rPr>
                <w:b/>
                <w:bCs/>
                <w:sz w:val="18"/>
                <w:szCs w:val="18"/>
              </w:rPr>
            </w:pPr>
          </w:p>
        </w:tc>
        <w:tc>
          <w:tcPr>
            <w:tcW w:w="7641" w:type="dxa"/>
            <w:vMerge/>
            <w:tcBorders>
              <w:top w:val="nil"/>
              <w:left w:val="single" w:sz="6" w:space="0" w:color="auto"/>
              <w:bottom w:val="single" w:sz="6" w:space="0" w:color="auto"/>
              <w:right w:val="single" w:sz="6" w:space="0" w:color="auto"/>
            </w:tcBorders>
          </w:tcPr>
          <w:p w:rsidR="009D67BC" w:rsidRPr="00701530" w:rsidRDefault="009D67BC" w:rsidP="005B5B00">
            <w:pPr>
              <w:jc w:val="center"/>
              <w:rPr>
                <w:b/>
                <w:bCs/>
                <w:sz w:val="18"/>
                <w:szCs w:val="18"/>
              </w:rPr>
            </w:pPr>
          </w:p>
        </w:tc>
        <w:tc>
          <w:tcPr>
            <w:tcW w:w="562" w:type="dxa"/>
            <w:vMerge/>
            <w:tcBorders>
              <w:top w:val="nil"/>
              <w:left w:val="single" w:sz="6" w:space="0" w:color="auto"/>
              <w:bottom w:val="single" w:sz="6" w:space="0" w:color="auto"/>
              <w:right w:val="single" w:sz="6" w:space="0" w:color="auto"/>
            </w:tcBorders>
          </w:tcPr>
          <w:p w:rsidR="009D67BC" w:rsidRPr="00701530" w:rsidRDefault="009D67BC" w:rsidP="005B5B00">
            <w:pPr>
              <w:jc w:val="center"/>
              <w:rPr>
                <w:b/>
                <w:bCs/>
                <w:sz w:val="18"/>
                <w:szCs w:val="18"/>
              </w:rPr>
            </w:pPr>
          </w:p>
        </w:tc>
        <w:tc>
          <w:tcPr>
            <w:tcW w:w="1565" w:type="dxa"/>
            <w:gridSpan w:val="2"/>
            <w:tcBorders>
              <w:top w:val="single" w:sz="6" w:space="0" w:color="auto"/>
              <w:left w:val="single" w:sz="6" w:space="0" w:color="auto"/>
              <w:bottom w:val="single" w:sz="6" w:space="0" w:color="auto"/>
              <w:right w:val="single" w:sz="6" w:space="0" w:color="auto"/>
            </w:tcBorders>
          </w:tcPr>
          <w:p w:rsidR="009D67BC" w:rsidRPr="00701530" w:rsidRDefault="009D67BC" w:rsidP="005B5B00">
            <w:pPr>
              <w:jc w:val="center"/>
              <w:rPr>
                <w:b/>
                <w:bCs/>
                <w:sz w:val="18"/>
                <w:szCs w:val="18"/>
              </w:rPr>
            </w:pPr>
            <w:r>
              <w:rPr>
                <w:b/>
                <w:bCs/>
                <w:sz w:val="18"/>
                <w:szCs w:val="18"/>
              </w:rPr>
              <w:t>2018</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701530" w:rsidRDefault="009D67BC" w:rsidP="00193A18">
            <w:pPr>
              <w:jc w:val="center"/>
              <w:rPr>
                <w:b/>
                <w:bCs/>
                <w:sz w:val="18"/>
                <w:szCs w:val="18"/>
              </w:rPr>
            </w:pPr>
            <w:r w:rsidRPr="00701530">
              <w:rPr>
                <w:b/>
                <w:bCs/>
                <w:sz w:val="18"/>
                <w:szCs w:val="18"/>
              </w:rPr>
              <w:t>201</w:t>
            </w:r>
            <w:r>
              <w:rPr>
                <w:b/>
                <w:bCs/>
                <w:sz w:val="18"/>
                <w:szCs w:val="18"/>
              </w:rPr>
              <w:t>9</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701530" w:rsidRDefault="009D67BC" w:rsidP="005B5B00">
            <w:pPr>
              <w:jc w:val="center"/>
              <w:rPr>
                <w:b/>
                <w:bCs/>
                <w:sz w:val="18"/>
                <w:szCs w:val="18"/>
              </w:rPr>
            </w:pPr>
            <w:r>
              <w:rPr>
                <w:b/>
                <w:bCs/>
                <w:sz w:val="18"/>
                <w:szCs w:val="18"/>
              </w:rPr>
              <w:t>2020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701530" w:rsidRDefault="009D67BC" w:rsidP="005B5B00">
            <w:pPr>
              <w:jc w:val="center"/>
              <w:rPr>
                <w:b/>
                <w:bCs/>
                <w:sz w:val="18"/>
                <w:szCs w:val="18"/>
              </w:rPr>
            </w:pPr>
            <w:r>
              <w:rPr>
                <w:b/>
                <w:bCs/>
                <w:sz w:val="18"/>
                <w:szCs w:val="18"/>
              </w:rPr>
              <w:t>2021</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701530" w:rsidRDefault="009D67BC" w:rsidP="005B5B00">
            <w:pPr>
              <w:jc w:val="center"/>
              <w:rPr>
                <w:b/>
                <w:bCs/>
                <w:sz w:val="18"/>
                <w:szCs w:val="18"/>
              </w:rPr>
            </w:pPr>
            <w:r>
              <w:rPr>
                <w:b/>
                <w:bCs/>
                <w:sz w:val="18"/>
                <w:szCs w:val="18"/>
              </w:rPr>
              <w:t>2022</w:t>
            </w:r>
          </w:p>
        </w:tc>
        <w:tc>
          <w:tcPr>
            <w:tcW w:w="566" w:type="dxa"/>
            <w:gridSpan w:val="2"/>
            <w:tcBorders>
              <w:top w:val="single" w:sz="4" w:space="0" w:color="auto"/>
              <w:left w:val="single" w:sz="4" w:space="0" w:color="auto"/>
              <w:bottom w:val="single" w:sz="4" w:space="0" w:color="auto"/>
              <w:right w:val="single" w:sz="4" w:space="0" w:color="auto"/>
            </w:tcBorders>
          </w:tcPr>
          <w:p w:rsidR="009D67BC" w:rsidRDefault="009D67BC" w:rsidP="005B5B00">
            <w:pPr>
              <w:jc w:val="center"/>
              <w:rPr>
                <w:b/>
                <w:bCs/>
                <w:sz w:val="18"/>
                <w:szCs w:val="18"/>
              </w:rPr>
            </w:pPr>
            <w:r>
              <w:rPr>
                <w:b/>
                <w:bCs/>
                <w:sz w:val="18"/>
                <w:szCs w:val="18"/>
              </w:rPr>
              <w:t>2023</w:t>
            </w:r>
          </w:p>
        </w:tc>
        <w:tc>
          <w:tcPr>
            <w:tcW w:w="566" w:type="dxa"/>
            <w:tcBorders>
              <w:top w:val="single" w:sz="4" w:space="0" w:color="auto"/>
              <w:left w:val="single" w:sz="4" w:space="0" w:color="auto"/>
              <w:bottom w:val="single" w:sz="4" w:space="0" w:color="auto"/>
              <w:right w:val="single" w:sz="4" w:space="0" w:color="auto"/>
            </w:tcBorders>
          </w:tcPr>
          <w:p w:rsidR="009D67BC" w:rsidRPr="00701530" w:rsidRDefault="009D67BC" w:rsidP="005B5B00">
            <w:pPr>
              <w:jc w:val="center"/>
              <w:rPr>
                <w:b/>
                <w:bCs/>
                <w:sz w:val="18"/>
                <w:szCs w:val="18"/>
              </w:rPr>
            </w:pPr>
            <w:r>
              <w:rPr>
                <w:b/>
                <w:bCs/>
                <w:sz w:val="18"/>
                <w:szCs w:val="18"/>
              </w:rPr>
              <w:t>2024</w:t>
            </w:r>
          </w:p>
        </w:tc>
      </w:tr>
      <w:tr w:rsidR="009D67BC" w:rsidRPr="00701530">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1</w:t>
            </w:r>
          </w:p>
        </w:tc>
        <w:tc>
          <w:tcPr>
            <w:tcW w:w="7641" w:type="dxa"/>
            <w:tcBorders>
              <w:top w:val="nil"/>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2</w:t>
            </w:r>
          </w:p>
        </w:tc>
        <w:tc>
          <w:tcPr>
            <w:tcW w:w="562" w:type="dxa"/>
            <w:tcBorders>
              <w:top w:val="nil"/>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3</w:t>
            </w:r>
          </w:p>
        </w:tc>
        <w:tc>
          <w:tcPr>
            <w:tcW w:w="1565" w:type="dxa"/>
            <w:gridSpan w:val="2"/>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4</w:t>
            </w:r>
          </w:p>
        </w:tc>
        <w:tc>
          <w:tcPr>
            <w:tcW w:w="1133" w:type="dxa"/>
            <w:gridSpan w:val="2"/>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5B5B00">
            <w:pPr>
              <w:jc w:val="center"/>
              <w:rPr>
                <w:b/>
                <w:bCs/>
                <w:sz w:val="18"/>
                <w:szCs w:val="18"/>
              </w:rPr>
            </w:pPr>
            <w:r w:rsidRPr="00701530">
              <w:rPr>
                <w:b/>
                <w:bCs/>
                <w:sz w:val="18"/>
                <w:szCs w:val="18"/>
              </w:rPr>
              <w:t>6</w:t>
            </w:r>
          </w:p>
        </w:tc>
        <w:tc>
          <w:tcPr>
            <w:tcW w:w="708" w:type="dxa"/>
            <w:gridSpan w:val="2"/>
            <w:tcBorders>
              <w:top w:val="single" w:sz="6" w:space="0" w:color="auto"/>
              <w:left w:val="single" w:sz="6" w:space="0" w:color="auto"/>
              <w:bottom w:val="single" w:sz="6" w:space="0" w:color="auto"/>
              <w:right w:val="single" w:sz="4" w:space="0" w:color="auto"/>
            </w:tcBorders>
            <w:shd w:val="clear" w:color="auto" w:fill="92D050"/>
          </w:tcPr>
          <w:p w:rsidR="009D67BC" w:rsidRPr="00701530" w:rsidRDefault="009D67BC" w:rsidP="005B5B00">
            <w:pPr>
              <w:jc w:val="center"/>
              <w:rPr>
                <w:b/>
                <w:bCs/>
                <w:sz w:val="18"/>
                <w:szCs w:val="18"/>
              </w:rPr>
            </w:pPr>
            <w:r w:rsidRPr="00701530">
              <w:rPr>
                <w:b/>
                <w:bCs/>
                <w:sz w:val="18"/>
                <w:szCs w:val="18"/>
              </w:rPr>
              <w:t>7</w:t>
            </w:r>
          </w:p>
        </w:tc>
        <w:tc>
          <w:tcPr>
            <w:tcW w:w="710" w:type="dxa"/>
            <w:gridSpan w:val="4"/>
            <w:tcBorders>
              <w:top w:val="single" w:sz="4" w:space="0" w:color="auto"/>
              <w:left w:val="single" w:sz="4" w:space="0" w:color="auto"/>
              <w:bottom w:val="single" w:sz="4" w:space="0" w:color="auto"/>
              <w:right w:val="single" w:sz="4" w:space="0" w:color="auto"/>
            </w:tcBorders>
            <w:shd w:val="clear" w:color="auto" w:fill="92D050"/>
          </w:tcPr>
          <w:p w:rsidR="009D67BC" w:rsidRPr="00701530" w:rsidRDefault="009D67BC" w:rsidP="005B5B00">
            <w:pPr>
              <w:jc w:val="center"/>
              <w:rPr>
                <w:b/>
                <w:bCs/>
                <w:sz w:val="18"/>
                <w:szCs w:val="18"/>
              </w:rPr>
            </w:pPr>
            <w:r w:rsidRPr="00701530">
              <w:rPr>
                <w:b/>
                <w:bCs/>
                <w:sz w:val="18"/>
                <w:szCs w:val="18"/>
              </w:rPr>
              <w:t>8</w:t>
            </w:r>
          </w:p>
        </w:tc>
        <w:tc>
          <w:tcPr>
            <w:tcW w:w="566" w:type="dxa"/>
            <w:gridSpan w:val="2"/>
            <w:tcBorders>
              <w:top w:val="single" w:sz="4" w:space="0" w:color="auto"/>
              <w:left w:val="single" w:sz="4" w:space="0" w:color="auto"/>
              <w:bottom w:val="single" w:sz="4" w:space="0" w:color="auto"/>
              <w:right w:val="single" w:sz="4" w:space="0" w:color="auto"/>
            </w:tcBorders>
            <w:shd w:val="clear" w:color="auto" w:fill="92D050"/>
          </w:tcPr>
          <w:p w:rsidR="009D67BC" w:rsidRPr="00701530" w:rsidRDefault="009D67BC" w:rsidP="00B675A2">
            <w:pPr>
              <w:ind w:hanging="275"/>
              <w:jc w:val="center"/>
              <w:rPr>
                <w:b/>
                <w:bCs/>
                <w:sz w:val="18"/>
                <w:szCs w:val="18"/>
              </w:rPr>
            </w:pPr>
            <w:r>
              <w:rPr>
                <w:b/>
                <w:bCs/>
                <w:sz w:val="18"/>
                <w:szCs w:val="18"/>
              </w:rPr>
              <w:t>9</w:t>
            </w:r>
          </w:p>
        </w:tc>
        <w:tc>
          <w:tcPr>
            <w:tcW w:w="566" w:type="dxa"/>
            <w:tcBorders>
              <w:top w:val="single" w:sz="4" w:space="0" w:color="auto"/>
              <w:left w:val="single" w:sz="4" w:space="0" w:color="auto"/>
              <w:bottom w:val="single" w:sz="4" w:space="0" w:color="auto"/>
              <w:right w:val="single" w:sz="4" w:space="0" w:color="auto"/>
            </w:tcBorders>
            <w:shd w:val="clear" w:color="auto" w:fill="92D050"/>
          </w:tcPr>
          <w:p w:rsidR="009D67BC" w:rsidRPr="00701530" w:rsidRDefault="009D67BC" w:rsidP="00B675A2">
            <w:pPr>
              <w:ind w:hanging="275"/>
              <w:jc w:val="center"/>
              <w:rPr>
                <w:b/>
                <w:bCs/>
                <w:sz w:val="18"/>
                <w:szCs w:val="18"/>
              </w:rPr>
            </w:pPr>
            <w:r>
              <w:rPr>
                <w:b/>
                <w:bCs/>
                <w:sz w:val="18"/>
                <w:szCs w:val="18"/>
              </w:rPr>
              <w:t>10</w:t>
            </w:r>
          </w:p>
        </w:tc>
      </w:tr>
      <w:tr w:rsidR="009D67BC" w:rsidRPr="00701530">
        <w:trPr>
          <w:cantSplit/>
          <w:trHeight w:val="280"/>
        </w:trPr>
        <w:tc>
          <w:tcPr>
            <w:tcW w:w="566" w:type="dxa"/>
            <w:tcBorders>
              <w:top w:val="nil"/>
              <w:left w:val="single" w:sz="6" w:space="0" w:color="auto"/>
              <w:bottom w:val="single" w:sz="6" w:space="0" w:color="auto"/>
              <w:right w:val="single" w:sz="4" w:space="0" w:color="auto"/>
            </w:tcBorders>
            <w:shd w:val="clear" w:color="auto" w:fill="FABF8F"/>
          </w:tcPr>
          <w:p w:rsidR="009D67BC" w:rsidRPr="00701530" w:rsidRDefault="009D67BC" w:rsidP="00EE25B2">
            <w:pPr>
              <w:jc w:val="center"/>
              <w:rPr>
                <w:rFonts w:eastAsia="Times New Roman"/>
                <w:b/>
                <w:bCs/>
                <w:sz w:val="18"/>
                <w:szCs w:val="18"/>
                <w:lang w:eastAsia="ru-RU"/>
              </w:rPr>
            </w:pPr>
          </w:p>
        </w:tc>
        <w:tc>
          <w:tcPr>
            <w:tcW w:w="15169" w:type="dxa"/>
            <w:gridSpan w:val="19"/>
            <w:tcBorders>
              <w:top w:val="nil"/>
              <w:left w:val="single" w:sz="6" w:space="0" w:color="auto"/>
              <w:bottom w:val="single" w:sz="6" w:space="0" w:color="auto"/>
              <w:right w:val="single" w:sz="4" w:space="0" w:color="auto"/>
            </w:tcBorders>
            <w:shd w:val="clear" w:color="auto" w:fill="FABF8F"/>
          </w:tcPr>
          <w:p w:rsidR="009D67BC" w:rsidRPr="00701530" w:rsidRDefault="009D67BC" w:rsidP="00EE25B2">
            <w:pPr>
              <w:jc w:val="center"/>
              <w:rPr>
                <w:b/>
                <w:bCs/>
                <w:sz w:val="18"/>
                <w:szCs w:val="18"/>
              </w:rPr>
            </w:pPr>
            <w:r w:rsidRPr="00701530">
              <w:rPr>
                <w:rFonts w:eastAsia="Times New Roman"/>
                <w:b/>
                <w:bCs/>
                <w:sz w:val="18"/>
                <w:szCs w:val="18"/>
                <w:lang w:eastAsia="ru-RU"/>
              </w:rPr>
              <w:t>Подпрограмма 1. «</w:t>
            </w:r>
            <w:r w:rsidRPr="00701530">
              <w:rPr>
                <w:b/>
                <w:bCs/>
                <w:sz w:val="18"/>
                <w:szCs w:val="18"/>
              </w:rPr>
              <w:t xml:space="preserve">Благоустройство территории сельского поселения </w:t>
            </w:r>
            <w:r>
              <w:rPr>
                <w:b/>
                <w:bCs/>
                <w:sz w:val="18"/>
                <w:szCs w:val="18"/>
              </w:rPr>
              <w:t xml:space="preserve">Тановский </w:t>
            </w:r>
            <w:r w:rsidRPr="00193A18">
              <w:rPr>
                <w:b/>
                <w:bCs/>
                <w:sz w:val="18"/>
                <w:szCs w:val="18"/>
              </w:rPr>
              <w:t xml:space="preserve"> </w:t>
            </w:r>
            <w:r w:rsidRPr="00701530">
              <w:rPr>
                <w:b/>
                <w:bCs/>
                <w:sz w:val="18"/>
                <w:szCs w:val="18"/>
              </w:rPr>
              <w:t>сельсовет муниципального ра</w:t>
            </w:r>
            <w:r>
              <w:rPr>
                <w:b/>
                <w:bCs/>
                <w:sz w:val="18"/>
                <w:szCs w:val="18"/>
              </w:rPr>
              <w:t>йона Благоварский район» на 2018</w:t>
            </w:r>
            <w:r w:rsidRPr="00701530">
              <w:rPr>
                <w:b/>
                <w:bCs/>
                <w:sz w:val="18"/>
                <w:szCs w:val="18"/>
              </w:rPr>
              <w:t xml:space="preserve"> – 202</w:t>
            </w:r>
            <w:r>
              <w:rPr>
                <w:b/>
                <w:bCs/>
                <w:sz w:val="18"/>
                <w:szCs w:val="18"/>
              </w:rPr>
              <w:t>2</w:t>
            </w:r>
            <w:r w:rsidRPr="00701530">
              <w:rPr>
                <w:b/>
                <w:bCs/>
                <w:sz w:val="18"/>
                <w:szCs w:val="18"/>
              </w:rPr>
              <w:t xml:space="preserve"> годы</w:t>
            </w:r>
          </w:p>
        </w:tc>
      </w:tr>
      <w:tr w:rsidR="009D67BC" w:rsidRPr="00A3065C">
        <w:trPr>
          <w:gridAfter w:val="1"/>
          <w:wAfter w:w="6" w:type="dxa"/>
          <w:cantSplit/>
          <w:trHeight w:val="69"/>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60038">
            <w:pPr>
              <w:jc w:val="center"/>
              <w:rPr>
                <w:sz w:val="18"/>
                <w:szCs w:val="18"/>
              </w:rPr>
            </w:pPr>
            <w:r w:rsidRPr="00A3065C">
              <w:rPr>
                <w:sz w:val="18"/>
                <w:szCs w:val="18"/>
              </w:rPr>
              <w:t>1.</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60038">
            <w:pPr>
              <w:rPr>
                <w:sz w:val="18"/>
                <w:szCs w:val="18"/>
              </w:rPr>
            </w:pPr>
            <w:r w:rsidRPr="00A3065C">
              <w:rPr>
                <w:sz w:val="18"/>
                <w:szCs w:val="18"/>
              </w:rPr>
              <w:t xml:space="preserve">Электроэнергия сетей уличного освещения </w:t>
            </w:r>
          </w:p>
        </w:tc>
        <w:tc>
          <w:tcPr>
            <w:tcW w:w="562" w:type="dxa"/>
            <w:tcBorders>
              <w:top w:val="nil"/>
              <w:left w:val="single" w:sz="6" w:space="0" w:color="auto"/>
              <w:bottom w:val="single" w:sz="6" w:space="0" w:color="auto"/>
              <w:right w:val="single" w:sz="6" w:space="0" w:color="auto"/>
            </w:tcBorders>
          </w:tcPr>
          <w:p w:rsidR="009D67BC" w:rsidRPr="00A3065C" w:rsidRDefault="009D67BC" w:rsidP="00760038">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тыс. квт/ч</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60038">
            <w:pPr>
              <w:jc w:val="center"/>
              <w:rPr>
                <w:sz w:val="18"/>
                <w:szCs w:val="18"/>
              </w:rPr>
            </w:pPr>
            <w:r>
              <w:rPr>
                <w:sz w:val="18"/>
                <w:szCs w:val="18"/>
              </w:rPr>
              <w:t>47,0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60038">
            <w:pPr>
              <w:jc w:val="center"/>
              <w:rPr>
                <w:sz w:val="18"/>
                <w:szCs w:val="18"/>
              </w:rPr>
            </w:pPr>
            <w:r>
              <w:rPr>
                <w:sz w:val="18"/>
                <w:szCs w:val="18"/>
              </w:rPr>
              <w:t>32,0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60038">
            <w:pPr>
              <w:jc w:val="center"/>
              <w:rPr>
                <w:sz w:val="18"/>
                <w:szCs w:val="18"/>
              </w:rPr>
            </w:pPr>
            <w:r w:rsidRPr="00A3065C">
              <w:rPr>
                <w:sz w:val="18"/>
                <w:szCs w:val="18"/>
              </w:rPr>
              <w:t>31,0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60038">
            <w:pPr>
              <w:jc w:val="center"/>
              <w:rPr>
                <w:sz w:val="18"/>
                <w:szCs w:val="18"/>
              </w:rPr>
            </w:pPr>
            <w:r>
              <w:rPr>
                <w:sz w:val="18"/>
                <w:szCs w:val="18"/>
              </w:rPr>
              <w:t>40,0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60038">
            <w:pPr>
              <w:jc w:val="center"/>
              <w:rPr>
                <w:sz w:val="18"/>
                <w:szCs w:val="18"/>
              </w:rPr>
            </w:pPr>
            <w:r w:rsidRPr="00A3065C">
              <w:rPr>
                <w:sz w:val="18"/>
                <w:szCs w:val="18"/>
              </w:rPr>
              <w:t>30,0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D21622">
            <w:pPr>
              <w:rPr>
                <w:sz w:val="18"/>
                <w:szCs w:val="18"/>
              </w:rPr>
            </w:pPr>
            <w:r>
              <w:rPr>
                <w:sz w:val="18"/>
                <w:szCs w:val="18"/>
              </w:rPr>
              <w:t xml:space="preserve">  50,0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60038">
            <w:pPr>
              <w:jc w:val="center"/>
              <w:rPr>
                <w:sz w:val="18"/>
                <w:szCs w:val="18"/>
              </w:rPr>
            </w:pPr>
            <w:r>
              <w:rPr>
                <w:sz w:val="18"/>
                <w:szCs w:val="18"/>
              </w:rPr>
              <w:t>50,0</w:t>
            </w:r>
          </w:p>
        </w:tc>
      </w:tr>
      <w:tr w:rsidR="009D67BC" w:rsidRPr="00A3065C">
        <w:trPr>
          <w:gridAfter w:val="1"/>
          <w:wAfter w:w="6" w:type="dxa"/>
          <w:cantSplit/>
          <w:trHeight w:val="69"/>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2.</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sz w:val="18"/>
                <w:szCs w:val="18"/>
              </w:rPr>
            </w:pPr>
            <w:r w:rsidRPr="00A3065C">
              <w:rPr>
                <w:sz w:val="18"/>
                <w:szCs w:val="18"/>
              </w:rPr>
              <w:t>Благоустройство существующих детских, спортивных площадок, мест массового отдыха жителей.</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sidRPr="00A3065C">
              <w:rPr>
                <w:sz w:val="18"/>
                <w:szCs w:val="18"/>
              </w:rPr>
              <w:t>1</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1</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1E24F0">
            <w:pPr>
              <w:jc w:val="center"/>
              <w:rPr>
                <w:sz w:val="18"/>
                <w:szCs w:val="18"/>
              </w:rPr>
            </w:pPr>
            <w:r w:rsidRPr="00A3065C">
              <w:rPr>
                <w:sz w:val="18"/>
                <w:szCs w:val="18"/>
              </w:rPr>
              <w:t>3.</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1E24F0">
            <w:pPr>
              <w:rPr>
                <w:sz w:val="18"/>
                <w:szCs w:val="18"/>
              </w:rPr>
            </w:pPr>
            <w:r w:rsidRPr="00A3065C">
              <w:rPr>
                <w:sz w:val="18"/>
                <w:szCs w:val="18"/>
              </w:rPr>
              <w:t>Установка, ремонт и замена уличных светильников, таймеров, ламп.</w:t>
            </w:r>
          </w:p>
        </w:tc>
        <w:tc>
          <w:tcPr>
            <w:tcW w:w="562" w:type="dxa"/>
            <w:tcBorders>
              <w:top w:val="nil"/>
              <w:left w:val="single" w:sz="6" w:space="0" w:color="auto"/>
              <w:bottom w:val="single" w:sz="6" w:space="0" w:color="auto"/>
              <w:right w:val="single" w:sz="6" w:space="0" w:color="auto"/>
            </w:tcBorders>
          </w:tcPr>
          <w:p w:rsidR="009D67BC" w:rsidRPr="00A3065C" w:rsidRDefault="009D67BC" w:rsidP="001E24F0">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1E24F0">
            <w:pPr>
              <w:jc w:val="center"/>
              <w:rPr>
                <w:sz w:val="18"/>
                <w:szCs w:val="18"/>
              </w:rPr>
            </w:pPr>
            <w:r>
              <w:rPr>
                <w:sz w:val="18"/>
                <w:szCs w:val="18"/>
              </w:rPr>
              <w:t>40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1E24F0">
            <w:pPr>
              <w:jc w:val="center"/>
              <w:rPr>
                <w:sz w:val="18"/>
                <w:szCs w:val="18"/>
              </w:rPr>
            </w:pPr>
            <w:r>
              <w:rPr>
                <w:sz w:val="18"/>
                <w:szCs w:val="18"/>
              </w:rPr>
              <w:t>50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1E24F0">
            <w:pPr>
              <w:jc w:val="center"/>
              <w:rPr>
                <w:sz w:val="18"/>
                <w:szCs w:val="18"/>
              </w:rPr>
            </w:pPr>
            <w:r>
              <w:rPr>
                <w:sz w:val="18"/>
                <w:szCs w:val="18"/>
              </w:rPr>
              <w:t>50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1E24F0">
            <w:pPr>
              <w:jc w:val="center"/>
              <w:rPr>
                <w:sz w:val="18"/>
                <w:szCs w:val="18"/>
              </w:rPr>
            </w:pPr>
            <w:r>
              <w:rPr>
                <w:sz w:val="18"/>
                <w:szCs w:val="18"/>
              </w:rPr>
              <w:t>35</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1E24F0">
            <w:pPr>
              <w:jc w:val="center"/>
              <w:rPr>
                <w:sz w:val="18"/>
                <w:szCs w:val="18"/>
              </w:rPr>
            </w:pPr>
            <w:r>
              <w:rPr>
                <w:sz w:val="18"/>
                <w:szCs w:val="18"/>
              </w:rPr>
              <w:t>36</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1E24F0">
            <w:pPr>
              <w:jc w:val="center"/>
              <w:rPr>
                <w:sz w:val="18"/>
                <w:szCs w:val="18"/>
              </w:rPr>
            </w:pPr>
            <w:r>
              <w:rPr>
                <w:sz w:val="18"/>
                <w:szCs w:val="18"/>
              </w:rPr>
              <w:t>25</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1E24F0">
            <w:pPr>
              <w:jc w:val="center"/>
              <w:rPr>
                <w:sz w:val="18"/>
                <w:szCs w:val="18"/>
              </w:rPr>
            </w:pPr>
            <w:r>
              <w:rPr>
                <w:sz w:val="18"/>
                <w:szCs w:val="18"/>
              </w:rPr>
              <w:t>25</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sz w:val="18"/>
                <w:szCs w:val="18"/>
              </w:rPr>
            </w:pPr>
            <w:r w:rsidRPr="00A3065C">
              <w:rPr>
                <w:sz w:val="18"/>
                <w:szCs w:val="18"/>
              </w:rPr>
              <w:t>Строительство   и ремонт ограждения территории кладбищ</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Pr>
                <w:sz w:val="18"/>
                <w:szCs w:val="18"/>
              </w:rPr>
              <w:t>2</w:t>
            </w:r>
          </w:p>
          <w:p w:rsidR="009D67BC" w:rsidRPr="00A3065C" w:rsidRDefault="009D67BC" w:rsidP="0074360C">
            <w:pPr>
              <w:jc w:val="center"/>
              <w:rPr>
                <w:sz w:val="18"/>
                <w:szCs w:val="18"/>
              </w:rPr>
            </w:pP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3</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3</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5.</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sz w:val="18"/>
                <w:szCs w:val="18"/>
              </w:rPr>
            </w:pPr>
            <w:r w:rsidRPr="00A3065C">
              <w:rPr>
                <w:kern w:val="2"/>
                <w:sz w:val="18"/>
                <w:szCs w:val="18"/>
                <w:lang w:eastAsia="ar-SA" w:bidi="ar-SA"/>
              </w:rPr>
              <w:t>Благоустройство кладбищ</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sidRPr="00A3065C">
              <w:rPr>
                <w:sz w:val="18"/>
                <w:szCs w:val="18"/>
              </w:rPr>
              <w:t>2</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2</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6.</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sz w:val="18"/>
                <w:szCs w:val="18"/>
              </w:rPr>
            </w:pPr>
            <w:r w:rsidRPr="00A3065C">
              <w:rPr>
                <w:sz w:val="18"/>
                <w:szCs w:val="18"/>
              </w:rPr>
              <w:t>Посадка саженцев, устройство клумб </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50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40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sidRPr="00A3065C">
              <w:rPr>
                <w:sz w:val="18"/>
                <w:szCs w:val="18"/>
              </w:rPr>
              <w:t>40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40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7.</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sz w:val="18"/>
                <w:szCs w:val="18"/>
              </w:rPr>
            </w:pPr>
            <w:r w:rsidRPr="00A3065C">
              <w:rPr>
                <w:sz w:val="18"/>
                <w:szCs w:val="18"/>
              </w:rPr>
              <w:t>Ликвидация несанкционированных свалок и навалов мусора</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1</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1</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1</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1</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8.</w:t>
            </w:r>
          </w:p>
        </w:tc>
        <w:tc>
          <w:tcPr>
            <w:tcW w:w="7641" w:type="dxa"/>
            <w:tcBorders>
              <w:top w:val="nil"/>
              <w:left w:val="single" w:sz="6" w:space="0" w:color="auto"/>
              <w:bottom w:val="single" w:sz="6" w:space="0" w:color="auto"/>
              <w:right w:val="single" w:sz="6" w:space="0" w:color="auto"/>
            </w:tcBorders>
          </w:tcPr>
          <w:p w:rsidR="009D67BC" w:rsidRPr="00A3065C" w:rsidRDefault="009D67BC" w:rsidP="0074360C">
            <w:pPr>
              <w:pStyle w:val="16"/>
              <w:rPr>
                <w:sz w:val="18"/>
                <w:szCs w:val="18"/>
              </w:rPr>
            </w:pPr>
            <w:r w:rsidRPr="00A3065C">
              <w:rPr>
                <w:sz w:val="18"/>
                <w:szCs w:val="18"/>
              </w:rPr>
              <w:t>Благоустройство колодца</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1</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1</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1</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CA4ED9">
            <w:pPr>
              <w:jc w:val="center"/>
              <w:rPr>
                <w:sz w:val="18"/>
                <w:szCs w:val="18"/>
              </w:rPr>
            </w:pPr>
            <w:r w:rsidRPr="00A3065C">
              <w:rPr>
                <w:sz w:val="18"/>
                <w:szCs w:val="18"/>
              </w:rPr>
              <w:t>9.</w:t>
            </w:r>
          </w:p>
        </w:tc>
        <w:tc>
          <w:tcPr>
            <w:tcW w:w="7641" w:type="dxa"/>
            <w:tcBorders>
              <w:top w:val="nil"/>
              <w:left w:val="single" w:sz="6" w:space="0" w:color="auto"/>
              <w:bottom w:val="single" w:sz="6" w:space="0" w:color="auto"/>
              <w:right w:val="single" w:sz="6" w:space="0" w:color="auto"/>
            </w:tcBorders>
          </w:tcPr>
          <w:p w:rsidR="009D67BC" w:rsidRPr="00A3065C" w:rsidRDefault="009D67BC" w:rsidP="0074360C">
            <w:pPr>
              <w:pStyle w:val="16"/>
              <w:rPr>
                <w:sz w:val="18"/>
                <w:szCs w:val="18"/>
              </w:rPr>
            </w:pPr>
            <w:r w:rsidRPr="00A3065C">
              <w:rPr>
                <w:sz w:val="18"/>
                <w:szCs w:val="18"/>
              </w:rPr>
              <w:t>Мероприятия по удалению сухостойных, больных и аварийных деревьев</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100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100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100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sidRPr="00A3065C">
              <w:rPr>
                <w:sz w:val="18"/>
                <w:szCs w:val="18"/>
              </w:rPr>
              <w:t>100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100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50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50</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10.</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kern w:val="2"/>
                <w:sz w:val="18"/>
                <w:szCs w:val="18"/>
                <w:lang w:eastAsia="ar-SA" w:bidi="ar-SA"/>
              </w:rPr>
            </w:pPr>
            <w:r w:rsidRPr="00A3065C">
              <w:rPr>
                <w:sz w:val="18"/>
                <w:szCs w:val="18"/>
              </w:rPr>
              <w:t>Обустройство пирсов для нужд пожаротушения</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Pr>
                <w:sz w:val="18"/>
                <w:szCs w:val="18"/>
              </w:rPr>
              <w:t>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2</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11.</w:t>
            </w:r>
          </w:p>
        </w:tc>
        <w:tc>
          <w:tcPr>
            <w:tcW w:w="7641" w:type="dxa"/>
            <w:tcBorders>
              <w:top w:val="nil"/>
              <w:left w:val="single" w:sz="6" w:space="0" w:color="auto"/>
              <w:bottom w:val="single" w:sz="6" w:space="0" w:color="auto"/>
              <w:right w:val="single" w:sz="6" w:space="0" w:color="auto"/>
            </w:tcBorders>
          </w:tcPr>
          <w:p w:rsidR="009D67BC" w:rsidRPr="00A3065C" w:rsidRDefault="009D67BC" w:rsidP="0074360C">
            <w:pPr>
              <w:pStyle w:val="16"/>
              <w:rPr>
                <w:sz w:val="18"/>
                <w:szCs w:val="18"/>
              </w:rPr>
            </w:pPr>
            <w:r w:rsidRPr="00A3065C">
              <w:rPr>
                <w:sz w:val="18"/>
                <w:szCs w:val="18"/>
              </w:rPr>
              <w:t>Скашивание травы и обработка территории от насекомых</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га</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20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20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20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sidRPr="00A3065C">
              <w:rPr>
                <w:sz w:val="18"/>
                <w:szCs w:val="18"/>
              </w:rPr>
              <w:t>20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sidRPr="00A3065C">
              <w:rPr>
                <w:sz w:val="18"/>
                <w:szCs w:val="18"/>
              </w:rPr>
              <w:t>20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12.</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74360C">
            <w:pPr>
              <w:rPr>
                <w:kern w:val="2"/>
                <w:sz w:val="18"/>
                <w:szCs w:val="18"/>
                <w:lang w:eastAsia="ar-SA" w:bidi="ar-SA"/>
              </w:rPr>
            </w:pPr>
            <w:r w:rsidRPr="00A3065C">
              <w:rPr>
                <w:kern w:val="2"/>
                <w:sz w:val="18"/>
                <w:szCs w:val="18"/>
                <w:lang w:eastAsia="ar-SA" w:bidi="ar-SA"/>
              </w:rPr>
              <w:t>Установка указателей с названием улиц и номерами домов</w:t>
            </w:r>
          </w:p>
        </w:tc>
        <w:tc>
          <w:tcPr>
            <w:tcW w:w="562" w:type="dxa"/>
            <w:tcBorders>
              <w:top w:val="nil"/>
              <w:left w:val="single" w:sz="6" w:space="0" w:color="auto"/>
              <w:bottom w:val="single" w:sz="6" w:space="0" w:color="auto"/>
              <w:right w:val="single" w:sz="6" w:space="0" w:color="auto"/>
            </w:tcBorders>
          </w:tcPr>
          <w:p w:rsidR="009D67BC" w:rsidRPr="00A3065C" w:rsidRDefault="009D67BC" w:rsidP="0074360C">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шт.</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10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sidRPr="00A3065C">
              <w:rPr>
                <w:sz w:val="18"/>
                <w:szCs w:val="18"/>
              </w:rPr>
              <w:t>99</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4360C">
            <w:pPr>
              <w:jc w:val="center"/>
              <w:rPr>
                <w:sz w:val="18"/>
                <w:szCs w:val="18"/>
              </w:rPr>
            </w:pPr>
            <w:r>
              <w:rPr>
                <w:sz w:val="18"/>
                <w:szCs w:val="18"/>
              </w:rPr>
              <w:t>50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4360C">
            <w:pPr>
              <w:jc w:val="center"/>
              <w:rPr>
                <w:sz w:val="18"/>
                <w:szCs w:val="18"/>
              </w:rPr>
            </w:pPr>
            <w:r>
              <w:rPr>
                <w:sz w:val="18"/>
                <w:szCs w:val="18"/>
              </w:rPr>
              <w:t>30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40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74360C">
            <w:pPr>
              <w:jc w:val="center"/>
              <w:rPr>
                <w:sz w:val="18"/>
                <w:szCs w:val="18"/>
              </w:rPr>
            </w:pPr>
            <w:r>
              <w:rPr>
                <w:sz w:val="18"/>
                <w:szCs w:val="18"/>
              </w:rPr>
              <w:t>20</w:t>
            </w:r>
          </w:p>
        </w:tc>
      </w:tr>
      <w:tr w:rsidR="009D67BC" w:rsidRPr="00A3065C">
        <w:trPr>
          <w:cantSplit/>
          <w:trHeight w:val="280"/>
        </w:trPr>
        <w:tc>
          <w:tcPr>
            <w:tcW w:w="566" w:type="dxa"/>
            <w:tcBorders>
              <w:top w:val="nil"/>
              <w:left w:val="single" w:sz="6" w:space="0" w:color="auto"/>
              <w:bottom w:val="single" w:sz="6" w:space="0" w:color="auto"/>
              <w:right w:val="single" w:sz="4" w:space="0" w:color="auto"/>
            </w:tcBorders>
            <w:shd w:val="clear" w:color="auto" w:fill="FABF8F"/>
          </w:tcPr>
          <w:p w:rsidR="009D67BC" w:rsidRPr="00A3065C" w:rsidRDefault="009D67BC" w:rsidP="00EE25B2">
            <w:pPr>
              <w:jc w:val="center"/>
              <w:rPr>
                <w:rFonts w:eastAsia="Times New Roman"/>
                <w:b/>
                <w:bCs/>
                <w:sz w:val="18"/>
                <w:szCs w:val="18"/>
                <w:lang w:eastAsia="ru-RU"/>
              </w:rPr>
            </w:pPr>
          </w:p>
        </w:tc>
        <w:tc>
          <w:tcPr>
            <w:tcW w:w="15169" w:type="dxa"/>
            <w:gridSpan w:val="19"/>
            <w:tcBorders>
              <w:top w:val="nil"/>
              <w:left w:val="single" w:sz="6" w:space="0" w:color="auto"/>
              <w:bottom w:val="single" w:sz="6" w:space="0" w:color="auto"/>
              <w:right w:val="single" w:sz="4" w:space="0" w:color="auto"/>
            </w:tcBorders>
            <w:shd w:val="clear" w:color="auto" w:fill="FABF8F"/>
          </w:tcPr>
          <w:p w:rsidR="009D67BC" w:rsidRPr="00A3065C" w:rsidRDefault="009D67BC" w:rsidP="00EE25B2">
            <w:pPr>
              <w:jc w:val="center"/>
              <w:rPr>
                <w:b/>
                <w:bCs/>
                <w:sz w:val="18"/>
                <w:szCs w:val="18"/>
              </w:rPr>
            </w:pPr>
            <w:r w:rsidRPr="00A3065C">
              <w:rPr>
                <w:rFonts w:eastAsia="Times New Roman"/>
                <w:b/>
                <w:bCs/>
                <w:sz w:val="18"/>
                <w:szCs w:val="18"/>
                <w:lang w:eastAsia="ru-RU"/>
              </w:rPr>
              <w:t>Подпрограмма 2. «</w:t>
            </w:r>
            <w:r w:rsidRPr="00A3065C">
              <w:rPr>
                <w:b/>
                <w:bCs/>
                <w:sz w:val="18"/>
                <w:szCs w:val="18"/>
              </w:rPr>
              <w:t>Дорожная деятельность в сельском поселении</w:t>
            </w:r>
            <w:r w:rsidRPr="00A3065C">
              <w:t xml:space="preserve"> </w:t>
            </w:r>
            <w:r>
              <w:rPr>
                <w:b/>
                <w:bCs/>
                <w:sz w:val="18"/>
                <w:szCs w:val="18"/>
              </w:rPr>
              <w:t xml:space="preserve">Тановский </w:t>
            </w:r>
            <w:r w:rsidRPr="00A3065C">
              <w:rPr>
                <w:b/>
                <w:bCs/>
                <w:sz w:val="18"/>
                <w:szCs w:val="18"/>
              </w:rPr>
              <w:t xml:space="preserve">  сельсовет  муниципального района Благоварский район» на 2018-2022 годы</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sidRPr="00A3065C">
              <w:rPr>
                <w:sz w:val="18"/>
                <w:szCs w:val="18"/>
              </w:rPr>
              <w:t>1.</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94532A">
            <w:pPr>
              <w:rPr>
                <w:kern w:val="2"/>
                <w:sz w:val="18"/>
                <w:szCs w:val="18"/>
                <w:lang w:eastAsia="ar-SA" w:bidi="ar-SA"/>
              </w:rPr>
            </w:pPr>
            <w:r w:rsidRPr="00A3065C">
              <w:rPr>
                <w:sz w:val="18"/>
                <w:szCs w:val="18"/>
              </w:rPr>
              <w:t>Содержание автомобильных дорог общего пользования местного значения и искусственных сооружений на них</w:t>
            </w:r>
          </w:p>
        </w:tc>
        <w:tc>
          <w:tcPr>
            <w:tcW w:w="571" w:type="dxa"/>
            <w:gridSpan w:val="2"/>
            <w:tcBorders>
              <w:top w:val="nil"/>
              <w:left w:val="single" w:sz="6" w:space="0" w:color="auto"/>
              <w:bottom w:val="single" w:sz="6" w:space="0" w:color="auto"/>
              <w:right w:val="single" w:sz="6" w:space="0" w:color="auto"/>
            </w:tcBorders>
          </w:tcPr>
          <w:p w:rsidR="009D67BC" w:rsidRPr="00A3065C" w:rsidRDefault="009D67BC" w:rsidP="0094532A">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км</w:t>
            </w:r>
          </w:p>
        </w:tc>
        <w:tc>
          <w:tcPr>
            <w:tcW w:w="1556" w:type="dxa"/>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20,0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21622">
            <w:pPr>
              <w:rPr>
                <w:sz w:val="18"/>
                <w:szCs w:val="18"/>
              </w:rPr>
            </w:pPr>
            <w:r>
              <w:rPr>
                <w:sz w:val="18"/>
                <w:szCs w:val="18"/>
              </w:rPr>
              <w:t xml:space="preserve">      24,3</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18,5</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94532A">
            <w:pPr>
              <w:jc w:val="center"/>
              <w:rPr>
                <w:sz w:val="18"/>
                <w:szCs w:val="18"/>
              </w:rPr>
            </w:pPr>
            <w:r>
              <w:rPr>
                <w:sz w:val="18"/>
                <w:szCs w:val="18"/>
              </w:rPr>
              <w:t>16,8</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15,9</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CA1007">
            <w:pPr>
              <w:rPr>
                <w:sz w:val="18"/>
                <w:szCs w:val="18"/>
              </w:rPr>
            </w:pPr>
            <w:r>
              <w:rPr>
                <w:sz w:val="18"/>
                <w:szCs w:val="18"/>
              </w:rPr>
              <w:t>13,4</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13,4</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sidRPr="00A3065C">
              <w:rPr>
                <w:sz w:val="18"/>
                <w:szCs w:val="18"/>
              </w:rPr>
              <w:t>2.</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94532A">
            <w:pPr>
              <w:spacing w:before="100" w:beforeAutospacing="1" w:after="100" w:afterAutospacing="1" w:line="90" w:lineRule="atLeast"/>
              <w:rPr>
                <w:color w:val="000000"/>
                <w:sz w:val="18"/>
                <w:szCs w:val="18"/>
              </w:rPr>
            </w:pPr>
            <w:r w:rsidRPr="00A3065C">
              <w:rPr>
                <w:color w:val="000000"/>
                <w:sz w:val="18"/>
                <w:szCs w:val="18"/>
              </w:rPr>
              <w:t xml:space="preserve">в том числе: </w:t>
            </w:r>
          </w:p>
        </w:tc>
        <w:tc>
          <w:tcPr>
            <w:tcW w:w="571" w:type="dxa"/>
            <w:gridSpan w:val="2"/>
            <w:tcBorders>
              <w:top w:val="nil"/>
              <w:left w:val="single" w:sz="6" w:space="0" w:color="auto"/>
              <w:bottom w:val="single" w:sz="6" w:space="0" w:color="auto"/>
              <w:right w:val="single" w:sz="6" w:space="0" w:color="auto"/>
            </w:tcBorders>
          </w:tcPr>
          <w:p w:rsidR="009D67BC" w:rsidRPr="00A3065C" w:rsidRDefault="009D67BC" w:rsidP="0094532A">
            <w:pPr>
              <w:pStyle w:val="ConsPlusNormal"/>
              <w:widowControl/>
              <w:ind w:firstLine="0"/>
              <w:jc w:val="center"/>
              <w:rPr>
                <w:rFonts w:ascii="Times New Roman" w:hAnsi="Times New Roman" w:cs="Times New Roman"/>
                <w:sz w:val="18"/>
                <w:szCs w:val="18"/>
              </w:rPr>
            </w:pPr>
          </w:p>
        </w:tc>
        <w:tc>
          <w:tcPr>
            <w:tcW w:w="1556" w:type="dxa"/>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94532A">
            <w:pPr>
              <w:jc w:val="center"/>
              <w:rPr>
                <w:sz w:val="18"/>
                <w:szCs w:val="18"/>
              </w:rPr>
            </w:pP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sidRPr="00A3065C">
              <w:rPr>
                <w:sz w:val="18"/>
                <w:szCs w:val="18"/>
              </w:rPr>
              <w:t>3.</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94532A">
            <w:pPr>
              <w:spacing w:before="100" w:beforeAutospacing="1" w:after="100" w:afterAutospacing="1"/>
              <w:rPr>
                <w:color w:val="000000"/>
                <w:sz w:val="18"/>
                <w:szCs w:val="18"/>
              </w:rPr>
            </w:pPr>
            <w:r w:rsidRPr="00A3065C">
              <w:rPr>
                <w:color w:val="000000"/>
                <w:sz w:val="18"/>
                <w:szCs w:val="18"/>
              </w:rPr>
              <w:t xml:space="preserve">Расчистка дорог от снега </w:t>
            </w:r>
          </w:p>
        </w:tc>
        <w:tc>
          <w:tcPr>
            <w:tcW w:w="571" w:type="dxa"/>
            <w:gridSpan w:val="2"/>
            <w:tcBorders>
              <w:top w:val="nil"/>
              <w:left w:val="single" w:sz="6" w:space="0" w:color="auto"/>
              <w:bottom w:val="single" w:sz="6" w:space="0" w:color="auto"/>
              <w:right w:val="single" w:sz="6" w:space="0" w:color="auto"/>
            </w:tcBorders>
          </w:tcPr>
          <w:p w:rsidR="009D67BC" w:rsidRPr="00A3065C" w:rsidRDefault="009D67BC" w:rsidP="0094532A">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км</w:t>
            </w:r>
          </w:p>
        </w:tc>
        <w:tc>
          <w:tcPr>
            <w:tcW w:w="1556" w:type="dxa"/>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18,0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19,0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sidRPr="00A3065C">
              <w:rPr>
                <w:sz w:val="18"/>
                <w:szCs w:val="18"/>
              </w:rPr>
              <w:t>15,</w:t>
            </w:r>
            <w:r>
              <w:rPr>
                <w:sz w:val="18"/>
                <w:szCs w:val="18"/>
              </w:rPr>
              <w:t>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94532A">
            <w:pPr>
              <w:jc w:val="center"/>
              <w:rPr>
                <w:sz w:val="18"/>
                <w:szCs w:val="18"/>
              </w:rPr>
            </w:pPr>
            <w:r w:rsidRPr="00A3065C">
              <w:rPr>
                <w:sz w:val="18"/>
                <w:szCs w:val="18"/>
              </w:rPr>
              <w:t>15,</w:t>
            </w:r>
            <w:r>
              <w:rPr>
                <w:sz w:val="18"/>
                <w:szCs w:val="18"/>
              </w:rPr>
              <w:t>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sidRPr="00A3065C">
              <w:rPr>
                <w:sz w:val="18"/>
                <w:szCs w:val="18"/>
              </w:rPr>
              <w:t>1</w:t>
            </w:r>
            <w:r>
              <w:rPr>
                <w:sz w:val="18"/>
                <w:szCs w:val="18"/>
              </w:rPr>
              <w:t>4,0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12,0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12,0</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sidRPr="00A3065C">
              <w:rPr>
                <w:sz w:val="18"/>
                <w:szCs w:val="18"/>
              </w:rPr>
              <w:t>4.</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94532A">
            <w:pPr>
              <w:spacing w:before="100" w:beforeAutospacing="1" w:after="100" w:afterAutospacing="1"/>
              <w:rPr>
                <w:color w:val="000000"/>
                <w:sz w:val="18"/>
                <w:szCs w:val="18"/>
              </w:rPr>
            </w:pPr>
            <w:r w:rsidRPr="00A3065C">
              <w:rPr>
                <w:color w:val="000000"/>
                <w:sz w:val="18"/>
                <w:szCs w:val="18"/>
              </w:rPr>
              <w:t>Ремонт тротуаров</w:t>
            </w:r>
          </w:p>
        </w:tc>
        <w:tc>
          <w:tcPr>
            <w:tcW w:w="571" w:type="dxa"/>
            <w:gridSpan w:val="2"/>
            <w:tcBorders>
              <w:top w:val="nil"/>
              <w:left w:val="single" w:sz="6" w:space="0" w:color="auto"/>
              <w:bottom w:val="single" w:sz="6" w:space="0" w:color="auto"/>
              <w:right w:val="single" w:sz="6" w:space="0" w:color="auto"/>
            </w:tcBorders>
          </w:tcPr>
          <w:p w:rsidR="009D67BC" w:rsidRPr="00A3065C" w:rsidRDefault="009D67BC" w:rsidP="0094532A">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км</w:t>
            </w:r>
          </w:p>
        </w:tc>
        <w:tc>
          <w:tcPr>
            <w:tcW w:w="1556" w:type="dxa"/>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0</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94532A">
            <w:pPr>
              <w:jc w:val="center"/>
              <w:rPr>
                <w:sz w:val="18"/>
                <w:szCs w:val="18"/>
              </w:rPr>
            </w:pPr>
            <w:r>
              <w:rPr>
                <w:sz w:val="18"/>
                <w:szCs w:val="18"/>
              </w:rPr>
              <w:t>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94532A">
            <w:pPr>
              <w:jc w:val="center"/>
              <w:rPr>
                <w:sz w:val="18"/>
                <w:szCs w:val="18"/>
              </w:rPr>
            </w:pPr>
            <w:r>
              <w:rPr>
                <w:sz w:val="18"/>
                <w:szCs w:val="18"/>
              </w:rPr>
              <w:t>0</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0</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94532A">
            <w:pPr>
              <w:jc w:val="center"/>
              <w:rPr>
                <w:sz w:val="18"/>
                <w:szCs w:val="18"/>
              </w:rPr>
            </w:pPr>
            <w:r>
              <w:rPr>
                <w:sz w:val="18"/>
                <w:szCs w:val="18"/>
              </w:rPr>
              <w:t>0</w:t>
            </w:r>
          </w:p>
        </w:tc>
      </w:tr>
      <w:tr w:rsidR="009D67BC" w:rsidRPr="00A3065C">
        <w:trPr>
          <w:gridAfter w:val="1"/>
          <w:wAfter w:w="6" w:type="dxa"/>
          <w:cantSplit/>
          <w:trHeight w:val="280"/>
        </w:trPr>
        <w:tc>
          <w:tcPr>
            <w:tcW w:w="719" w:type="dxa"/>
            <w:gridSpan w:val="2"/>
            <w:tcBorders>
              <w:top w:val="nil"/>
              <w:left w:val="single" w:sz="6" w:space="0" w:color="auto"/>
              <w:bottom w:val="single" w:sz="6" w:space="0" w:color="auto"/>
              <w:right w:val="single" w:sz="6" w:space="0" w:color="auto"/>
            </w:tcBorders>
          </w:tcPr>
          <w:p w:rsidR="009D67BC" w:rsidRPr="00A3065C" w:rsidRDefault="009D67BC" w:rsidP="00840718">
            <w:pPr>
              <w:jc w:val="center"/>
              <w:rPr>
                <w:sz w:val="18"/>
                <w:szCs w:val="18"/>
              </w:rPr>
            </w:pPr>
            <w:r>
              <w:rPr>
                <w:sz w:val="18"/>
                <w:szCs w:val="18"/>
              </w:rPr>
              <w:t>5</w:t>
            </w:r>
            <w:r w:rsidRPr="00A3065C">
              <w:rPr>
                <w:sz w:val="18"/>
                <w:szCs w:val="18"/>
              </w:rPr>
              <w:t>.</w:t>
            </w:r>
          </w:p>
        </w:tc>
        <w:tc>
          <w:tcPr>
            <w:tcW w:w="7641" w:type="dxa"/>
            <w:tcBorders>
              <w:top w:val="nil"/>
              <w:left w:val="single" w:sz="6" w:space="0" w:color="auto"/>
              <w:bottom w:val="single" w:sz="6" w:space="0" w:color="auto"/>
              <w:right w:val="single" w:sz="6" w:space="0" w:color="auto"/>
            </w:tcBorders>
            <w:vAlign w:val="center"/>
          </w:tcPr>
          <w:p w:rsidR="009D67BC" w:rsidRPr="00A3065C" w:rsidRDefault="009D67BC" w:rsidP="00840718">
            <w:pPr>
              <w:rPr>
                <w:sz w:val="18"/>
                <w:szCs w:val="18"/>
              </w:rPr>
            </w:pPr>
            <w:r w:rsidRPr="00A3065C">
              <w:rPr>
                <w:sz w:val="18"/>
                <w:szCs w:val="18"/>
              </w:rPr>
              <w:t>Ремонт автомобильных дорог общего пользования местного значения и искусственных сооружений на них</w:t>
            </w:r>
          </w:p>
        </w:tc>
        <w:tc>
          <w:tcPr>
            <w:tcW w:w="571" w:type="dxa"/>
            <w:gridSpan w:val="2"/>
            <w:tcBorders>
              <w:top w:val="nil"/>
              <w:left w:val="single" w:sz="6" w:space="0" w:color="auto"/>
              <w:bottom w:val="single" w:sz="6" w:space="0" w:color="auto"/>
              <w:right w:val="single" w:sz="6" w:space="0" w:color="auto"/>
            </w:tcBorders>
          </w:tcPr>
          <w:p w:rsidR="009D67BC" w:rsidRPr="00A3065C" w:rsidRDefault="009D67BC" w:rsidP="00840718">
            <w:pPr>
              <w:pStyle w:val="ConsPlusNormal"/>
              <w:widowControl/>
              <w:ind w:firstLine="0"/>
              <w:jc w:val="center"/>
              <w:rPr>
                <w:rFonts w:ascii="Times New Roman" w:hAnsi="Times New Roman" w:cs="Times New Roman"/>
                <w:sz w:val="18"/>
                <w:szCs w:val="18"/>
              </w:rPr>
            </w:pPr>
            <w:r w:rsidRPr="00A3065C">
              <w:rPr>
                <w:rFonts w:ascii="Times New Roman" w:hAnsi="Times New Roman" w:cs="Times New Roman"/>
                <w:sz w:val="18"/>
                <w:szCs w:val="18"/>
              </w:rPr>
              <w:t>км</w:t>
            </w:r>
          </w:p>
        </w:tc>
        <w:tc>
          <w:tcPr>
            <w:tcW w:w="1556" w:type="dxa"/>
            <w:tcBorders>
              <w:top w:val="single" w:sz="6" w:space="0" w:color="auto"/>
              <w:left w:val="single" w:sz="6" w:space="0" w:color="auto"/>
              <w:bottom w:val="single" w:sz="6" w:space="0" w:color="auto"/>
              <w:right w:val="single" w:sz="6" w:space="0" w:color="auto"/>
            </w:tcBorders>
          </w:tcPr>
          <w:p w:rsidR="009D67BC" w:rsidRPr="00A3065C" w:rsidRDefault="009D67BC" w:rsidP="00840718">
            <w:pPr>
              <w:jc w:val="center"/>
              <w:rPr>
                <w:sz w:val="18"/>
                <w:szCs w:val="18"/>
              </w:rPr>
            </w:pPr>
            <w:r>
              <w:rPr>
                <w:sz w:val="18"/>
                <w:szCs w:val="18"/>
              </w:rPr>
              <w:t>2,0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840718">
            <w:pPr>
              <w:jc w:val="center"/>
              <w:rPr>
                <w:sz w:val="18"/>
                <w:szCs w:val="18"/>
              </w:rPr>
            </w:pPr>
            <w:r>
              <w:rPr>
                <w:sz w:val="18"/>
                <w:szCs w:val="18"/>
              </w:rPr>
              <w:t>5,3</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21622">
            <w:pPr>
              <w:rPr>
                <w:sz w:val="18"/>
                <w:szCs w:val="18"/>
              </w:rPr>
            </w:pPr>
            <w:r>
              <w:rPr>
                <w:sz w:val="18"/>
                <w:szCs w:val="18"/>
              </w:rPr>
              <w:t xml:space="preserve">              3,5</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840718">
            <w:pPr>
              <w:jc w:val="center"/>
              <w:rPr>
                <w:sz w:val="18"/>
                <w:szCs w:val="18"/>
              </w:rPr>
            </w:pPr>
            <w:r>
              <w:rPr>
                <w:sz w:val="18"/>
                <w:szCs w:val="18"/>
              </w:rPr>
              <w:t>1,8</w:t>
            </w:r>
          </w:p>
        </w:tc>
        <w:tc>
          <w:tcPr>
            <w:tcW w:w="710" w:type="dxa"/>
            <w:gridSpan w:val="4"/>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center"/>
              <w:rPr>
                <w:sz w:val="18"/>
                <w:szCs w:val="18"/>
              </w:rPr>
            </w:pPr>
            <w:r w:rsidRPr="00A3065C">
              <w:rPr>
                <w:sz w:val="18"/>
                <w:szCs w:val="18"/>
              </w:rPr>
              <w:t>1,</w:t>
            </w:r>
            <w:r>
              <w:rPr>
                <w:sz w:val="18"/>
                <w:szCs w:val="18"/>
              </w:rPr>
              <w:t>9</w:t>
            </w:r>
          </w:p>
        </w:tc>
        <w:tc>
          <w:tcPr>
            <w:tcW w:w="56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center"/>
              <w:rPr>
                <w:sz w:val="18"/>
                <w:szCs w:val="18"/>
              </w:rPr>
            </w:pPr>
            <w:r>
              <w:rPr>
                <w:sz w:val="18"/>
                <w:szCs w:val="18"/>
              </w:rPr>
              <w:t>1,4</w:t>
            </w:r>
          </w:p>
        </w:tc>
        <w:tc>
          <w:tcPr>
            <w:tcW w:w="566" w:type="dxa"/>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center"/>
              <w:rPr>
                <w:sz w:val="18"/>
                <w:szCs w:val="18"/>
              </w:rPr>
            </w:pPr>
            <w:r>
              <w:rPr>
                <w:sz w:val="18"/>
                <w:szCs w:val="18"/>
              </w:rPr>
              <w:t>1,4</w:t>
            </w:r>
          </w:p>
        </w:tc>
      </w:tr>
      <w:tr w:rsidR="009D67BC" w:rsidRPr="00A3065C">
        <w:trPr>
          <w:cantSplit/>
          <w:trHeight w:val="240"/>
        </w:trPr>
        <w:tc>
          <w:tcPr>
            <w:tcW w:w="566" w:type="dxa"/>
            <w:tcBorders>
              <w:top w:val="single" w:sz="6" w:space="0" w:color="auto"/>
              <w:left w:val="single" w:sz="6" w:space="0" w:color="auto"/>
              <w:bottom w:val="single" w:sz="6" w:space="0" w:color="auto"/>
              <w:right w:val="single" w:sz="4" w:space="0" w:color="auto"/>
            </w:tcBorders>
            <w:shd w:val="clear" w:color="auto" w:fill="FABF8F"/>
          </w:tcPr>
          <w:p w:rsidR="009D67BC" w:rsidRPr="00A3065C" w:rsidRDefault="009D67BC" w:rsidP="00EE25B2">
            <w:pPr>
              <w:spacing w:before="100" w:beforeAutospacing="1" w:after="100" w:afterAutospacing="1"/>
              <w:rPr>
                <w:rFonts w:eastAsia="Times New Roman"/>
                <w:b/>
                <w:bCs/>
                <w:sz w:val="18"/>
                <w:szCs w:val="18"/>
                <w:lang w:eastAsia="ru-RU"/>
              </w:rPr>
            </w:pPr>
          </w:p>
        </w:tc>
        <w:tc>
          <w:tcPr>
            <w:tcW w:w="15169" w:type="dxa"/>
            <w:gridSpan w:val="19"/>
            <w:tcBorders>
              <w:top w:val="single" w:sz="6" w:space="0" w:color="auto"/>
              <w:left w:val="single" w:sz="6" w:space="0" w:color="auto"/>
              <w:bottom w:val="single" w:sz="6" w:space="0" w:color="auto"/>
              <w:right w:val="single" w:sz="4" w:space="0" w:color="auto"/>
            </w:tcBorders>
            <w:shd w:val="clear" w:color="auto" w:fill="FABF8F"/>
          </w:tcPr>
          <w:p w:rsidR="009D67BC" w:rsidRPr="00A3065C" w:rsidRDefault="009D67BC" w:rsidP="00EE25B2">
            <w:pPr>
              <w:spacing w:before="100" w:beforeAutospacing="1" w:after="100" w:afterAutospacing="1"/>
              <w:rPr>
                <w:b/>
                <w:bCs/>
                <w:sz w:val="18"/>
                <w:szCs w:val="18"/>
              </w:rPr>
            </w:pPr>
            <w:r w:rsidRPr="00A3065C">
              <w:rPr>
                <w:rFonts w:eastAsia="Times New Roman"/>
                <w:b/>
                <w:bCs/>
                <w:sz w:val="18"/>
                <w:szCs w:val="18"/>
                <w:lang w:eastAsia="ru-RU"/>
              </w:rPr>
              <w:t>Подпрограмма 3.  «</w:t>
            </w:r>
            <w:r w:rsidRPr="00A3065C">
              <w:rPr>
                <w:b/>
                <w:bCs/>
                <w:sz w:val="18"/>
                <w:szCs w:val="18"/>
              </w:rPr>
              <w:t xml:space="preserve">Развитие земельных и имущественных отношений в сельском поселении </w:t>
            </w:r>
            <w:r>
              <w:rPr>
                <w:b/>
                <w:bCs/>
                <w:sz w:val="18"/>
                <w:szCs w:val="18"/>
              </w:rPr>
              <w:t xml:space="preserve">Тановский </w:t>
            </w:r>
            <w:r w:rsidRPr="00A3065C">
              <w:rPr>
                <w:b/>
                <w:bCs/>
                <w:sz w:val="18"/>
                <w:szCs w:val="18"/>
              </w:rPr>
              <w:t xml:space="preserve">  сельсовет муниципального района Благоварский район» на 2018-2022 годы</w:t>
            </w:r>
          </w:p>
        </w:tc>
      </w:tr>
      <w:tr w:rsidR="009D67BC" w:rsidRPr="00A3065C">
        <w:trPr>
          <w:gridAfter w:val="1"/>
          <w:wAfter w:w="6" w:type="dxa"/>
          <w:cantSplit/>
          <w:trHeight w:val="360"/>
        </w:trPr>
        <w:tc>
          <w:tcPr>
            <w:tcW w:w="71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840718">
            <w:pPr>
              <w:jc w:val="center"/>
              <w:rPr>
                <w:sz w:val="18"/>
                <w:szCs w:val="18"/>
              </w:rPr>
            </w:pPr>
            <w:r w:rsidRPr="00A3065C">
              <w:rPr>
                <w:sz w:val="18"/>
                <w:szCs w:val="18"/>
              </w:rPr>
              <w:t>1.</w:t>
            </w:r>
          </w:p>
        </w:tc>
        <w:tc>
          <w:tcPr>
            <w:tcW w:w="7641" w:type="dxa"/>
            <w:tcBorders>
              <w:top w:val="single" w:sz="6" w:space="0" w:color="auto"/>
              <w:left w:val="single" w:sz="6" w:space="0" w:color="auto"/>
              <w:bottom w:val="single" w:sz="6" w:space="0" w:color="auto"/>
              <w:right w:val="single" w:sz="6" w:space="0" w:color="auto"/>
            </w:tcBorders>
          </w:tcPr>
          <w:p w:rsidR="009D67BC" w:rsidRPr="00A3065C" w:rsidRDefault="009D67BC" w:rsidP="00840718">
            <w:pPr>
              <w:tabs>
                <w:tab w:val="left" w:pos="14317"/>
              </w:tabs>
              <w:rPr>
                <w:color w:val="000000"/>
                <w:sz w:val="18"/>
                <w:szCs w:val="18"/>
              </w:rPr>
            </w:pPr>
            <w:r w:rsidRPr="00A3065C">
              <w:rPr>
                <w:color w:val="000000"/>
                <w:sz w:val="18"/>
                <w:szCs w:val="18"/>
              </w:rPr>
              <w:t>Количество межевых планов на земельные участки под автомобильными дорогами общего пользования</w:t>
            </w:r>
          </w:p>
        </w:tc>
        <w:tc>
          <w:tcPr>
            <w:tcW w:w="562" w:type="dxa"/>
            <w:tcBorders>
              <w:top w:val="single" w:sz="6" w:space="0" w:color="auto"/>
              <w:left w:val="single" w:sz="6" w:space="0" w:color="auto"/>
              <w:bottom w:val="single" w:sz="6" w:space="0" w:color="auto"/>
              <w:right w:val="single" w:sz="6" w:space="0" w:color="auto"/>
            </w:tcBorders>
          </w:tcPr>
          <w:p w:rsidR="009D67BC" w:rsidRPr="00A3065C" w:rsidRDefault="009D67BC" w:rsidP="00840718">
            <w:pPr>
              <w:tabs>
                <w:tab w:val="left" w:pos="14317"/>
              </w:tabs>
              <w:jc w:val="center"/>
              <w:rPr>
                <w:color w:val="000000"/>
                <w:sz w:val="18"/>
                <w:szCs w:val="18"/>
              </w:rPr>
            </w:pPr>
            <w:r w:rsidRPr="00A3065C">
              <w:rPr>
                <w:color w:val="000000"/>
                <w:sz w:val="18"/>
                <w:szCs w:val="18"/>
              </w:rPr>
              <w:t>ед.</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294E4B">
            <w:pPr>
              <w:rPr>
                <w:sz w:val="18"/>
                <w:szCs w:val="18"/>
              </w:rPr>
            </w:pPr>
            <w:r>
              <w:rPr>
                <w:sz w:val="18"/>
                <w:szCs w:val="18"/>
              </w:rPr>
              <w:t xml:space="preserve">               2,0</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A6EBF">
            <w:pPr>
              <w:jc w:val="center"/>
              <w:rPr>
                <w:sz w:val="18"/>
                <w:szCs w:val="18"/>
              </w:rPr>
            </w:pPr>
            <w:r w:rsidRPr="00A3065C">
              <w:rPr>
                <w:sz w:val="18"/>
                <w:szCs w:val="18"/>
              </w:rPr>
              <w:t>-</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A6EBF">
            <w:pPr>
              <w:jc w:val="center"/>
              <w:rPr>
                <w:sz w:val="18"/>
                <w:szCs w:val="18"/>
              </w:rPr>
            </w:pPr>
            <w:r w:rsidRPr="00A3065C">
              <w:rPr>
                <w:sz w:val="18"/>
                <w:szCs w:val="18"/>
              </w:rPr>
              <w:t>-</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840718">
            <w:pPr>
              <w:jc w:val="both"/>
              <w:rPr>
                <w:sz w:val="18"/>
                <w:szCs w:val="18"/>
              </w:rPr>
            </w:pPr>
            <w:r>
              <w:rPr>
                <w:sz w:val="18"/>
                <w:szCs w:val="18"/>
              </w:rPr>
              <w:t xml:space="preserve">    1,0</w:t>
            </w:r>
          </w:p>
        </w:tc>
        <w:tc>
          <w:tcPr>
            <w:tcW w:w="567"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sidRPr="00A3065C">
              <w:rPr>
                <w:sz w:val="18"/>
                <w:szCs w:val="18"/>
              </w:rPr>
              <w:t>-</w:t>
            </w:r>
          </w:p>
        </w:tc>
        <w:tc>
          <w:tcPr>
            <w:tcW w:w="642" w:type="dxa"/>
            <w:gridSpan w:val="3"/>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Pr>
                <w:sz w:val="18"/>
                <w:szCs w:val="18"/>
              </w:rPr>
              <w:t>-</w:t>
            </w:r>
          </w:p>
        </w:tc>
        <w:tc>
          <w:tcPr>
            <w:tcW w:w="633"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Pr>
                <w:sz w:val="18"/>
                <w:szCs w:val="18"/>
              </w:rPr>
              <w:t>-</w:t>
            </w:r>
          </w:p>
        </w:tc>
      </w:tr>
      <w:tr w:rsidR="009D67BC" w:rsidRPr="00A3065C">
        <w:trPr>
          <w:gridAfter w:val="1"/>
          <w:wAfter w:w="6" w:type="dxa"/>
          <w:cantSplit/>
          <w:trHeight w:val="360"/>
        </w:trPr>
        <w:tc>
          <w:tcPr>
            <w:tcW w:w="71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840718">
            <w:pPr>
              <w:jc w:val="center"/>
              <w:rPr>
                <w:sz w:val="18"/>
                <w:szCs w:val="18"/>
              </w:rPr>
            </w:pPr>
            <w:r w:rsidRPr="00A3065C">
              <w:rPr>
                <w:sz w:val="18"/>
                <w:szCs w:val="18"/>
              </w:rPr>
              <w:t>2.</w:t>
            </w:r>
          </w:p>
        </w:tc>
        <w:tc>
          <w:tcPr>
            <w:tcW w:w="7641" w:type="dxa"/>
            <w:tcBorders>
              <w:top w:val="single" w:sz="6" w:space="0" w:color="auto"/>
              <w:left w:val="single" w:sz="6" w:space="0" w:color="auto"/>
              <w:bottom w:val="single" w:sz="6" w:space="0" w:color="auto"/>
              <w:right w:val="single" w:sz="6" w:space="0" w:color="auto"/>
            </w:tcBorders>
          </w:tcPr>
          <w:p w:rsidR="009D67BC" w:rsidRPr="00A3065C" w:rsidRDefault="009D67BC" w:rsidP="00840718">
            <w:pPr>
              <w:tabs>
                <w:tab w:val="left" w:pos="14317"/>
              </w:tabs>
              <w:rPr>
                <w:color w:val="000000"/>
                <w:sz w:val="18"/>
                <w:szCs w:val="18"/>
              </w:rPr>
            </w:pPr>
            <w:r w:rsidRPr="00A3065C">
              <w:rPr>
                <w:color w:val="000000"/>
                <w:sz w:val="18"/>
                <w:szCs w:val="18"/>
              </w:rPr>
              <w:t>Количество технических паспортов на объекты недвижимости</w:t>
            </w:r>
          </w:p>
        </w:tc>
        <w:tc>
          <w:tcPr>
            <w:tcW w:w="562" w:type="dxa"/>
            <w:tcBorders>
              <w:top w:val="single" w:sz="6" w:space="0" w:color="auto"/>
              <w:left w:val="single" w:sz="6" w:space="0" w:color="auto"/>
              <w:bottom w:val="single" w:sz="6" w:space="0" w:color="auto"/>
              <w:right w:val="single" w:sz="6" w:space="0" w:color="auto"/>
            </w:tcBorders>
          </w:tcPr>
          <w:p w:rsidR="009D67BC" w:rsidRPr="00A3065C" w:rsidRDefault="009D67BC" w:rsidP="00840718">
            <w:pPr>
              <w:tabs>
                <w:tab w:val="left" w:pos="14317"/>
              </w:tabs>
              <w:jc w:val="center"/>
              <w:rPr>
                <w:color w:val="000000"/>
                <w:sz w:val="18"/>
                <w:szCs w:val="18"/>
              </w:rPr>
            </w:pPr>
            <w:r w:rsidRPr="00A3065C">
              <w:rPr>
                <w:color w:val="000000"/>
                <w:sz w:val="18"/>
                <w:szCs w:val="18"/>
              </w:rPr>
              <w:t>ед.</w:t>
            </w:r>
          </w:p>
        </w:tc>
        <w:tc>
          <w:tcPr>
            <w:tcW w:w="156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sidRPr="00A3065C">
              <w:rPr>
                <w:sz w:val="18"/>
                <w:szCs w:val="18"/>
              </w:rPr>
              <w:t>-</w:t>
            </w:r>
          </w:p>
        </w:tc>
        <w:tc>
          <w:tcPr>
            <w:tcW w:w="1133"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sidRPr="00A3065C">
              <w:rPr>
                <w:sz w:val="18"/>
                <w:szCs w:val="18"/>
              </w:rPr>
              <w:t>-</w:t>
            </w:r>
          </w:p>
        </w:tc>
        <w:tc>
          <w:tcPr>
            <w:tcW w:w="155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Pr>
                <w:sz w:val="18"/>
                <w:szCs w:val="18"/>
              </w:rPr>
              <w:t>1,0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840718">
            <w:pPr>
              <w:jc w:val="both"/>
              <w:rPr>
                <w:sz w:val="18"/>
                <w:szCs w:val="18"/>
              </w:rPr>
            </w:pPr>
            <w:r>
              <w:rPr>
                <w:sz w:val="18"/>
                <w:szCs w:val="18"/>
              </w:rPr>
              <w:t xml:space="preserve">     1,0</w:t>
            </w:r>
          </w:p>
        </w:tc>
        <w:tc>
          <w:tcPr>
            <w:tcW w:w="567"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Pr>
                <w:sz w:val="18"/>
                <w:szCs w:val="18"/>
              </w:rPr>
              <w:t>2,0</w:t>
            </w:r>
          </w:p>
        </w:tc>
        <w:tc>
          <w:tcPr>
            <w:tcW w:w="642" w:type="dxa"/>
            <w:gridSpan w:val="3"/>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Pr>
                <w:sz w:val="18"/>
                <w:szCs w:val="18"/>
              </w:rPr>
              <w:t>2,0</w:t>
            </w:r>
          </w:p>
        </w:tc>
        <w:tc>
          <w:tcPr>
            <w:tcW w:w="633"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840718">
            <w:pPr>
              <w:jc w:val="both"/>
              <w:rPr>
                <w:sz w:val="18"/>
                <w:szCs w:val="18"/>
              </w:rPr>
            </w:pPr>
            <w:r>
              <w:rPr>
                <w:sz w:val="18"/>
                <w:szCs w:val="18"/>
              </w:rPr>
              <w:t>2,0</w:t>
            </w:r>
          </w:p>
        </w:tc>
      </w:tr>
      <w:tr w:rsidR="009D67BC" w:rsidRPr="00A3065C">
        <w:trPr>
          <w:cantSplit/>
          <w:trHeight w:val="468"/>
        </w:trPr>
        <w:tc>
          <w:tcPr>
            <w:tcW w:w="566" w:type="dxa"/>
            <w:tcBorders>
              <w:top w:val="single" w:sz="6" w:space="0" w:color="auto"/>
              <w:left w:val="single" w:sz="6" w:space="0" w:color="auto"/>
              <w:bottom w:val="single" w:sz="6" w:space="0" w:color="auto"/>
              <w:right w:val="single" w:sz="4" w:space="0" w:color="auto"/>
            </w:tcBorders>
            <w:shd w:val="clear" w:color="auto" w:fill="FABF8F"/>
          </w:tcPr>
          <w:p w:rsidR="009D67BC" w:rsidRPr="00A3065C" w:rsidRDefault="009D67BC" w:rsidP="00032234">
            <w:pPr>
              <w:jc w:val="both"/>
              <w:rPr>
                <w:b/>
                <w:bCs/>
                <w:sz w:val="18"/>
                <w:szCs w:val="18"/>
              </w:rPr>
            </w:pPr>
          </w:p>
        </w:tc>
        <w:tc>
          <w:tcPr>
            <w:tcW w:w="15169" w:type="dxa"/>
            <w:gridSpan w:val="19"/>
            <w:tcBorders>
              <w:top w:val="single" w:sz="6" w:space="0" w:color="auto"/>
              <w:left w:val="single" w:sz="6" w:space="0" w:color="auto"/>
              <w:bottom w:val="single" w:sz="6" w:space="0" w:color="auto"/>
              <w:right w:val="single" w:sz="4" w:space="0" w:color="auto"/>
            </w:tcBorders>
            <w:shd w:val="clear" w:color="auto" w:fill="FABF8F"/>
          </w:tcPr>
          <w:p w:rsidR="009D67BC" w:rsidRPr="00A3065C" w:rsidRDefault="009D67BC" w:rsidP="00032234">
            <w:pPr>
              <w:jc w:val="both"/>
              <w:rPr>
                <w:b/>
                <w:bCs/>
                <w:sz w:val="18"/>
                <w:szCs w:val="18"/>
              </w:rPr>
            </w:pPr>
            <w:r w:rsidRPr="00A3065C">
              <w:rPr>
                <w:b/>
                <w:bCs/>
                <w:sz w:val="18"/>
                <w:szCs w:val="18"/>
              </w:rPr>
              <w:t xml:space="preserve">Подпрограмма 4. «Осуществление государственных полномочий по первичному воинскому учету на территории сельского поселения </w:t>
            </w:r>
            <w:r>
              <w:rPr>
                <w:b/>
                <w:bCs/>
                <w:sz w:val="18"/>
                <w:szCs w:val="18"/>
              </w:rPr>
              <w:t>Тановский</w:t>
            </w:r>
            <w:r w:rsidRPr="00A3065C">
              <w:rPr>
                <w:b/>
                <w:bCs/>
                <w:sz w:val="18"/>
                <w:szCs w:val="18"/>
              </w:rPr>
              <w:t xml:space="preserve"> сельсовет муниципального района Благоварский район» на 2018-2020 годы</w:t>
            </w:r>
          </w:p>
        </w:tc>
      </w:tr>
      <w:tr w:rsidR="009D67BC" w:rsidRPr="00A3065C">
        <w:trPr>
          <w:cantSplit/>
          <w:trHeight w:val="240"/>
        </w:trPr>
        <w:tc>
          <w:tcPr>
            <w:tcW w:w="71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01530">
            <w:pPr>
              <w:jc w:val="center"/>
              <w:rPr>
                <w:sz w:val="18"/>
                <w:szCs w:val="18"/>
              </w:rPr>
            </w:pPr>
            <w:r w:rsidRPr="00A3065C">
              <w:rPr>
                <w:sz w:val="18"/>
                <w:szCs w:val="18"/>
              </w:rPr>
              <w:t>1.</w:t>
            </w:r>
          </w:p>
        </w:tc>
        <w:tc>
          <w:tcPr>
            <w:tcW w:w="7641" w:type="dxa"/>
            <w:tcBorders>
              <w:top w:val="single" w:sz="6" w:space="0" w:color="auto"/>
              <w:left w:val="single" w:sz="6" w:space="0" w:color="auto"/>
              <w:bottom w:val="single" w:sz="6" w:space="0" w:color="auto"/>
              <w:right w:val="single" w:sz="6" w:space="0" w:color="auto"/>
            </w:tcBorders>
          </w:tcPr>
          <w:p w:rsidR="009D67BC" w:rsidRPr="00A3065C" w:rsidRDefault="009D67BC" w:rsidP="00701530">
            <w:pPr>
              <w:rPr>
                <w:color w:val="000000"/>
                <w:sz w:val="18"/>
                <w:szCs w:val="18"/>
              </w:rPr>
            </w:pPr>
            <w:r w:rsidRPr="00A3065C">
              <w:rPr>
                <w:sz w:val="18"/>
                <w:szCs w:val="18"/>
              </w:rPr>
              <w:t>Целевое использование средств, полученных на выполнение государственных полномочий РФ на осуществление первичного воинского учета</w:t>
            </w:r>
          </w:p>
        </w:tc>
        <w:tc>
          <w:tcPr>
            <w:tcW w:w="562" w:type="dxa"/>
            <w:tcBorders>
              <w:top w:val="single" w:sz="6" w:space="0" w:color="auto"/>
              <w:left w:val="single" w:sz="6" w:space="0" w:color="auto"/>
              <w:bottom w:val="single" w:sz="6" w:space="0" w:color="auto"/>
              <w:right w:val="single" w:sz="6" w:space="0" w:color="auto"/>
            </w:tcBorders>
          </w:tcPr>
          <w:p w:rsidR="009D67BC" w:rsidRPr="00A3065C" w:rsidRDefault="009D67BC" w:rsidP="00701530">
            <w:pPr>
              <w:rPr>
                <w:sz w:val="18"/>
                <w:szCs w:val="18"/>
              </w:rPr>
            </w:pPr>
            <w:r w:rsidRPr="00A3065C">
              <w:rPr>
                <w:sz w:val="18"/>
                <w:szCs w:val="18"/>
              </w:rPr>
              <w:t>%</w:t>
            </w:r>
          </w:p>
        </w:tc>
        <w:tc>
          <w:tcPr>
            <w:tcW w:w="1703" w:type="dxa"/>
            <w:gridSpan w:val="3"/>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sidRPr="00A3065C">
              <w:rPr>
                <w:sz w:val="18"/>
                <w:szCs w:val="18"/>
              </w:rPr>
              <w:t>100</w:t>
            </w:r>
          </w:p>
        </w:tc>
        <w:tc>
          <w:tcPr>
            <w:tcW w:w="107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sidRPr="00A3065C">
              <w:rPr>
                <w:sz w:val="18"/>
                <w:szCs w:val="18"/>
              </w:rPr>
              <w:t>100</w:t>
            </w:r>
          </w:p>
        </w:tc>
        <w:tc>
          <w:tcPr>
            <w:tcW w:w="148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361BE3">
            <w:pPr>
              <w:jc w:val="center"/>
              <w:rPr>
                <w:sz w:val="18"/>
                <w:szCs w:val="18"/>
              </w:rPr>
            </w:pPr>
            <w:r w:rsidRPr="00A3065C">
              <w:rPr>
                <w:sz w:val="18"/>
                <w:szCs w:val="18"/>
              </w:rPr>
              <w:t>100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01530">
            <w:pPr>
              <w:jc w:val="both"/>
              <w:rPr>
                <w:sz w:val="18"/>
                <w:szCs w:val="18"/>
              </w:rPr>
            </w:pPr>
            <w:r w:rsidRPr="00A3065C">
              <w:rPr>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01530">
            <w:pPr>
              <w:jc w:val="both"/>
              <w:rPr>
                <w:sz w:val="18"/>
                <w:szCs w:val="18"/>
              </w:rPr>
            </w:pPr>
            <w:r w:rsidRPr="00A3065C">
              <w:rPr>
                <w:sz w:val="18"/>
                <w:szCs w:val="18"/>
              </w:rPr>
              <w:t>100</w:t>
            </w:r>
          </w:p>
        </w:tc>
        <w:tc>
          <w:tcPr>
            <w:tcW w:w="63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01530">
            <w:pPr>
              <w:jc w:val="both"/>
              <w:rPr>
                <w:sz w:val="18"/>
                <w:szCs w:val="18"/>
              </w:rPr>
            </w:pPr>
            <w:r>
              <w:rPr>
                <w:sz w:val="18"/>
                <w:szCs w:val="18"/>
              </w:rPr>
              <w:t>100</w:t>
            </w:r>
          </w:p>
        </w:tc>
        <w:tc>
          <w:tcPr>
            <w:tcW w:w="639" w:type="dxa"/>
            <w:gridSpan w:val="3"/>
            <w:tcBorders>
              <w:top w:val="single" w:sz="4" w:space="0" w:color="auto"/>
              <w:left w:val="single" w:sz="4" w:space="0" w:color="auto"/>
              <w:bottom w:val="single" w:sz="4" w:space="0" w:color="auto"/>
              <w:right w:val="single" w:sz="4" w:space="0" w:color="auto"/>
            </w:tcBorders>
          </w:tcPr>
          <w:p w:rsidR="009D67BC" w:rsidRPr="00A3065C" w:rsidRDefault="009D67BC" w:rsidP="00701530">
            <w:pPr>
              <w:jc w:val="both"/>
              <w:rPr>
                <w:sz w:val="18"/>
                <w:szCs w:val="18"/>
              </w:rPr>
            </w:pPr>
            <w:r>
              <w:rPr>
                <w:sz w:val="18"/>
                <w:szCs w:val="18"/>
              </w:rPr>
              <w:t>100</w:t>
            </w:r>
          </w:p>
        </w:tc>
      </w:tr>
      <w:tr w:rsidR="009D67BC" w:rsidRPr="00701530">
        <w:trPr>
          <w:cantSplit/>
          <w:trHeight w:val="240"/>
        </w:trPr>
        <w:tc>
          <w:tcPr>
            <w:tcW w:w="719"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01530">
            <w:pPr>
              <w:jc w:val="center"/>
              <w:rPr>
                <w:sz w:val="18"/>
                <w:szCs w:val="18"/>
              </w:rPr>
            </w:pPr>
            <w:r w:rsidRPr="00A3065C">
              <w:rPr>
                <w:sz w:val="18"/>
                <w:szCs w:val="18"/>
              </w:rPr>
              <w:t>2.</w:t>
            </w:r>
          </w:p>
        </w:tc>
        <w:tc>
          <w:tcPr>
            <w:tcW w:w="7641" w:type="dxa"/>
            <w:tcBorders>
              <w:top w:val="single" w:sz="6" w:space="0" w:color="auto"/>
              <w:left w:val="single" w:sz="6" w:space="0" w:color="auto"/>
              <w:bottom w:val="single" w:sz="6" w:space="0" w:color="auto"/>
              <w:right w:val="single" w:sz="6" w:space="0" w:color="auto"/>
            </w:tcBorders>
          </w:tcPr>
          <w:p w:rsidR="009D67BC" w:rsidRPr="00A3065C" w:rsidRDefault="009D67BC" w:rsidP="00701530">
            <w:pPr>
              <w:rPr>
                <w:sz w:val="18"/>
                <w:szCs w:val="18"/>
              </w:rPr>
            </w:pPr>
            <w:r w:rsidRPr="00A3065C">
              <w:rPr>
                <w:color w:val="000000"/>
                <w:sz w:val="18"/>
                <w:szCs w:val="18"/>
              </w:rPr>
              <w:t>Документальное оформление сведений воинского учета о гражданах, состоящих на воинском учете</w:t>
            </w:r>
          </w:p>
        </w:tc>
        <w:tc>
          <w:tcPr>
            <w:tcW w:w="562" w:type="dxa"/>
            <w:tcBorders>
              <w:top w:val="single" w:sz="6" w:space="0" w:color="auto"/>
              <w:left w:val="single" w:sz="6" w:space="0" w:color="auto"/>
              <w:bottom w:val="single" w:sz="6" w:space="0" w:color="auto"/>
              <w:right w:val="single" w:sz="6" w:space="0" w:color="auto"/>
            </w:tcBorders>
          </w:tcPr>
          <w:p w:rsidR="009D67BC" w:rsidRPr="00A3065C" w:rsidRDefault="009D67BC" w:rsidP="00701530">
            <w:pPr>
              <w:rPr>
                <w:sz w:val="18"/>
                <w:szCs w:val="18"/>
              </w:rPr>
            </w:pPr>
            <w:r w:rsidRPr="00A3065C">
              <w:rPr>
                <w:sz w:val="18"/>
                <w:szCs w:val="18"/>
              </w:rPr>
              <w:t>%</w:t>
            </w:r>
          </w:p>
        </w:tc>
        <w:tc>
          <w:tcPr>
            <w:tcW w:w="1703" w:type="dxa"/>
            <w:gridSpan w:val="3"/>
            <w:tcBorders>
              <w:top w:val="single" w:sz="6" w:space="0" w:color="auto"/>
              <w:left w:val="single" w:sz="6" w:space="0" w:color="auto"/>
              <w:bottom w:val="single" w:sz="6" w:space="0" w:color="auto"/>
              <w:right w:val="single" w:sz="6" w:space="0" w:color="auto"/>
            </w:tcBorders>
          </w:tcPr>
          <w:p w:rsidR="009D67BC" w:rsidRPr="00A3065C" w:rsidRDefault="009D67BC" w:rsidP="00AF4EED">
            <w:pPr>
              <w:jc w:val="center"/>
              <w:rPr>
                <w:sz w:val="18"/>
                <w:szCs w:val="18"/>
              </w:rPr>
            </w:pPr>
            <w:r w:rsidRPr="00A3065C">
              <w:rPr>
                <w:sz w:val="18"/>
                <w:szCs w:val="18"/>
              </w:rPr>
              <w:t>100</w:t>
            </w:r>
          </w:p>
        </w:tc>
        <w:tc>
          <w:tcPr>
            <w:tcW w:w="107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AF4EED">
            <w:pPr>
              <w:jc w:val="center"/>
              <w:rPr>
                <w:sz w:val="18"/>
                <w:szCs w:val="18"/>
              </w:rPr>
            </w:pPr>
            <w:r w:rsidRPr="00A3065C">
              <w:rPr>
                <w:sz w:val="18"/>
                <w:szCs w:val="18"/>
              </w:rPr>
              <w:t>100</w:t>
            </w:r>
          </w:p>
        </w:tc>
        <w:tc>
          <w:tcPr>
            <w:tcW w:w="1485"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AF4EED">
            <w:pPr>
              <w:jc w:val="center"/>
              <w:rPr>
                <w:sz w:val="18"/>
                <w:szCs w:val="18"/>
              </w:rPr>
            </w:pPr>
            <w:r w:rsidRPr="00A3065C">
              <w:rPr>
                <w:sz w:val="18"/>
                <w:szCs w:val="18"/>
              </w:rPr>
              <w:t>100</w:t>
            </w:r>
          </w:p>
        </w:tc>
        <w:tc>
          <w:tcPr>
            <w:tcW w:w="708" w:type="dxa"/>
            <w:gridSpan w:val="2"/>
            <w:tcBorders>
              <w:top w:val="single" w:sz="6" w:space="0" w:color="auto"/>
              <w:left w:val="single" w:sz="6" w:space="0" w:color="auto"/>
              <w:bottom w:val="single" w:sz="6" w:space="0" w:color="auto"/>
              <w:right w:val="single" w:sz="4" w:space="0" w:color="auto"/>
            </w:tcBorders>
          </w:tcPr>
          <w:p w:rsidR="009D67BC" w:rsidRPr="00A3065C" w:rsidRDefault="009D67BC" w:rsidP="00701530">
            <w:pPr>
              <w:jc w:val="both"/>
              <w:rPr>
                <w:sz w:val="18"/>
                <w:szCs w:val="18"/>
              </w:rPr>
            </w:pPr>
            <w:r w:rsidRPr="00A3065C">
              <w:rPr>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361BE3">
            <w:pPr>
              <w:jc w:val="both"/>
              <w:rPr>
                <w:sz w:val="18"/>
                <w:szCs w:val="18"/>
              </w:rPr>
            </w:pPr>
            <w:r w:rsidRPr="00A3065C">
              <w:rPr>
                <w:sz w:val="18"/>
                <w:szCs w:val="18"/>
              </w:rPr>
              <w:t>100</w:t>
            </w:r>
          </w:p>
        </w:tc>
        <w:tc>
          <w:tcPr>
            <w:tcW w:w="636" w:type="dxa"/>
            <w:gridSpan w:val="2"/>
            <w:tcBorders>
              <w:top w:val="single" w:sz="4" w:space="0" w:color="auto"/>
              <w:left w:val="single" w:sz="4" w:space="0" w:color="auto"/>
              <w:bottom w:val="single" w:sz="4" w:space="0" w:color="auto"/>
              <w:right w:val="single" w:sz="4" w:space="0" w:color="auto"/>
            </w:tcBorders>
          </w:tcPr>
          <w:p w:rsidR="009D67BC" w:rsidRPr="00A3065C" w:rsidRDefault="009D67BC" w:rsidP="00701530">
            <w:pPr>
              <w:jc w:val="both"/>
              <w:rPr>
                <w:sz w:val="18"/>
                <w:szCs w:val="18"/>
              </w:rPr>
            </w:pPr>
            <w:r>
              <w:rPr>
                <w:sz w:val="18"/>
                <w:szCs w:val="18"/>
              </w:rPr>
              <w:t>100</w:t>
            </w:r>
          </w:p>
        </w:tc>
        <w:tc>
          <w:tcPr>
            <w:tcW w:w="639" w:type="dxa"/>
            <w:gridSpan w:val="3"/>
            <w:tcBorders>
              <w:top w:val="single" w:sz="4" w:space="0" w:color="auto"/>
              <w:left w:val="single" w:sz="4" w:space="0" w:color="auto"/>
              <w:bottom w:val="single" w:sz="4" w:space="0" w:color="auto"/>
              <w:right w:val="single" w:sz="4" w:space="0" w:color="auto"/>
            </w:tcBorders>
          </w:tcPr>
          <w:p w:rsidR="009D67BC" w:rsidRPr="00A3065C" w:rsidRDefault="009D67BC" w:rsidP="00701530">
            <w:pPr>
              <w:jc w:val="both"/>
              <w:rPr>
                <w:sz w:val="18"/>
                <w:szCs w:val="18"/>
              </w:rPr>
            </w:pPr>
            <w:r>
              <w:rPr>
                <w:sz w:val="18"/>
                <w:szCs w:val="18"/>
              </w:rPr>
              <w:t>100</w:t>
            </w:r>
          </w:p>
        </w:tc>
      </w:tr>
    </w:tbl>
    <w:p w:rsidR="009D67BC" w:rsidRDefault="009D67BC" w:rsidP="00D575DD">
      <w:pPr>
        <w:jc w:val="center"/>
        <w:outlineLvl w:val="3"/>
        <w:rPr>
          <w:b/>
          <w:bCs/>
        </w:rPr>
      </w:pPr>
      <w:r>
        <w:rPr>
          <w:b/>
          <w:bCs/>
        </w:rPr>
        <w:br w:type="textWrapping" w:clear="all"/>
      </w:r>
    </w:p>
    <w:p w:rsidR="009D67BC" w:rsidRDefault="009D67BC" w:rsidP="00D575DD">
      <w:pPr>
        <w:jc w:val="center"/>
        <w:outlineLvl w:val="3"/>
        <w:rPr>
          <w:b/>
          <w:bCs/>
        </w:rPr>
      </w:pPr>
    </w:p>
    <w:p w:rsidR="009D67BC" w:rsidRDefault="009D67BC" w:rsidP="00D575DD">
      <w:pPr>
        <w:jc w:val="center"/>
        <w:outlineLvl w:val="3"/>
        <w:rPr>
          <w:b/>
          <w:bCs/>
        </w:rPr>
      </w:pPr>
    </w:p>
    <w:p w:rsidR="009D67BC" w:rsidRDefault="009D67BC" w:rsidP="00D575DD">
      <w:pPr>
        <w:jc w:val="center"/>
        <w:outlineLvl w:val="3"/>
        <w:rPr>
          <w:b/>
          <w:bCs/>
        </w:rPr>
      </w:pPr>
    </w:p>
    <w:p w:rsidR="009D67BC" w:rsidRDefault="009D67BC" w:rsidP="00D575DD">
      <w:pPr>
        <w:jc w:val="center"/>
        <w:outlineLvl w:val="3"/>
        <w:rPr>
          <w:b/>
          <w:bCs/>
        </w:rPr>
      </w:pPr>
    </w:p>
    <w:p w:rsidR="009D67BC" w:rsidRDefault="009D67BC" w:rsidP="00D575DD">
      <w:pPr>
        <w:outlineLvl w:val="3"/>
        <w:rPr>
          <w:b/>
          <w:bCs/>
        </w:rPr>
        <w:sectPr w:rsidR="009D67BC" w:rsidSect="00D575DD">
          <w:pgSz w:w="16838" w:h="11906" w:orient="landscape"/>
          <w:pgMar w:top="1134" w:right="567" w:bottom="567" w:left="851" w:header="709" w:footer="709" w:gutter="0"/>
          <w:cols w:space="708"/>
          <w:docGrid w:linePitch="360"/>
        </w:sectPr>
      </w:pPr>
    </w:p>
    <w:tbl>
      <w:tblPr>
        <w:tblW w:w="0" w:type="auto"/>
        <w:tblInd w:w="2" w:type="dxa"/>
        <w:tblLook w:val="00A0"/>
      </w:tblPr>
      <w:tblGrid>
        <w:gridCol w:w="4330"/>
      </w:tblGrid>
      <w:tr w:rsidR="009D67BC">
        <w:tc>
          <w:tcPr>
            <w:tcW w:w="4330" w:type="dxa"/>
          </w:tcPr>
          <w:p w:rsidR="009D67BC" w:rsidRPr="00B537E5" w:rsidRDefault="009D67BC" w:rsidP="00B537E5">
            <w:pPr>
              <w:outlineLvl w:val="2"/>
              <w:rPr>
                <w:sz w:val="20"/>
                <w:szCs w:val="20"/>
              </w:rPr>
            </w:pPr>
            <w:r w:rsidRPr="00B537E5">
              <w:rPr>
                <w:sz w:val="20"/>
                <w:szCs w:val="20"/>
              </w:rPr>
              <w:t>Приложение № 2</w:t>
            </w:r>
          </w:p>
          <w:p w:rsidR="009D67BC" w:rsidRPr="00B537E5" w:rsidRDefault="009D67BC" w:rsidP="00B537E5">
            <w:pPr>
              <w:outlineLvl w:val="2"/>
              <w:rPr>
                <w:sz w:val="20"/>
                <w:szCs w:val="20"/>
              </w:rPr>
            </w:pPr>
            <w:r w:rsidRPr="00B537E5">
              <w:rPr>
                <w:sz w:val="20"/>
                <w:szCs w:val="20"/>
              </w:rPr>
              <w:t>к муниципальной программе</w:t>
            </w:r>
          </w:p>
          <w:p w:rsidR="009D67BC" w:rsidRPr="00B537E5" w:rsidRDefault="009D67BC" w:rsidP="00B537E5">
            <w:pPr>
              <w:outlineLvl w:val="2"/>
              <w:rPr>
                <w:kern w:val="36"/>
                <w:sz w:val="20"/>
                <w:szCs w:val="20"/>
              </w:rPr>
            </w:pPr>
            <w:r w:rsidRPr="00B537E5">
              <w:rPr>
                <w:kern w:val="36"/>
                <w:sz w:val="20"/>
                <w:szCs w:val="20"/>
              </w:rPr>
              <w:t>«Комплексное развитие территории</w:t>
            </w:r>
          </w:p>
          <w:p w:rsidR="009D67BC" w:rsidRPr="00B537E5" w:rsidRDefault="009D67BC" w:rsidP="00B537E5">
            <w:pPr>
              <w:outlineLvl w:val="2"/>
              <w:rPr>
                <w:kern w:val="36"/>
                <w:sz w:val="20"/>
                <w:szCs w:val="20"/>
              </w:rPr>
            </w:pPr>
            <w:r w:rsidRPr="00B537E5">
              <w:rPr>
                <w:kern w:val="36"/>
                <w:sz w:val="20"/>
                <w:szCs w:val="20"/>
              </w:rPr>
              <w:t xml:space="preserve">сельского поселения </w:t>
            </w:r>
            <w:r w:rsidRPr="00B537E5">
              <w:rPr>
                <w:sz w:val="20"/>
                <w:szCs w:val="20"/>
              </w:rPr>
              <w:t xml:space="preserve">Тановский </w:t>
            </w:r>
          </w:p>
          <w:p w:rsidR="009D67BC" w:rsidRPr="00B537E5" w:rsidRDefault="009D67BC" w:rsidP="00B537E5">
            <w:pPr>
              <w:outlineLvl w:val="2"/>
              <w:rPr>
                <w:kern w:val="36"/>
                <w:sz w:val="20"/>
                <w:szCs w:val="20"/>
              </w:rPr>
            </w:pPr>
            <w:r w:rsidRPr="00B537E5">
              <w:rPr>
                <w:kern w:val="36"/>
                <w:sz w:val="20"/>
                <w:szCs w:val="20"/>
              </w:rPr>
              <w:t>сельсовет муниципального  района</w:t>
            </w:r>
          </w:p>
          <w:p w:rsidR="009D67BC" w:rsidRPr="00B537E5" w:rsidRDefault="009D67BC" w:rsidP="00B537E5">
            <w:pPr>
              <w:outlineLvl w:val="2"/>
              <w:rPr>
                <w:sz w:val="20"/>
                <w:szCs w:val="20"/>
              </w:rPr>
            </w:pPr>
            <w:r w:rsidRPr="00B537E5">
              <w:rPr>
                <w:kern w:val="36"/>
                <w:sz w:val="20"/>
                <w:szCs w:val="20"/>
              </w:rPr>
              <w:t>Благоварский район на 2018-2024 годы»</w:t>
            </w:r>
          </w:p>
        </w:tc>
      </w:tr>
    </w:tbl>
    <w:p w:rsidR="009D67BC" w:rsidRPr="00BB7B4D" w:rsidRDefault="009D67BC" w:rsidP="00D575DD">
      <w:pPr>
        <w:jc w:val="center"/>
        <w:outlineLvl w:val="3"/>
        <w:rPr>
          <w:b/>
          <w:bCs/>
          <w:i/>
          <w:iCs/>
        </w:rPr>
      </w:pPr>
    </w:p>
    <w:p w:rsidR="009D67BC" w:rsidRDefault="009D67BC" w:rsidP="00D575DD">
      <w:pPr>
        <w:jc w:val="center"/>
        <w:outlineLvl w:val="3"/>
        <w:rPr>
          <w:b/>
          <w:bCs/>
        </w:rPr>
      </w:pPr>
      <w:r w:rsidRPr="00BB7B4D">
        <w:rPr>
          <w:b/>
          <w:bCs/>
          <w:i/>
          <w:iCs/>
        </w:rPr>
        <w:t xml:space="preserve"> </w:t>
      </w:r>
      <w:r w:rsidRPr="00BB7B4D">
        <w:rPr>
          <w:b/>
          <w:bCs/>
        </w:rPr>
        <w:t xml:space="preserve">План мероприятий Программы </w:t>
      </w:r>
    </w:p>
    <w:p w:rsidR="009D67BC" w:rsidRPr="00BB7B4D" w:rsidRDefault="009D67BC" w:rsidP="00D575DD">
      <w:pPr>
        <w:jc w:val="center"/>
        <w:outlineLvl w:val="3"/>
        <w:rPr>
          <w:b/>
          <w:bCs/>
          <w:i/>
          <w:iCs/>
        </w:rPr>
      </w:pPr>
    </w:p>
    <w:tbl>
      <w:tblPr>
        <w:tblW w:w="15213" w:type="dxa"/>
        <w:tblInd w:w="2" w:type="dxa"/>
        <w:tblLayout w:type="fixed"/>
        <w:tblCellMar>
          <w:left w:w="70" w:type="dxa"/>
          <w:right w:w="70" w:type="dxa"/>
        </w:tblCellMar>
        <w:tblLook w:val="0000"/>
      </w:tblPr>
      <w:tblGrid>
        <w:gridCol w:w="567"/>
        <w:gridCol w:w="59"/>
        <w:gridCol w:w="3481"/>
        <w:gridCol w:w="2410"/>
        <w:gridCol w:w="1276"/>
        <w:gridCol w:w="1272"/>
        <w:gridCol w:w="849"/>
        <w:gridCol w:w="856"/>
        <w:gridCol w:w="708"/>
        <w:gridCol w:w="709"/>
        <w:gridCol w:w="851"/>
        <w:gridCol w:w="708"/>
        <w:gridCol w:w="709"/>
        <w:gridCol w:w="709"/>
        <w:gridCol w:w="8"/>
        <w:gridCol w:w="41"/>
      </w:tblGrid>
      <w:tr w:rsidR="009D67BC" w:rsidRPr="00701530">
        <w:trPr>
          <w:gridAfter w:val="1"/>
          <w:wAfter w:w="41" w:type="dxa"/>
          <w:cantSplit/>
          <w:trHeight w:val="176"/>
        </w:trPr>
        <w:tc>
          <w:tcPr>
            <w:tcW w:w="626" w:type="dxa"/>
            <w:gridSpan w:val="2"/>
            <w:vMerge w:val="restart"/>
            <w:tcBorders>
              <w:top w:val="single" w:sz="6" w:space="0" w:color="auto"/>
              <w:left w:val="single" w:sz="6" w:space="0" w:color="auto"/>
              <w:bottom w:val="nil"/>
              <w:right w:val="single" w:sz="6" w:space="0" w:color="auto"/>
            </w:tcBorders>
          </w:tcPr>
          <w:p w:rsidR="009D67BC" w:rsidRPr="00701530" w:rsidRDefault="009D67BC" w:rsidP="002F35A5">
            <w:pPr>
              <w:jc w:val="center"/>
              <w:rPr>
                <w:b/>
                <w:bCs/>
                <w:sz w:val="18"/>
                <w:szCs w:val="18"/>
              </w:rPr>
            </w:pPr>
            <w:r w:rsidRPr="00701530">
              <w:rPr>
                <w:b/>
                <w:bCs/>
                <w:sz w:val="18"/>
                <w:szCs w:val="18"/>
              </w:rPr>
              <w:t>№ п/п</w:t>
            </w:r>
          </w:p>
        </w:tc>
        <w:tc>
          <w:tcPr>
            <w:tcW w:w="3481" w:type="dxa"/>
            <w:vMerge w:val="restart"/>
            <w:tcBorders>
              <w:top w:val="single" w:sz="6" w:space="0" w:color="auto"/>
              <w:left w:val="single" w:sz="6" w:space="0" w:color="auto"/>
              <w:bottom w:val="nil"/>
              <w:right w:val="single" w:sz="6" w:space="0" w:color="auto"/>
            </w:tcBorders>
          </w:tcPr>
          <w:p w:rsidR="009D67BC" w:rsidRPr="00701530" w:rsidRDefault="009D67BC" w:rsidP="002F35A5">
            <w:pPr>
              <w:jc w:val="center"/>
              <w:rPr>
                <w:b/>
                <w:bCs/>
                <w:sz w:val="18"/>
                <w:szCs w:val="18"/>
              </w:rPr>
            </w:pPr>
            <w:r w:rsidRPr="00701530">
              <w:rPr>
                <w:b/>
                <w:bCs/>
                <w:sz w:val="18"/>
                <w:szCs w:val="18"/>
              </w:rPr>
              <w:t>Наименование</w:t>
            </w:r>
          </w:p>
          <w:p w:rsidR="009D67BC" w:rsidRPr="00701530" w:rsidRDefault="009D67BC" w:rsidP="002F35A5">
            <w:pPr>
              <w:jc w:val="center"/>
              <w:rPr>
                <w:b/>
                <w:bCs/>
                <w:sz w:val="18"/>
                <w:szCs w:val="18"/>
              </w:rPr>
            </w:pPr>
            <w:r w:rsidRPr="00701530">
              <w:rPr>
                <w:b/>
                <w:bCs/>
                <w:sz w:val="18"/>
                <w:szCs w:val="18"/>
              </w:rPr>
              <w:t>программного мероприятия</w:t>
            </w:r>
          </w:p>
        </w:tc>
        <w:tc>
          <w:tcPr>
            <w:tcW w:w="2410" w:type="dxa"/>
            <w:vMerge w:val="restart"/>
            <w:tcBorders>
              <w:top w:val="single" w:sz="6" w:space="0" w:color="auto"/>
              <w:left w:val="single" w:sz="6" w:space="0" w:color="auto"/>
              <w:bottom w:val="nil"/>
              <w:right w:val="single" w:sz="6" w:space="0" w:color="auto"/>
            </w:tcBorders>
          </w:tcPr>
          <w:p w:rsidR="009D67BC" w:rsidRPr="00701530" w:rsidRDefault="009D67BC" w:rsidP="002F35A5">
            <w:pPr>
              <w:jc w:val="center"/>
              <w:rPr>
                <w:b/>
                <w:bCs/>
                <w:sz w:val="18"/>
                <w:szCs w:val="18"/>
              </w:rPr>
            </w:pPr>
            <w:r w:rsidRPr="00701530">
              <w:rPr>
                <w:b/>
                <w:bCs/>
                <w:sz w:val="18"/>
                <w:szCs w:val="18"/>
              </w:rPr>
              <w:t>Исполнитель</w:t>
            </w:r>
          </w:p>
        </w:tc>
        <w:tc>
          <w:tcPr>
            <w:tcW w:w="1276" w:type="dxa"/>
            <w:vMerge w:val="restart"/>
            <w:tcBorders>
              <w:top w:val="single" w:sz="6" w:space="0" w:color="auto"/>
              <w:left w:val="single" w:sz="6" w:space="0" w:color="auto"/>
              <w:right w:val="single" w:sz="6" w:space="0" w:color="auto"/>
            </w:tcBorders>
          </w:tcPr>
          <w:p w:rsidR="009D67BC" w:rsidRPr="00701530" w:rsidRDefault="009D67BC" w:rsidP="002F35A5">
            <w:pPr>
              <w:jc w:val="center"/>
              <w:rPr>
                <w:b/>
                <w:bCs/>
                <w:sz w:val="18"/>
                <w:szCs w:val="18"/>
              </w:rPr>
            </w:pPr>
            <w:r w:rsidRPr="00701530">
              <w:rPr>
                <w:b/>
                <w:bCs/>
                <w:sz w:val="18"/>
                <w:szCs w:val="18"/>
              </w:rPr>
              <w:t>Срок   исполнения</w:t>
            </w:r>
            <w:r w:rsidRPr="00701530">
              <w:rPr>
                <w:b/>
                <w:bCs/>
                <w:sz w:val="18"/>
                <w:szCs w:val="18"/>
              </w:rPr>
              <w:br/>
            </w:r>
          </w:p>
        </w:tc>
        <w:tc>
          <w:tcPr>
            <w:tcW w:w="1272" w:type="dxa"/>
            <w:vMerge w:val="restart"/>
            <w:tcBorders>
              <w:top w:val="single" w:sz="6" w:space="0" w:color="auto"/>
              <w:left w:val="single" w:sz="6" w:space="0" w:color="auto"/>
              <w:right w:val="single" w:sz="6" w:space="0" w:color="auto"/>
            </w:tcBorders>
          </w:tcPr>
          <w:p w:rsidR="009D67BC" w:rsidRPr="00701530" w:rsidRDefault="009D67BC" w:rsidP="002F35A5">
            <w:pPr>
              <w:jc w:val="center"/>
              <w:rPr>
                <w:b/>
                <w:bCs/>
                <w:sz w:val="18"/>
                <w:szCs w:val="18"/>
              </w:rPr>
            </w:pPr>
            <w:r w:rsidRPr="00701530">
              <w:rPr>
                <w:b/>
                <w:bCs/>
                <w:sz w:val="18"/>
                <w:szCs w:val="18"/>
              </w:rPr>
              <w:t xml:space="preserve">Источники   </w:t>
            </w:r>
            <w:r w:rsidRPr="00701530">
              <w:rPr>
                <w:b/>
                <w:bCs/>
                <w:sz w:val="18"/>
                <w:szCs w:val="18"/>
              </w:rPr>
              <w:br/>
              <w:t>финансирования</w:t>
            </w:r>
          </w:p>
        </w:tc>
        <w:tc>
          <w:tcPr>
            <w:tcW w:w="6107" w:type="dxa"/>
            <w:gridSpan w:val="9"/>
            <w:tcBorders>
              <w:top w:val="single" w:sz="6" w:space="0" w:color="auto"/>
              <w:left w:val="single" w:sz="6" w:space="0" w:color="auto"/>
              <w:right w:val="single" w:sz="6" w:space="0" w:color="auto"/>
            </w:tcBorders>
          </w:tcPr>
          <w:p w:rsidR="009D67BC" w:rsidRPr="00701530" w:rsidRDefault="009D67BC" w:rsidP="002F35A5">
            <w:pPr>
              <w:jc w:val="center"/>
              <w:rPr>
                <w:b/>
                <w:bCs/>
                <w:sz w:val="18"/>
                <w:szCs w:val="18"/>
              </w:rPr>
            </w:pPr>
            <w:r w:rsidRPr="00701530">
              <w:rPr>
                <w:b/>
                <w:bCs/>
                <w:sz w:val="18"/>
                <w:szCs w:val="18"/>
              </w:rPr>
              <w:t xml:space="preserve">Объемы финансирования, (тыс. руб.) </w:t>
            </w:r>
          </w:p>
        </w:tc>
      </w:tr>
      <w:tr w:rsidR="009D67BC" w:rsidRPr="00701530">
        <w:trPr>
          <w:gridAfter w:val="2"/>
          <w:wAfter w:w="49" w:type="dxa"/>
          <w:cantSplit/>
          <w:trHeight w:val="360"/>
        </w:trPr>
        <w:tc>
          <w:tcPr>
            <w:tcW w:w="626" w:type="dxa"/>
            <w:gridSpan w:val="2"/>
            <w:vMerge/>
            <w:tcBorders>
              <w:top w:val="nil"/>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p>
        </w:tc>
        <w:tc>
          <w:tcPr>
            <w:tcW w:w="3481" w:type="dxa"/>
            <w:vMerge/>
            <w:tcBorders>
              <w:top w:val="nil"/>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p>
        </w:tc>
        <w:tc>
          <w:tcPr>
            <w:tcW w:w="2410" w:type="dxa"/>
            <w:vMerge/>
            <w:tcBorders>
              <w:top w:val="nil"/>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p>
        </w:tc>
        <w:tc>
          <w:tcPr>
            <w:tcW w:w="1276" w:type="dxa"/>
            <w:vMerge/>
            <w:tcBorders>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p>
        </w:tc>
        <w:tc>
          <w:tcPr>
            <w:tcW w:w="1272" w:type="dxa"/>
            <w:vMerge/>
            <w:tcBorders>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p>
        </w:tc>
        <w:tc>
          <w:tcPr>
            <w:tcW w:w="849" w:type="dxa"/>
            <w:tcBorders>
              <w:top w:val="single" w:sz="4" w:space="0" w:color="auto"/>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r w:rsidRPr="00701530">
              <w:rPr>
                <w:b/>
                <w:bCs/>
                <w:sz w:val="18"/>
                <w:szCs w:val="18"/>
              </w:rPr>
              <w:t>всего</w:t>
            </w:r>
          </w:p>
        </w:tc>
        <w:tc>
          <w:tcPr>
            <w:tcW w:w="856" w:type="dxa"/>
            <w:tcBorders>
              <w:top w:val="single" w:sz="6" w:space="0" w:color="auto"/>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r>
              <w:rPr>
                <w:b/>
                <w:bCs/>
                <w:sz w:val="18"/>
                <w:szCs w:val="18"/>
              </w:rPr>
              <w:t>2018</w:t>
            </w:r>
            <w:r w:rsidRPr="00701530">
              <w:rPr>
                <w:b/>
                <w:bCs/>
                <w:sz w:val="18"/>
                <w:szCs w:val="18"/>
              </w:rPr>
              <w:t xml:space="preserve"> год</w:t>
            </w:r>
          </w:p>
        </w:tc>
        <w:tc>
          <w:tcPr>
            <w:tcW w:w="708" w:type="dxa"/>
            <w:tcBorders>
              <w:top w:val="single" w:sz="6" w:space="0" w:color="auto"/>
              <w:left w:val="single" w:sz="6" w:space="0" w:color="auto"/>
              <w:bottom w:val="single" w:sz="6" w:space="0" w:color="auto"/>
              <w:right w:val="single" w:sz="6" w:space="0" w:color="auto"/>
            </w:tcBorders>
          </w:tcPr>
          <w:p w:rsidR="009D67BC" w:rsidRDefault="009D67BC" w:rsidP="000E08CD">
            <w:pPr>
              <w:jc w:val="center"/>
              <w:rPr>
                <w:b/>
                <w:bCs/>
                <w:sz w:val="18"/>
                <w:szCs w:val="18"/>
              </w:rPr>
            </w:pPr>
            <w:r w:rsidRPr="00701530">
              <w:rPr>
                <w:b/>
                <w:bCs/>
                <w:sz w:val="18"/>
                <w:szCs w:val="18"/>
              </w:rPr>
              <w:t>201</w:t>
            </w:r>
            <w:r>
              <w:rPr>
                <w:b/>
                <w:bCs/>
                <w:sz w:val="18"/>
                <w:szCs w:val="18"/>
              </w:rPr>
              <w:t>9г</w:t>
            </w:r>
          </w:p>
          <w:p w:rsidR="009D67BC" w:rsidRPr="00701530" w:rsidRDefault="009D67BC" w:rsidP="00002B95">
            <w:pPr>
              <w:rPr>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r>
              <w:rPr>
                <w:b/>
                <w:bCs/>
                <w:sz w:val="18"/>
                <w:szCs w:val="18"/>
              </w:rPr>
              <w:t>2020</w:t>
            </w:r>
            <w:r w:rsidRPr="00701530">
              <w:rPr>
                <w:b/>
                <w:bCs/>
                <w:sz w:val="18"/>
                <w:szCs w:val="18"/>
              </w:rPr>
              <w:t xml:space="preserve"> </w:t>
            </w:r>
            <w:r>
              <w:rPr>
                <w:b/>
                <w:bCs/>
                <w:sz w:val="18"/>
                <w:szCs w:val="18"/>
              </w:rPr>
              <w:t>г</w:t>
            </w:r>
          </w:p>
        </w:tc>
        <w:tc>
          <w:tcPr>
            <w:tcW w:w="851" w:type="dxa"/>
            <w:tcBorders>
              <w:top w:val="single" w:sz="6" w:space="0" w:color="auto"/>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r>
              <w:rPr>
                <w:b/>
                <w:bCs/>
                <w:sz w:val="18"/>
                <w:szCs w:val="18"/>
              </w:rPr>
              <w:t>2021 год</w:t>
            </w:r>
          </w:p>
        </w:tc>
        <w:tc>
          <w:tcPr>
            <w:tcW w:w="708" w:type="dxa"/>
            <w:tcBorders>
              <w:top w:val="single" w:sz="6" w:space="0" w:color="auto"/>
              <w:left w:val="single" w:sz="6" w:space="0" w:color="auto"/>
              <w:bottom w:val="single" w:sz="6" w:space="0" w:color="auto"/>
              <w:right w:val="single" w:sz="6" w:space="0" w:color="auto"/>
            </w:tcBorders>
          </w:tcPr>
          <w:p w:rsidR="009D67BC" w:rsidRPr="00701530" w:rsidRDefault="009D67BC" w:rsidP="002F35A5">
            <w:pPr>
              <w:jc w:val="center"/>
              <w:rPr>
                <w:b/>
                <w:bCs/>
                <w:sz w:val="18"/>
                <w:szCs w:val="18"/>
              </w:rPr>
            </w:pPr>
            <w:r>
              <w:rPr>
                <w:b/>
                <w:bCs/>
                <w:sz w:val="18"/>
                <w:szCs w:val="18"/>
              </w:rPr>
              <w:t>2022 г</w:t>
            </w:r>
          </w:p>
        </w:tc>
        <w:tc>
          <w:tcPr>
            <w:tcW w:w="709" w:type="dxa"/>
            <w:tcBorders>
              <w:top w:val="single" w:sz="6" w:space="0" w:color="auto"/>
              <w:left w:val="single" w:sz="6" w:space="0" w:color="auto"/>
              <w:bottom w:val="single" w:sz="6" w:space="0" w:color="auto"/>
              <w:right w:val="single" w:sz="6" w:space="0" w:color="auto"/>
            </w:tcBorders>
          </w:tcPr>
          <w:p w:rsidR="009D67BC" w:rsidRDefault="009D67BC" w:rsidP="000E08CD">
            <w:pPr>
              <w:rPr>
                <w:b/>
                <w:bCs/>
                <w:sz w:val="18"/>
                <w:szCs w:val="18"/>
              </w:rPr>
            </w:pPr>
            <w:r>
              <w:rPr>
                <w:b/>
                <w:bCs/>
                <w:sz w:val="18"/>
                <w:szCs w:val="18"/>
              </w:rPr>
              <w:t>2023г</w:t>
            </w:r>
          </w:p>
        </w:tc>
        <w:tc>
          <w:tcPr>
            <w:tcW w:w="709" w:type="dxa"/>
            <w:tcBorders>
              <w:top w:val="single" w:sz="6" w:space="0" w:color="auto"/>
              <w:left w:val="single" w:sz="6" w:space="0" w:color="auto"/>
              <w:bottom w:val="single" w:sz="6" w:space="0" w:color="auto"/>
              <w:right w:val="single" w:sz="6" w:space="0" w:color="auto"/>
            </w:tcBorders>
          </w:tcPr>
          <w:p w:rsidR="009D67BC" w:rsidRPr="00701530" w:rsidRDefault="009D67BC" w:rsidP="000E08CD">
            <w:pPr>
              <w:rPr>
                <w:b/>
                <w:bCs/>
                <w:sz w:val="18"/>
                <w:szCs w:val="18"/>
              </w:rPr>
            </w:pPr>
            <w:r>
              <w:rPr>
                <w:b/>
                <w:bCs/>
                <w:sz w:val="18"/>
                <w:szCs w:val="18"/>
              </w:rPr>
              <w:t>2024г</w:t>
            </w:r>
          </w:p>
        </w:tc>
      </w:tr>
      <w:tr w:rsidR="009D67BC" w:rsidRPr="00701530">
        <w:trPr>
          <w:gridAfter w:val="2"/>
          <w:wAfter w:w="49" w:type="dxa"/>
          <w:cantSplit/>
          <w:trHeight w:val="119"/>
        </w:trPr>
        <w:tc>
          <w:tcPr>
            <w:tcW w:w="626" w:type="dxa"/>
            <w:gridSpan w:val="2"/>
            <w:tcBorders>
              <w:top w:val="nil"/>
              <w:left w:val="single" w:sz="6" w:space="0" w:color="auto"/>
              <w:bottom w:val="single" w:sz="6" w:space="0" w:color="auto"/>
              <w:right w:val="single" w:sz="6" w:space="0" w:color="auto"/>
            </w:tcBorders>
            <w:shd w:val="clear" w:color="auto" w:fill="92D050"/>
          </w:tcPr>
          <w:p w:rsidR="009D67BC" w:rsidRPr="00701530" w:rsidRDefault="009D67BC" w:rsidP="002F35A5">
            <w:pPr>
              <w:jc w:val="center"/>
              <w:rPr>
                <w:b/>
                <w:bCs/>
                <w:sz w:val="18"/>
                <w:szCs w:val="18"/>
              </w:rPr>
            </w:pPr>
            <w:r>
              <w:rPr>
                <w:b/>
                <w:bCs/>
                <w:sz w:val="18"/>
                <w:szCs w:val="18"/>
              </w:rPr>
              <w:t>1</w:t>
            </w:r>
          </w:p>
        </w:tc>
        <w:tc>
          <w:tcPr>
            <w:tcW w:w="3481" w:type="dxa"/>
            <w:tcBorders>
              <w:top w:val="nil"/>
              <w:left w:val="single" w:sz="6" w:space="0" w:color="auto"/>
              <w:bottom w:val="single" w:sz="6" w:space="0" w:color="auto"/>
              <w:right w:val="single" w:sz="6" w:space="0" w:color="auto"/>
            </w:tcBorders>
            <w:shd w:val="clear" w:color="auto" w:fill="92D050"/>
          </w:tcPr>
          <w:p w:rsidR="009D67BC" w:rsidRPr="00701530" w:rsidRDefault="009D67BC" w:rsidP="002F35A5">
            <w:pPr>
              <w:jc w:val="center"/>
              <w:rPr>
                <w:b/>
                <w:bCs/>
                <w:sz w:val="18"/>
                <w:szCs w:val="18"/>
              </w:rPr>
            </w:pPr>
            <w:r>
              <w:rPr>
                <w:b/>
                <w:bCs/>
                <w:sz w:val="18"/>
                <w:szCs w:val="18"/>
              </w:rPr>
              <w:t>2</w:t>
            </w:r>
          </w:p>
        </w:tc>
        <w:tc>
          <w:tcPr>
            <w:tcW w:w="2410" w:type="dxa"/>
            <w:tcBorders>
              <w:top w:val="nil"/>
              <w:left w:val="single" w:sz="6" w:space="0" w:color="auto"/>
              <w:bottom w:val="single" w:sz="6" w:space="0" w:color="auto"/>
              <w:right w:val="single" w:sz="6" w:space="0" w:color="auto"/>
            </w:tcBorders>
            <w:shd w:val="clear" w:color="auto" w:fill="92D050"/>
          </w:tcPr>
          <w:p w:rsidR="009D67BC" w:rsidRPr="00701530" w:rsidRDefault="009D67BC" w:rsidP="002F35A5">
            <w:pPr>
              <w:jc w:val="center"/>
              <w:rPr>
                <w:b/>
                <w:bCs/>
                <w:sz w:val="18"/>
                <w:szCs w:val="18"/>
              </w:rPr>
            </w:pPr>
            <w:r>
              <w:rPr>
                <w:b/>
                <w:bCs/>
                <w:sz w:val="18"/>
                <w:szCs w:val="18"/>
              </w:rPr>
              <w:t>3</w:t>
            </w:r>
          </w:p>
        </w:tc>
        <w:tc>
          <w:tcPr>
            <w:tcW w:w="1276" w:type="dxa"/>
            <w:tcBorders>
              <w:left w:val="single" w:sz="6" w:space="0" w:color="auto"/>
              <w:bottom w:val="single" w:sz="6" w:space="0" w:color="auto"/>
              <w:right w:val="single" w:sz="6" w:space="0" w:color="auto"/>
            </w:tcBorders>
            <w:shd w:val="clear" w:color="auto" w:fill="92D050"/>
          </w:tcPr>
          <w:p w:rsidR="009D67BC" w:rsidRPr="00701530" w:rsidRDefault="009D67BC" w:rsidP="002F35A5">
            <w:pPr>
              <w:jc w:val="center"/>
              <w:rPr>
                <w:b/>
                <w:bCs/>
                <w:sz w:val="18"/>
                <w:szCs w:val="18"/>
              </w:rPr>
            </w:pPr>
            <w:r>
              <w:rPr>
                <w:b/>
                <w:bCs/>
                <w:sz w:val="18"/>
                <w:szCs w:val="18"/>
              </w:rPr>
              <w:t>4</w:t>
            </w:r>
          </w:p>
        </w:tc>
        <w:tc>
          <w:tcPr>
            <w:tcW w:w="1272" w:type="dxa"/>
            <w:tcBorders>
              <w:left w:val="single" w:sz="6" w:space="0" w:color="auto"/>
              <w:bottom w:val="single" w:sz="6" w:space="0" w:color="auto"/>
              <w:right w:val="single" w:sz="6" w:space="0" w:color="auto"/>
            </w:tcBorders>
            <w:shd w:val="clear" w:color="auto" w:fill="92D050"/>
          </w:tcPr>
          <w:p w:rsidR="009D67BC" w:rsidRPr="00701530" w:rsidRDefault="009D67BC" w:rsidP="00BB1BCC">
            <w:pPr>
              <w:jc w:val="center"/>
              <w:rPr>
                <w:b/>
                <w:bCs/>
                <w:sz w:val="18"/>
                <w:szCs w:val="18"/>
              </w:rPr>
            </w:pPr>
            <w:r>
              <w:rPr>
                <w:b/>
                <w:bCs/>
                <w:sz w:val="18"/>
                <w:szCs w:val="18"/>
              </w:rPr>
              <w:t>5</w:t>
            </w:r>
          </w:p>
        </w:tc>
        <w:tc>
          <w:tcPr>
            <w:tcW w:w="849" w:type="dxa"/>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BB1BCC">
            <w:pPr>
              <w:jc w:val="center"/>
              <w:rPr>
                <w:b/>
                <w:bCs/>
                <w:sz w:val="18"/>
                <w:szCs w:val="18"/>
              </w:rPr>
            </w:pPr>
            <w:r>
              <w:rPr>
                <w:b/>
                <w:bCs/>
                <w:sz w:val="18"/>
                <w:szCs w:val="18"/>
              </w:rPr>
              <w:t>6</w:t>
            </w:r>
          </w:p>
        </w:tc>
        <w:tc>
          <w:tcPr>
            <w:tcW w:w="856" w:type="dxa"/>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BB1BCC">
            <w:pPr>
              <w:jc w:val="center"/>
              <w:rPr>
                <w:b/>
                <w:bCs/>
                <w:sz w:val="18"/>
                <w:szCs w:val="18"/>
              </w:rPr>
            </w:pPr>
            <w:r>
              <w:rPr>
                <w:b/>
                <w:bCs/>
                <w:sz w:val="18"/>
                <w:szCs w:val="18"/>
              </w:rPr>
              <w:t>7</w:t>
            </w:r>
          </w:p>
        </w:tc>
        <w:tc>
          <w:tcPr>
            <w:tcW w:w="708" w:type="dxa"/>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BB1BCC">
            <w:pPr>
              <w:jc w:val="center"/>
              <w:rPr>
                <w:b/>
                <w:bCs/>
                <w:sz w:val="18"/>
                <w:szCs w:val="18"/>
              </w:rPr>
            </w:pPr>
            <w:r>
              <w:rPr>
                <w:b/>
                <w:bCs/>
                <w:sz w:val="18"/>
                <w:szCs w:val="18"/>
              </w:rPr>
              <w:t>8</w:t>
            </w:r>
          </w:p>
        </w:tc>
        <w:tc>
          <w:tcPr>
            <w:tcW w:w="709" w:type="dxa"/>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2F35A5">
            <w:pPr>
              <w:jc w:val="center"/>
              <w:rPr>
                <w:b/>
                <w:bCs/>
                <w:sz w:val="18"/>
                <w:szCs w:val="18"/>
              </w:rPr>
            </w:pPr>
            <w:r>
              <w:rPr>
                <w:b/>
                <w:bCs/>
                <w:sz w:val="18"/>
                <w:szCs w:val="18"/>
              </w:rPr>
              <w:t>9</w:t>
            </w:r>
          </w:p>
        </w:tc>
        <w:tc>
          <w:tcPr>
            <w:tcW w:w="851" w:type="dxa"/>
            <w:tcBorders>
              <w:top w:val="single" w:sz="6" w:space="0" w:color="auto"/>
              <w:left w:val="single" w:sz="6" w:space="0" w:color="auto"/>
              <w:bottom w:val="single" w:sz="6" w:space="0" w:color="auto"/>
              <w:right w:val="single" w:sz="6" w:space="0" w:color="auto"/>
            </w:tcBorders>
            <w:shd w:val="clear" w:color="auto" w:fill="92D050"/>
          </w:tcPr>
          <w:p w:rsidR="009D67BC" w:rsidRDefault="009D67BC" w:rsidP="002F35A5">
            <w:pPr>
              <w:jc w:val="center"/>
              <w:rPr>
                <w:b/>
                <w:bCs/>
                <w:sz w:val="18"/>
                <w:szCs w:val="18"/>
              </w:rPr>
            </w:pPr>
            <w:r>
              <w:rPr>
                <w:b/>
                <w:bCs/>
                <w:sz w:val="18"/>
                <w:szCs w:val="18"/>
              </w:rPr>
              <w:t>10</w:t>
            </w:r>
          </w:p>
        </w:tc>
        <w:tc>
          <w:tcPr>
            <w:tcW w:w="708" w:type="dxa"/>
            <w:tcBorders>
              <w:top w:val="single" w:sz="6" w:space="0" w:color="auto"/>
              <w:left w:val="single" w:sz="6" w:space="0" w:color="auto"/>
              <w:bottom w:val="single" w:sz="6" w:space="0" w:color="auto"/>
              <w:right w:val="single" w:sz="6" w:space="0" w:color="auto"/>
            </w:tcBorders>
            <w:shd w:val="clear" w:color="auto" w:fill="92D050"/>
          </w:tcPr>
          <w:p w:rsidR="009D67BC" w:rsidRDefault="009D67BC" w:rsidP="002F35A5">
            <w:pPr>
              <w:jc w:val="center"/>
              <w:rPr>
                <w:b/>
                <w:bCs/>
                <w:sz w:val="18"/>
                <w:szCs w:val="18"/>
              </w:rPr>
            </w:pPr>
            <w:r>
              <w:rPr>
                <w:b/>
                <w:bCs/>
                <w:sz w:val="18"/>
                <w:szCs w:val="18"/>
              </w:rPr>
              <w:t>11</w:t>
            </w:r>
          </w:p>
        </w:tc>
        <w:tc>
          <w:tcPr>
            <w:tcW w:w="709" w:type="dxa"/>
            <w:tcBorders>
              <w:top w:val="single" w:sz="6" w:space="0" w:color="auto"/>
              <w:left w:val="single" w:sz="6" w:space="0" w:color="auto"/>
              <w:bottom w:val="single" w:sz="6" w:space="0" w:color="auto"/>
              <w:right w:val="single" w:sz="6" w:space="0" w:color="auto"/>
            </w:tcBorders>
            <w:shd w:val="clear" w:color="auto" w:fill="92D050"/>
          </w:tcPr>
          <w:p w:rsidR="009D67BC" w:rsidRDefault="009D67BC" w:rsidP="007E214A">
            <w:pPr>
              <w:jc w:val="center"/>
              <w:rPr>
                <w:b/>
                <w:bCs/>
                <w:sz w:val="18"/>
                <w:szCs w:val="18"/>
              </w:rPr>
            </w:pPr>
            <w:r>
              <w:rPr>
                <w:b/>
                <w:bCs/>
                <w:sz w:val="18"/>
                <w:szCs w:val="18"/>
              </w:rPr>
              <w:t>12</w:t>
            </w:r>
          </w:p>
        </w:tc>
        <w:tc>
          <w:tcPr>
            <w:tcW w:w="709" w:type="dxa"/>
            <w:tcBorders>
              <w:top w:val="single" w:sz="6" w:space="0" w:color="auto"/>
              <w:left w:val="single" w:sz="6" w:space="0" w:color="auto"/>
              <w:bottom w:val="single" w:sz="6" w:space="0" w:color="auto"/>
              <w:right w:val="single" w:sz="6" w:space="0" w:color="auto"/>
            </w:tcBorders>
            <w:shd w:val="clear" w:color="auto" w:fill="92D050"/>
          </w:tcPr>
          <w:p w:rsidR="009D67BC" w:rsidRPr="00701530" w:rsidRDefault="009D67BC" w:rsidP="007E214A">
            <w:pPr>
              <w:jc w:val="center"/>
              <w:rPr>
                <w:b/>
                <w:bCs/>
                <w:sz w:val="18"/>
                <w:szCs w:val="18"/>
              </w:rPr>
            </w:pPr>
            <w:r>
              <w:rPr>
                <w:b/>
                <w:bCs/>
                <w:sz w:val="18"/>
                <w:szCs w:val="18"/>
              </w:rPr>
              <w:t>13</w:t>
            </w:r>
          </w:p>
        </w:tc>
      </w:tr>
      <w:tr w:rsidR="009D67BC" w:rsidRPr="00701530">
        <w:trPr>
          <w:cantSplit/>
          <w:trHeight w:val="178"/>
        </w:trPr>
        <w:tc>
          <w:tcPr>
            <w:tcW w:w="567" w:type="dxa"/>
            <w:tcBorders>
              <w:top w:val="single" w:sz="6" w:space="0" w:color="auto"/>
              <w:left w:val="single" w:sz="6" w:space="0" w:color="auto"/>
              <w:bottom w:val="single" w:sz="6" w:space="0" w:color="auto"/>
              <w:right w:val="single" w:sz="6" w:space="0" w:color="auto"/>
            </w:tcBorders>
            <w:shd w:val="clear" w:color="auto" w:fill="FBD4B4"/>
          </w:tcPr>
          <w:p w:rsidR="009D67BC" w:rsidRPr="00701530" w:rsidRDefault="009D67BC" w:rsidP="00AA0BFF">
            <w:pPr>
              <w:jc w:val="center"/>
              <w:rPr>
                <w:rFonts w:eastAsia="Times New Roman"/>
                <w:b/>
                <w:bCs/>
                <w:sz w:val="18"/>
                <w:szCs w:val="18"/>
                <w:lang w:eastAsia="ru-RU"/>
              </w:rPr>
            </w:pPr>
          </w:p>
        </w:tc>
        <w:tc>
          <w:tcPr>
            <w:tcW w:w="14646" w:type="dxa"/>
            <w:gridSpan w:val="15"/>
            <w:tcBorders>
              <w:top w:val="single" w:sz="6" w:space="0" w:color="auto"/>
              <w:left w:val="single" w:sz="6" w:space="0" w:color="auto"/>
              <w:bottom w:val="single" w:sz="6" w:space="0" w:color="auto"/>
              <w:right w:val="single" w:sz="6" w:space="0" w:color="auto"/>
            </w:tcBorders>
            <w:shd w:val="clear" w:color="auto" w:fill="FBD4B4"/>
          </w:tcPr>
          <w:p w:rsidR="009D67BC" w:rsidRPr="00701530" w:rsidRDefault="009D67BC" w:rsidP="00AA0BFF">
            <w:pPr>
              <w:jc w:val="center"/>
              <w:rPr>
                <w:b/>
                <w:bCs/>
                <w:sz w:val="18"/>
                <w:szCs w:val="18"/>
              </w:rPr>
            </w:pPr>
            <w:r w:rsidRPr="00701530">
              <w:rPr>
                <w:rFonts w:eastAsia="Times New Roman"/>
                <w:b/>
                <w:bCs/>
                <w:sz w:val="18"/>
                <w:szCs w:val="18"/>
                <w:lang w:eastAsia="ru-RU"/>
              </w:rPr>
              <w:t>Подпрограмма 1. «</w:t>
            </w:r>
            <w:r w:rsidRPr="00701530">
              <w:rPr>
                <w:b/>
                <w:bCs/>
                <w:sz w:val="18"/>
                <w:szCs w:val="18"/>
              </w:rPr>
              <w:t xml:space="preserve">Благоустройство территории сельского поселения </w:t>
            </w:r>
            <w:r>
              <w:rPr>
                <w:b/>
                <w:bCs/>
                <w:sz w:val="18"/>
                <w:szCs w:val="18"/>
              </w:rPr>
              <w:t xml:space="preserve">Тановский </w:t>
            </w:r>
            <w:r w:rsidRPr="000E08CD">
              <w:rPr>
                <w:b/>
                <w:bCs/>
                <w:sz w:val="18"/>
                <w:szCs w:val="18"/>
              </w:rPr>
              <w:t xml:space="preserve"> </w:t>
            </w:r>
            <w:r w:rsidRPr="00701530">
              <w:rPr>
                <w:b/>
                <w:bCs/>
                <w:sz w:val="18"/>
                <w:szCs w:val="18"/>
              </w:rPr>
              <w:t>сельсовет муниципального ра</w:t>
            </w:r>
            <w:r>
              <w:rPr>
                <w:b/>
                <w:bCs/>
                <w:sz w:val="18"/>
                <w:szCs w:val="18"/>
              </w:rPr>
              <w:t>йона Благоварский район» на 2018</w:t>
            </w:r>
            <w:r w:rsidRPr="00701530">
              <w:rPr>
                <w:b/>
                <w:bCs/>
                <w:sz w:val="18"/>
                <w:szCs w:val="18"/>
              </w:rPr>
              <w:t xml:space="preserve"> – 202</w:t>
            </w:r>
            <w:r>
              <w:rPr>
                <w:b/>
                <w:bCs/>
                <w:sz w:val="18"/>
                <w:szCs w:val="18"/>
              </w:rPr>
              <w:t>4</w:t>
            </w:r>
            <w:r w:rsidRPr="00701530">
              <w:rPr>
                <w:b/>
                <w:bCs/>
                <w:sz w:val="18"/>
                <w:szCs w:val="18"/>
              </w:rPr>
              <w:t xml:space="preserve"> годы</w:t>
            </w:r>
          </w:p>
        </w:tc>
      </w:tr>
      <w:tr w:rsidR="009D67BC" w:rsidRPr="00A3065C">
        <w:trPr>
          <w:gridAfter w:val="2"/>
          <w:wAfter w:w="49" w:type="dxa"/>
          <w:cantSplit/>
          <w:trHeight w:val="348"/>
        </w:trPr>
        <w:tc>
          <w:tcPr>
            <w:tcW w:w="626" w:type="dxa"/>
            <w:gridSpan w:val="2"/>
            <w:vMerge w:val="restart"/>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w:t>
            </w:r>
          </w:p>
        </w:tc>
        <w:tc>
          <w:tcPr>
            <w:tcW w:w="3481" w:type="dxa"/>
            <w:vMerge w:val="restart"/>
            <w:tcBorders>
              <w:top w:val="single" w:sz="6" w:space="0" w:color="auto"/>
              <w:left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 xml:space="preserve">Электроэнергия сетей уличного освещения </w:t>
            </w:r>
          </w:p>
        </w:tc>
        <w:tc>
          <w:tcPr>
            <w:tcW w:w="2410" w:type="dxa"/>
            <w:vMerge w:val="restart"/>
            <w:tcBorders>
              <w:top w:val="single" w:sz="6" w:space="0" w:color="auto"/>
              <w:left w:val="single" w:sz="6" w:space="0" w:color="auto"/>
              <w:right w:val="single" w:sz="6" w:space="0" w:color="auto"/>
            </w:tcBorders>
          </w:tcPr>
          <w:p w:rsidR="009D67BC" w:rsidRPr="00A3065C" w:rsidRDefault="009D67BC" w:rsidP="007E214A">
            <w:pPr>
              <w:rPr>
                <w:sz w:val="18"/>
                <w:szCs w:val="18"/>
              </w:rPr>
            </w:pPr>
            <w:r w:rsidRPr="00A3065C">
              <w:rPr>
                <w:sz w:val="18"/>
                <w:szCs w:val="18"/>
              </w:rPr>
              <w:t xml:space="preserve">СП </w:t>
            </w:r>
            <w:r>
              <w:rPr>
                <w:sz w:val="18"/>
                <w:szCs w:val="18"/>
              </w:rPr>
              <w:t xml:space="preserve">Тановский </w:t>
            </w:r>
            <w:r w:rsidRPr="00A3065C">
              <w:rPr>
                <w:sz w:val="18"/>
                <w:szCs w:val="18"/>
              </w:rPr>
              <w:t xml:space="preserve"> сельсовет</w:t>
            </w:r>
          </w:p>
        </w:tc>
        <w:tc>
          <w:tcPr>
            <w:tcW w:w="1276" w:type="dxa"/>
            <w:vMerge w:val="restart"/>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 xml:space="preserve">Бюджет </w:t>
            </w:r>
          </w:p>
          <w:p w:rsidR="009D67BC" w:rsidRPr="00A3065C" w:rsidRDefault="009D67BC" w:rsidP="007E214A">
            <w:pPr>
              <w:jc w:val="center"/>
              <w:rPr>
                <w:sz w:val="18"/>
                <w:szCs w:val="18"/>
              </w:rPr>
            </w:pPr>
            <w:r w:rsidRPr="00A3065C">
              <w:rPr>
                <w:sz w:val="18"/>
                <w:szCs w:val="18"/>
              </w:rPr>
              <w:t>СП</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229,4</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9,1</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53,9</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282C58">
            <w:pPr>
              <w:rPr>
                <w:sz w:val="18"/>
                <w:szCs w:val="18"/>
              </w:rPr>
            </w:pPr>
            <w:r w:rsidRPr="00A3065C">
              <w:rPr>
                <w:sz w:val="18"/>
                <w:szCs w:val="18"/>
              </w:rPr>
              <w:t xml:space="preserve">   </w:t>
            </w:r>
            <w:r>
              <w:rPr>
                <w:sz w:val="18"/>
                <w:szCs w:val="18"/>
              </w:rPr>
              <w:t>9,6</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108,5</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31,1</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17,2</w:t>
            </w:r>
          </w:p>
        </w:tc>
      </w:tr>
      <w:tr w:rsidR="009D67BC" w:rsidRPr="00A3065C">
        <w:trPr>
          <w:gridAfter w:val="2"/>
          <w:wAfter w:w="49" w:type="dxa"/>
          <w:cantSplit/>
          <w:trHeight w:val="175"/>
        </w:trPr>
        <w:tc>
          <w:tcPr>
            <w:tcW w:w="626" w:type="dxa"/>
            <w:gridSpan w:val="2"/>
            <w:vMerge/>
            <w:tcBorders>
              <w:left w:val="single" w:sz="6" w:space="0" w:color="auto"/>
              <w:bottom w:val="single" w:sz="6" w:space="0" w:color="auto"/>
              <w:right w:val="single" w:sz="6" w:space="0" w:color="auto"/>
            </w:tcBorders>
          </w:tcPr>
          <w:p w:rsidR="009D67BC" w:rsidRPr="00A3065C" w:rsidRDefault="009D67BC" w:rsidP="007E214A">
            <w:pPr>
              <w:jc w:val="center"/>
              <w:rPr>
                <w:sz w:val="18"/>
                <w:szCs w:val="18"/>
              </w:rPr>
            </w:pPr>
          </w:p>
        </w:tc>
        <w:tc>
          <w:tcPr>
            <w:tcW w:w="3481" w:type="dxa"/>
            <w:vMerge/>
            <w:tcBorders>
              <w:left w:val="single" w:sz="6" w:space="0" w:color="auto"/>
              <w:bottom w:val="single" w:sz="6" w:space="0" w:color="auto"/>
              <w:right w:val="single" w:sz="6" w:space="0" w:color="auto"/>
            </w:tcBorders>
            <w:vAlign w:val="center"/>
          </w:tcPr>
          <w:p w:rsidR="009D67BC" w:rsidRPr="00A3065C" w:rsidRDefault="009D67BC" w:rsidP="007E214A">
            <w:pPr>
              <w:rPr>
                <w:sz w:val="18"/>
                <w:szCs w:val="18"/>
              </w:rPr>
            </w:pPr>
          </w:p>
        </w:tc>
        <w:tc>
          <w:tcPr>
            <w:tcW w:w="2410" w:type="dxa"/>
            <w:vMerge/>
            <w:tcBorders>
              <w:left w:val="single" w:sz="6" w:space="0" w:color="auto"/>
              <w:bottom w:val="single" w:sz="6" w:space="0" w:color="auto"/>
              <w:right w:val="single" w:sz="6" w:space="0" w:color="auto"/>
            </w:tcBorders>
          </w:tcPr>
          <w:p w:rsidR="009D67BC" w:rsidRPr="00A3065C" w:rsidRDefault="009D67BC" w:rsidP="007E214A">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7E214A">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Pr>
                <w:sz w:val="18"/>
                <w:szCs w:val="18"/>
              </w:rPr>
              <w:t>1058,3</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147,3</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261,0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300,0</w:t>
            </w:r>
          </w:p>
        </w:tc>
        <w:tc>
          <w:tcPr>
            <w:tcW w:w="851"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200,0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150</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285"/>
        </w:trPr>
        <w:tc>
          <w:tcPr>
            <w:tcW w:w="626" w:type="dxa"/>
            <w:gridSpan w:val="2"/>
            <w:vMerge w:val="restart"/>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2.</w:t>
            </w:r>
          </w:p>
        </w:tc>
        <w:tc>
          <w:tcPr>
            <w:tcW w:w="3481" w:type="dxa"/>
            <w:vMerge w:val="restart"/>
            <w:tcBorders>
              <w:top w:val="single" w:sz="6" w:space="0" w:color="auto"/>
              <w:left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Благоустройство существующих детских, спортивных площадок, мест массового отдыха жителей.</w:t>
            </w:r>
          </w:p>
        </w:tc>
        <w:tc>
          <w:tcPr>
            <w:tcW w:w="2410" w:type="dxa"/>
            <w:vMerge w:val="restart"/>
            <w:tcBorders>
              <w:top w:val="single" w:sz="6" w:space="0" w:color="auto"/>
              <w:left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vMerge w:val="restart"/>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661,5</w:t>
            </w:r>
          </w:p>
        </w:tc>
        <w:tc>
          <w:tcPr>
            <w:tcW w:w="856"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90,0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90,0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262,5</w:t>
            </w:r>
          </w:p>
        </w:tc>
        <w:tc>
          <w:tcPr>
            <w:tcW w:w="851"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159,0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sidRPr="00A3065C">
              <w:rPr>
                <w:sz w:val="18"/>
                <w:szCs w:val="18"/>
              </w:rPr>
              <w:t>60</w:t>
            </w:r>
            <w:r>
              <w:rPr>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330"/>
        </w:trPr>
        <w:tc>
          <w:tcPr>
            <w:tcW w:w="626" w:type="dxa"/>
            <w:gridSpan w:val="2"/>
            <w:vMerge/>
            <w:tcBorders>
              <w:left w:val="single" w:sz="6" w:space="0" w:color="auto"/>
              <w:right w:val="single" w:sz="6" w:space="0" w:color="auto"/>
            </w:tcBorders>
          </w:tcPr>
          <w:p w:rsidR="009D67BC" w:rsidRPr="00A3065C" w:rsidRDefault="009D67BC" w:rsidP="007E214A">
            <w:pPr>
              <w:jc w:val="center"/>
              <w:rPr>
                <w:sz w:val="18"/>
                <w:szCs w:val="18"/>
              </w:rPr>
            </w:pPr>
          </w:p>
        </w:tc>
        <w:tc>
          <w:tcPr>
            <w:tcW w:w="3481" w:type="dxa"/>
            <w:vMerge/>
            <w:tcBorders>
              <w:left w:val="single" w:sz="6" w:space="0" w:color="auto"/>
              <w:right w:val="single" w:sz="6" w:space="0" w:color="auto"/>
            </w:tcBorders>
            <w:vAlign w:val="center"/>
          </w:tcPr>
          <w:p w:rsidR="009D67BC" w:rsidRPr="00A3065C" w:rsidRDefault="009D67BC" w:rsidP="007E214A">
            <w:pPr>
              <w:rPr>
                <w:sz w:val="18"/>
                <w:szCs w:val="18"/>
              </w:rPr>
            </w:pPr>
          </w:p>
        </w:tc>
        <w:tc>
          <w:tcPr>
            <w:tcW w:w="2410" w:type="dxa"/>
            <w:vMerge/>
            <w:tcBorders>
              <w:left w:val="single" w:sz="6" w:space="0" w:color="auto"/>
              <w:right w:val="single" w:sz="6" w:space="0" w:color="auto"/>
            </w:tcBorders>
          </w:tcPr>
          <w:p w:rsidR="009D67BC" w:rsidRPr="00A3065C" w:rsidRDefault="009D67BC" w:rsidP="00BB1BCC">
            <w:pPr>
              <w:rPr>
                <w:sz w:val="18"/>
                <w:szCs w:val="18"/>
              </w:rPr>
            </w:pPr>
          </w:p>
        </w:tc>
        <w:tc>
          <w:tcPr>
            <w:tcW w:w="1276" w:type="dxa"/>
            <w:vMerge/>
            <w:tcBorders>
              <w:left w:val="single" w:sz="6" w:space="0" w:color="auto"/>
              <w:right w:val="single" w:sz="6" w:space="0" w:color="auto"/>
            </w:tcBorders>
          </w:tcPr>
          <w:p w:rsidR="009D67BC" w:rsidRPr="00A3065C" w:rsidRDefault="009D67BC" w:rsidP="007E214A">
            <w:pPr>
              <w:jc w:val="center"/>
              <w:rPr>
                <w:sz w:val="18"/>
                <w:szCs w:val="18"/>
              </w:rPr>
            </w:pPr>
          </w:p>
        </w:tc>
        <w:tc>
          <w:tcPr>
            <w:tcW w:w="1272" w:type="dxa"/>
            <w:tcBorders>
              <w:top w:val="single" w:sz="4" w:space="0" w:color="auto"/>
              <w:left w:val="single" w:sz="6" w:space="0" w:color="auto"/>
              <w:bottom w:val="single" w:sz="4" w:space="0" w:color="auto"/>
              <w:right w:val="single" w:sz="6" w:space="0" w:color="auto"/>
            </w:tcBorders>
          </w:tcPr>
          <w:p w:rsidR="009D67BC" w:rsidRPr="00A3065C" w:rsidRDefault="009D67BC" w:rsidP="00BB1BCC">
            <w:pPr>
              <w:jc w:val="center"/>
              <w:rPr>
                <w:sz w:val="18"/>
                <w:szCs w:val="18"/>
              </w:rPr>
            </w:pPr>
            <w:r>
              <w:rPr>
                <w:sz w:val="18"/>
                <w:szCs w:val="18"/>
              </w:rPr>
              <w:t>Бюджет СП</w:t>
            </w:r>
          </w:p>
        </w:tc>
        <w:tc>
          <w:tcPr>
            <w:tcW w:w="849" w:type="dxa"/>
            <w:tcBorders>
              <w:top w:val="single" w:sz="4" w:space="0" w:color="auto"/>
              <w:left w:val="single" w:sz="6" w:space="0" w:color="auto"/>
              <w:bottom w:val="single" w:sz="4" w:space="0" w:color="auto"/>
              <w:right w:val="single" w:sz="6" w:space="0" w:color="auto"/>
            </w:tcBorders>
          </w:tcPr>
          <w:p w:rsidR="009D67BC" w:rsidRDefault="009D67BC" w:rsidP="007E214A">
            <w:pPr>
              <w:jc w:val="center"/>
              <w:rPr>
                <w:sz w:val="18"/>
                <w:szCs w:val="18"/>
              </w:rPr>
            </w:pPr>
            <w:r>
              <w:rPr>
                <w:sz w:val="18"/>
                <w:szCs w:val="18"/>
              </w:rPr>
              <w:t>190,4</w:t>
            </w:r>
          </w:p>
        </w:tc>
        <w:tc>
          <w:tcPr>
            <w:tcW w:w="856"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30,0</w:t>
            </w:r>
          </w:p>
        </w:tc>
        <w:tc>
          <w:tcPr>
            <w:tcW w:w="708"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8,0</w:t>
            </w:r>
          </w:p>
        </w:tc>
        <w:tc>
          <w:tcPr>
            <w:tcW w:w="709"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87,5</w:t>
            </w:r>
          </w:p>
        </w:tc>
        <w:tc>
          <w:tcPr>
            <w:tcW w:w="851"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64,9</w:t>
            </w:r>
          </w:p>
        </w:tc>
        <w:tc>
          <w:tcPr>
            <w:tcW w:w="708"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p>
        </w:tc>
        <w:tc>
          <w:tcPr>
            <w:tcW w:w="709" w:type="dxa"/>
            <w:tcBorders>
              <w:top w:val="single" w:sz="4" w:space="0" w:color="auto"/>
              <w:left w:val="single" w:sz="6" w:space="0" w:color="auto"/>
              <w:right w:val="single" w:sz="6" w:space="0" w:color="auto"/>
            </w:tcBorders>
          </w:tcPr>
          <w:p w:rsidR="009D67BC" w:rsidRDefault="009D67BC" w:rsidP="007E214A">
            <w:pPr>
              <w:jc w:val="center"/>
              <w:rPr>
                <w:sz w:val="18"/>
                <w:szCs w:val="18"/>
              </w:rPr>
            </w:pPr>
          </w:p>
        </w:tc>
        <w:tc>
          <w:tcPr>
            <w:tcW w:w="709" w:type="dxa"/>
            <w:tcBorders>
              <w:top w:val="single" w:sz="4" w:space="0" w:color="auto"/>
              <w:left w:val="single" w:sz="6" w:space="0" w:color="auto"/>
              <w:right w:val="single" w:sz="6" w:space="0" w:color="auto"/>
            </w:tcBorders>
          </w:tcPr>
          <w:p w:rsidR="009D67BC" w:rsidRDefault="009D67BC" w:rsidP="007E214A">
            <w:pPr>
              <w:jc w:val="center"/>
              <w:rPr>
                <w:sz w:val="18"/>
                <w:szCs w:val="18"/>
              </w:rPr>
            </w:pP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3.</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Установка, ремонт и замена уличных светильников, таймеров, ламп.</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74797">
            <w:pPr>
              <w:rPr>
                <w:sz w:val="18"/>
                <w:szCs w:val="18"/>
              </w:rPr>
            </w:pPr>
            <w:r>
              <w:rPr>
                <w:sz w:val="18"/>
                <w:szCs w:val="18"/>
              </w:rPr>
              <w:t xml:space="preserve">    195,9</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53,9</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70,0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20,0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32,0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20</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263"/>
        </w:trPr>
        <w:tc>
          <w:tcPr>
            <w:tcW w:w="626" w:type="dxa"/>
            <w:gridSpan w:val="2"/>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4.</w:t>
            </w:r>
          </w:p>
        </w:tc>
        <w:tc>
          <w:tcPr>
            <w:tcW w:w="3481" w:type="dxa"/>
            <w:tcBorders>
              <w:top w:val="single" w:sz="6" w:space="0" w:color="auto"/>
              <w:left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Строительство   и ремонт ограждения территории кладбищ</w:t>
            </w:r>
          </w:p>
        </w:tc>
        <w:tc>
          <w:tcPr>
            <w:tcW w:w="2410" w:type="dxa"/>
            <w:tcBorders>
              <w:top w:val="single" w:sz="6" w:space="0" w:color="auto"/>
              <w:left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187,0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0B643A">
            <w:pPr>
              <w:rPr>
                <w:sz w:val="18"/>
                <w:szCs w:val="18"/>
              </w:rPr>
            </w:pPr>
            <w:r>
              <w:rPr>
                <w:sz w:val="18"/>
                <w:szCs w:val="18"/>
              </w:rPr>
              <w:t xml:space="preserve">     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E3683D">
            <w:pPr>
              <w:jc w:val="center"/>
              <w:rPr>
                <w:sz w:val="18"/>
                <w:szCs w:val="18"/>
              </w:rPr>
            </w:pPr>
            <w:r>
              <w:rPr>
                <w:sz w:val="18"/>
                <w:szCs w:val="18"/>
              </w:rPr>
              <w:t>19,0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E3683D">
            <w:pPr>
              <w:jc w:val="center"/>
              <w:rPr>
                <w:sz w:val="18"/>
                <w:szCs w:val="18"/>
              </w:rPr>
            </w:pPr>
            <w:r>
              <w:rPr>
                <w:sz w:val="18"/>
                <w:szCs w:val="18"/>
              </w:rPr>
              <w:t>68,0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50</w:t>
            </w:r>
            <w:r>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50</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sz w:val="18"/>
                <w:szCs w:val="18"/>
              </w:rPr>
            </w:pPr>
            <w:r w:rsidRPr="00A3065C">
              <w:rPr>
                <w:kern w:val="2"/>
                <w:sz w:val="18"/>
                <w:szCs w:val="18"/>
                <w:lang w:eastAsia="ar-SA" w:bidi="ar-SA"/>
              </w:rPr>
              <w:t>Благоустройство кладбищ</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80,0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10</w:t>
            </w:r>
            <w:r>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10</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6.</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Посадка саженцев, устройство клумб </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7,0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0</w:t>
            </w:r>
            <w:r>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7</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7.</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sz w:val="18"/>
                <w:szCs w:val="18"/>
              </w:rPr>
            </w:pPr>
            <w:r w:rsidRPr="00A3065C">
              <w:rPr>
                <w:sz w:val="18"/>
                <w:szCs w:val="18"/>
              </w:rPr>
              <w:t>Ликвидация несанкционированных свалок и навалов мусора</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91,0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11,0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80</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8.</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pStyle w:val="16"/>
              <w:rPr>
                <w:sz w:val="18"/>
                <w:szCs w:val="18"/>
              </w:rPr>
            </w:pPr>
            <w:r w:rsidRPr="00A3065C">
              <w:rPr>
                <w:sz w:val="18"/>
                <w:szCs w:val="18"/>
              </w:rPr>
              <w:t>Благоустройство колодца</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 xml:space="preserve">Бюджет </w:t>
            </w:r>
            <w:r>
              <w:rPr>
                <w:sz w:val="18"/>
                <w:szCs w:val="18"/>
              </w:rPr>
              <w:t>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50,0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9.</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pStyle w:val="16"/>
              <w:rPr>
                <w:sz w:val="18"/>
                <w:szCs w:val="18"/>
              </w:rPr>
            </w:pPr>
            <w:r w:rsidRPr="00A3065C">
              <w:rPr>
                <w:sz w:val="18"/>
                <w:szCs w:val="18"/>
              </w:rPr>
              <w:t>Мероприятия по удалению сухостойных, больных и аварийных деревьев</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rPr>
                <w:sz w:val="18"/>
                <w:szCs w:val="18"/>
              </w:rPr>
            </w:pPr>
            <w:r w:rsidRPr="00A3065C">
              <w:rPr>
                <w:sz w:val="18"/>
                <w:szCs w:val="18"/>
              </w:rPr>
              <w:t>СП</w:t>
            </w:r>
            <w:r>
              <w:rPr>
                <w:sz w:val="18"/>
                <w:szCs w:val="18"/>
              </w:rPr>
              <w:t xml:space="preserve"> 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 xml:space="preserve">Бюджет </w:t>
            </w:r>
          </w:p>
          <w:p w:rsidR="009D67BC" w:rsidRPr="00A3065C" w:rsidRDefault="009D67BC" w:rsidP="007E214A">
            <w:pPr>
              <w:jc w:val="center"/>
              <w:rPr>
                <w:sz w:val="18"/>
                <w:szCs w:val="18"/>
              </w:rPr>
            </w:pPr>
            <w:r w:rsidRPr="00A3065C">
              <w:rPr>
                <w:sz w:val="18"/>
                <w:szCs w:val="18"/>
              </w:rPr>
              <w:t>РБ</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162,0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54,3</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52</w:t>
            </w:r>
            <w:r w:rsidRPr="00A3065C">
              <w:rPr>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5,7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40,0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10.</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kern w:val="2"/>
                <w:sz w:val="18"/>
                <w:szCs w:val="18"/>
                <w:lang w:eastAsia="ar-SA" w:bidi="ar-SA"/>
              </w:rPr>
            </w:pPr>
            <w:r w:rsidRPr="00A3065C">
              <w:rPr>
                <w:sz w:val="18"/>
                <w:szCs w:val="18"/>
              </w:rPr>
              <w:t>Обустройство пирсов для нужд пожаротушения</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 xml:space="preserve">Бюджет </w:t>
            </w:r>
          </w:p>
          <w:p w:rsidR="009D67BC" w:rsidRPr="00A3065C" w:rsidRDefault="009D67BC" w:rsidP="007E214A">
            <w:pPr>
              <w:jc w:val="center"/>
              <w:rPr>
                <w:sz w:val="18"/>
                <w:szCs w:val="18"/>
              </w:rPr>
            </w:pPr>
            <w:r w:rsidRPr="00A3065C">
              <w:rPr>
                <w:sz w:val="18"/>
                <w:szCs w:val="18"/>
              </w:rPr>
              <w:t>РБ</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23</w:t>
            </w:r>
            <w:r w:rsidRPr="00A3065C">
              <w:rPr>
                <w:sz w:val="18"/>
                <w:szCs w:val="18"/>
              </w:rPr>
              <w:t>,0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0</w:t>
            </w:r>
            <w:r>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23</w:t>
            </w:r>
            <w:r>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11.</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pStyle w:val="16"/>
              <w:rPr>
                <w:sz w:val="18"/>
                <w:szCs w:val="18"/>
              </w:rPr>
            </w:pPr>
            <w:r w:rsidRPr="00A3065C">
              <w:rPr>
                <w:sz w:val="18"/>
                <w:szCs w:val="18"/>
              </w:rPr>
              <w:t>Скашивание травы и обработка территории от насекомых</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РБ</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336,8</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144,5</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50,0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32,3</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60,0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sidRPr="00A3065C">
              <w:rPr>
                <w:sz w:val="18"/>
                <w:szCs w:val="18"/>
              </w:rPr>
              <w:t>12.</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7E214A">
            <w:pPr>
              <w:rPr>
                <w:kern w:val="2"/>
                <w:sz w:val="18"/>
                <w:szCs w:val="18"/>
                <w:lang w:eastAsia="ar-SA" w:bidi="ar-SA"/>
              </w:rPr>
            </w:pPr>
            <w:r w:rsidRPr="00A3065C">
              <w:rPr>
                <w:kern w:val="2"/>
                <w:sz w:val="18"/>
                <w:szCs w:val="18"/>
                <w:lang w:eastAsia="ar-SA" w:bidi="ar-SA"/>
              </w:rPr>
              <w:t>Установка указателей с названием улиц и номерами домов</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СП</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176"/>
        </w:trPr>
        <w:tc>
          <w:tcPr>
            <w:tcW w:w="626" w:type="dxa"/>
            <w:gridSpan w:val="2"/>
            <w:vMerge w:val="restart"/>
            <w:tcBorders>
              <w:top w:val="single" w:sz="6" w:space="0" w:color="auto"/>
              <w:left w:val="single" w:sz="6" w:space="0" w:color="auto"/>
              <w:right w:val="single" w:sz="6" w:space="0" w:color="auto"/>
            </w:tcBorders>
          </w:tcPr>
          <w:p w:rsidR="009D67BC" w:rsidRPr="00A3065C" w:rsidRDefault="009D67BC" w:rsidP="007E214A">
            <w:pPr>
              <w:jc w:val="center"/>
              <w:rPr>
                <w:sz w:val="18"/>
                <w:szCs w:val="18"/>
              </w:rPr>
            </w:pPr>
            <w:r>
              <w:rPr>
                <w:sz w:val="18"/>
                <w:szCs w:val="18"/>
              </w:rPr>
              <w:t>13</w:t>
            </w:r>
          </w:p>
        </w:tc>
        <w:tc>
          <w:tcPr>
            <w:tcW w:w="3481" w:type="dxa"/>
            <w:vMerge w:val="restart"/>
            <w:tcBorders>
              <w:top w:val="single" w:sz="6" w:space="0" w:color="auto"/>
              <w:left w:val="single" w:sz="6" w:space="0" w:color="auto"/>
              <w:right w:val="single" w:sz="6" w:space="0" w:color="auto"/>
            </w:tcBorders>
            <w:vAlign w:val="center"/>
          </w:tcPr>
          <w:p w:rsidR="009D67BC" w:rsidRPr="00A3065C" w:rsidRDefault="009D67BC" w:rsidP="007E214A">
            <w:pPr>
              <w:rPr>
                <w:kern w:val="2"/>
                <w:sz w:val="18"/>
                <w:szCs w:val="18"/>
                <w:lang w:eastAsia="ar-SA" w:bidi="ar-SA"/>
              </w:rPr>
            </w:pPr>
            <w:r>
              <w:rPr>
                <w:kern w:val="2"/>
                <w:sz w:val="18"/>
                <w:szCs w:val="18"/>
                <w:lang w:eastAsia="ar-SA" w:bidi="ar-SA"/>
              </w:rPr>
              <w:t>Приобретение контейнеров</w:t>
            </w:r>
          </w:p>
        </w:tc>
        <w:tc>
          <w:tcPr>
            <w:tcW w:w="2410" w:type="dxa"/>
            <w:vMerge w:val="restart"/>
            <w:tcBorders>
              <w:top w:val="single" w:sz="6" w:space="0" w:color="auto"/>
              <w:left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vMerge w:val="restart"/>
            <w:tcBorders>
              <w:top w:val="single" w:sz="6" w:space="0" w:color="auto"/>
              <w:left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9D67BC" w:rsidRPr="00A3065C" w:rsidRDefault="009D67BC" w:rsidP="00BB1BCC">
            <w:pPr>
              <w:jc w:val="center"/>
              <w:rPr>
                <w:sz w:val="18"/>
                <w:szCs w:val="18"/>
              </w:rPr>
            </w:pPr>
            <w:r>
              <w:rPr>
                <w:sz w:val="18"/>
                <w:szCs w:val="18"/>
              </w:rPr>
              <w:t>Бюджет РБ</w:t>
            </w:r>
          </w:p>
        </w:tc>
        <w:tc>
          <w:tcPr>
            <w:tcW w:w="84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400,00</w:t>
            </w:r>
          </w:p>
        </w:tc>
        <w:tc>
          <w:tcPr>
            <w:tcW w:w="856" w:type="dxa"/>
            <w:tcBorders>
              <w:top w:val="single" w:sz="6" w:space="0" w:color="auto"/>
              <w:left w:val="single" w:sz="6" w:space="0" w:color="auto"/>
              <w:bottom w:val="single" w:sz="4" w:space="0" w:color="auto"/>
              <w:right w:val="single" w:sz="6" w:space="0" w:color="auto"/>
            </w:tcBorders>
          </w:tcPr>
          <w:p w:rsidR="009D67B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200,0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200,00</w:t>
            </w:r>
          </w:p>
        </w:tc>
        <w:tc>
          <w:tcPr>
            <w:tcW w:w="851"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270"/>
        </w:trPr>
        <w:tc>
          <w:tcPr>
            <w:tcW w:w="626" w:type="dxa"/>
            <w:gridSpan w:val="2"/>
            <w:vMerge/>
            <w:tcBorders>
              <w:left w:val="single" w:sz="6" w:space="0" w:color="auto"/>
              <w:bottom w:val="single" w:sz="6" w:space="0" w:color="auto"/>
              <w:right w:val="single" w:sz="6" w:space="0" w:color="auto"/>
            </w:tcBorders>
          </w:tcPr>
          <w:p w:rsidR="009D67BC" w:rsidRDefault="009D67BC" w:rsidP="007E214A">
            <w:pPr>
              <w:jc w:val="center"/>
              <w:rPr>
                <w:sz w:val="18"/>
                <w:szCs w:val="18"/>
              </w:rPr>
            </w:pPr>
          </w:p>
        </w:tc>
        <w:tc>
          <w:tcPr>
            <w:tcW w:w="3481" w:type="dxa"/>
            <w:vMerge/>
            <w:tcBorders>
              <w:left w:val="single" w:sz="6" w:space="0" w:color="auto"/>
              <w:bottom w:val="single" w:sz="6" w:space="0" w:color="auto"/>
              <w:right w:val="single" w:sz="6" w:space="0" w:color="auto"/>
            </w:tcBorders>
            <w:vAlign w:val="center"/>
          </w:tcPr>
          <w:p w:rsidR="009D67BC" w:rsidRDefault="009D67BC" w:rsidP="007E214A">
            <w:pPr>
              <w:rPr>
                <w:kern w:val="2"/>
                <w:sz w:val="18"/>
                <w:szCs w:val="18"/>
                <w:lang w:eastAsia="ar-SA" w:bidi="ar-SA"/>
              </w:rPr>
            </w:pPr>
          </w:p>
        </w:tc>
        <w:tc>
          <w:tcPr>
            <w:tcW w:w="2410" w:type="dxa"/>
            <w:vMerge/>
            <w:tcBorders>
              <w:left w:val="single" w:sz="6" w:space="0" w:color="auto"/>
              <w:bottom w:val="single" w:sz="6" w:space="0" w:color="auto"/>
              <w:right w:val="single" w:sz="6" w:space="0" w:color="auto"/>
            </w:tcBorders>
          </w:tcPr>
          <w:p w:rsidR="009D67BC" w:rsidRPr="00A3065C" w:rsidRDefault="009D67BC" w:rsidP="00BB1BCC">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BB1BCC">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Pr>
                <w:sz w:val="18"/>
                <w:szCs w:val="18"/>
              </w:rPr>
              <w:t>Бюджет СП</w:t>
            </w:r>
          </w:p>
        </w:tc>
        <w:tc>
          <w:tcPr>
            <w:tcW w:w="849" w:type="dxa"/>
            <w:tcBorders>
              <w:top w:val="single" w:sz="4" w:space="0" w:color="auto"/>
              <w:left w:val="single" w:sz="6" w:space="0" w:color="auto"/>
              <w:bottom w:val="single" w:sz="6" w:space="0" w:color="auto"/>
              <w:right w:val="single" w:sz="6" w:space="0" w:color="auto"/>
            </w:tcBorders>
          </w:tcPr>
          <w:p w:rsidR="009D67BC" w:rsidRPr="00A3065C" w:rsidRDefault="009D67BC" w:rsidP="00774797">
            <w:pPr>
              <w:rPr>
                <w:sz w:val="18"/>
                <w:szCs w:val="18"/>
              </w:rPr>
            </w:pPr>
            <w:r>
              <w:rPr>
                <w:sz w:val="18"/>
                <w:szCs w:val="18"/>
              </w:rPr>
              <w:t xml:space="preserve">    171,1</w:t>
            </w:r>
          </w:p>
        </w:tc>
        <w:tc>
          <w:tcPr>
            <w:tcW w:w="856" w:type="dxa"/>
            <w:tcBorders>
              <w:top w:val="single" w:sz="4" w:space="0" w:color="auto"/>
              <w:left w:val="single" w:sz="6" w:space="0" w:color="auto"/>
              <w:bottom w:val="single" w:sz="6" w:space="0" w:color="auto"/>
              <w:right w:val="single" w:sz="6" w:space="0" w:color="auto"/>
            </w:tcBorders>
          </w:tcPr>
          <w:p w:rsidR="009D67B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133,0</w:t>
            </w:r>
          </w:p>
        </w:tc>
        <w:tc>
          <w:tcPr>
            <w:tcW w:w="70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38,1</w:t>
            </w:r>
          </w:p>
        </w:tc>
        <w:tc>
          <w:tcPr>
            <w:tcW w:w="851"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165"/>
        </w:trPr>
        <w:tc>
          <w:tcPr>
            <w:tcW w:w="626" w:type="dxa"/>
            <w:gridSpan w:val="2"/>
            <w:vMerge w:val="restart"/>
            <w:tcBorders>
              <w:left w:val="single" w:sz="6" w:space="0" w:color="auto"/>
              <w:right w:val="single" w:sz="6" w:space="0" w:color="auto"/>
            </w:tcBorders>
          </w:tcPr>
          <w:p w:rsidR="009D67BC" w:rsidRDefault="009D67BC" w:rsidP="007E214A">
            <w:pPr>
              <w:jc w:val="center"/>
              <w:rPr>
                <w:sz w:val="18"/>
                <w:szCs w:val="18"/>
              </w:rPr>
            </w:pPr>
            <w:r>
              <w:rPr>
                <w:sz w:val="18"/>
                <w:szCs w:val="18"/>
              </w:rPr>
              <w:t>14</w:t>
            </w:r>
          </w:p>
        </w:tc>
        <w:tc>
          <w:tcPr>
            <w:tcW w:w="3481" w:type="dxa"/>
            <w:vMerge w:val="restart"/>
            <w:tcBorders>
              <w:left w:val="single" w:sz="6" w:space="0" w:color="auto"/>
              <w:right w:val="single" w:sz="6" w:space="0" w:color="auto"/>
            </w:tcBorders>
            <w:vAlign w:val="center"/>
          </w:tcPr>
          <w:p w:rsidR="009D67BC" w:rsidRDefault="009D67BC" w:rsidP="007E214A">
            <w:pPr>
              <w:rPr>
                <w:kern w:val="2"/>
                <w:sz w:val="18"/>
                <w:szCs w:val="18"/>
                <w:lang w:eastAsia="ar-SA" w:bidi="ar-SA"/>
              </w:rPr>
            </w:pPr>
            <w:r>
              <w:rPr>
                <w:kern w:val="2"/>
                <w:sz w:val="18"/>
                <w:szCs w:val="18"/>
                <w:lang w:eastAsia="ar-SA" w:bidi="ar-SA"/>
              </w:rPr>
              <w:t>Обустройство сквера</w:t>
            </w:r>
          </w:p>
        </w:tc>
        <w:tc>
          <w:tcPr>
            <w:tcW w:w="2410" w:type="dxa"/>
            <w:vMerge w:val="restart"/>
            <w:tcBorders>
              <w:left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vMerge w:val="restart"/>
            <w:tcBorders>
              <w:left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ежегодно</w:t>
            </w:r>
          </w:p>
        </w:tc>
        <w:tc>
          <w:tcPr>
            <w:tcW w:w="1272" w:type="dxa"/>
            <w:tcBorders>
              <w:top w:val="single" w:sz="4" w:space="0" w:color="auto"/>
              <w:left w:val="single" w:sz="6" w:space="0" w:color="auto"/>
              <w:bottom w:val="single" w:sz="4" w:space="0" w:color="auto"/>
              <w:right w:val="single" w:sz="6" w:space="0" w:color="auto"/>
            </w:tcBorders>
          </w:tcPr>
          <w:p w:rsidR="009D67BC" w:rsidRDefault="009D67BC" w:rsidP="00BB1BCC">
            <w:pPr>
              <w:jc w:val="center"/>
              <w:rPr>
                <w:sz w:val="18"/>
                <w:szCs w:val="18"/>
              </w:rPr>
            </w:pPr>
            <w:r>
              <w:rPr>
                <w:sz w:val="18"/>
                <w:szCs w:val="18"/>
              </w:rPr>
              <w:t>Бюджет РБ</w:t>
            </w:r>
          </w:p>
        </w:tc>
        <w:tc>
          <w:tcPr>
            <w:tcW w:w="849"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6" w:type="dxa"/>
            <w:tcBorders>
              <w:top w:val="single" w:sz="4" w:space="0" w:color="auto"/>
              <w:left w:val="single" w:sz="6" w:space="0" w:color="auto"/>
              <w:bottom w:val="single" w:sz="4" w:space="0" w:color="auto"/>
              <w:right w:val="single" w:sz="6" w:space="0" w:color="auto"/>
            </w:tcBorders>
          </w:tcPr>
          <w:p w:rsidR="009D67B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4" w:space="0" w:color="auto"/>
              <w:right w:val="single" w:sz="6" w:space="0" w:color="auto"/>
            </w:tcBorders>
          </w:tcPr>
          <w:p w:rsidR="009D67B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4" w:space="0" w:color="auto"/>
              <w:right w:val="single" w:sz="6" w:space="0" w:color="auto"/>
            </w:tcBorders>
          </w:tcPr>
          <w:p w:rsidR="009D67BC" w:rsidRDefault="009D67BC" w:rsidP="007E214A">
            <w:pPr>
              <w:jc w:val="center"/>
              <w:rPr>
                <w:sz w:val="18"/>
                <w:szCs w:val="18"/>
              </w:rPr>
            </w:pPr>
            <w:r>
              <w:rPr>
                <w:sz w:val="18"/>
                <w:szCs w:val="18"/>
              </w:rPr>
              <w:t>0,0</w:t>
            </w:r>
          </w:p>
        </w:tc>
        <w:tc>
          <w:tcPr>
            <w:tcW w:w="851"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w:t>
            </w:r>
          </w:p>
        </w:tc>
        <w:tc>
          <w:tcPr>
            <w:tcW w:w="709"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4"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gridAfter w:val="2"/>
          <w:wAfter w:w="49" w:type="dxa"/>
          <w:cantSplit/>
          <w:trHeight w:val="240"/>
        </w:trPr>
        <w:tc>
          <w:tcPr>
            <w:tcW w:w="626" w:type="dxa"/>
            <w:gridSpan w:val="2"/>
            <w:vMerge/>
            <w:tcBorders>
              <w:left w:val="single" w:sz="6" w:space="0" w:color="auto"/>
              <w:bottom w:val="single" w:sz="6" w:space="0" w:color="auto"/>
              <w:right w:val="single" w:sz="6" w:space="0" w:color="auto"/>
            </w:tcBorders>
          </w:tcPr>
          <w:p w:rsidR="009D67BC" w:rsidRDefault="009D67BC" w:rsidP="007E214A">
            <w:pPr>
              <w:jc w:val="center"/>
              <w:rPr>
                <w:sz w:val="18"/>
                <w:szCs w:val="18"/>
              </w:rPr>
            </w:pPr>
          </w:p>
        </w:tc>
        <w:tc>
          <w:tcPr>
            <w:tcW w:w="3481" w:type="dxa"/>
            <w:vMerge/>
            <w:tcBorders>
              <w:left w:val="single" w:sz="6" w:space="0" w:color="auto"/>
              <w:bottom w:val="single" w:sz="6" w:space="0" w:color="auto"/>
              <w:right w:val="single" w:sz="6" w:space="0" w:color="auto"/>
            </w:tcBorders>
            <w:vAlign w:val="center"/>
          </w:tcPr>
          <w:p w:rsidR="009D67BC" w:rsidRDefault="009D67BC" w:rsidP="007E214A">
            <w:pPr>
              <w:rPr>
                <w:kern w:val="2"/>
                <w:sz w:val="18"/>
                <w:szCs w:val="18"/>
                <w:lang w:eastAsia="ar-SA" w:bidi="ar-SA"/>
              </w:rPr>
            </w:pPr>
          </w:p>
        </w:tc>
        <w:tc>
          <w:tcPr>
            <w:tcW w:w="2410" w:type="dxa"/>
            <w:vMerge/>
            <w:tcBorders>
              <w:left w:val="single" w:sz="6" w:space="0" w:color="auto"/>
              <w:bottom w:val="single" w:sz="6" w:space="0" w:color="auto"/>
              <w:right w:val="single" w:sz="6" w:space="0" w:color="auto"/>
            </w:tcBorders>
          </w:tcPr>
          <w:p w:rsidR="009D67BC" w:rsidRPr="00A3065C" w:rsidRDefault="009D67BC" w:rsidP="00BB1BCC">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BB1BCC">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9D67BC" w:rsidRDefault="009D67BC" w:rsidP="00BB1BCC">
            <w:pPr>
              <w:jc w:val="center"/>
              <w:rPr>
                <w:sz w:val="18"/>
                <w:szCs w:val="18"/>
              </w:rPr>
            </w:pPr>
            <w:r>
              <w:rPr>
                <w:sz w:val="18"/>
                <w:szCs w:val="18"/>
              </w:rPr>
              <w:t>Бюджет СП</w:t>
            </w:r>
          </w:p>
        </w:tc>
        <w:tc>
          <w:tcPr>
            <w:tcW w:w="84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856" w:type="dxa"/>
            <w:tcBorders>
              <w:top w:val="single" w:sz="4" w:space="0" w:color="auto"/>
              <w:left w:val="single" w:sz="6" w:space="0" w:color="auto"/>
              <w:bottom w:val="single" w:sz="6" w:space="0" w:color="auto"/>
              <w:right w:val="single" w:sz="6" w:space="0" w:color="auto"/>
            </w:tcBorders>
          </w:tcPr>
          <w:p w:rsidR="009D67B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Default="009D67BC" w:rsidP="007E214A">
            <w:pPr>
              <w:jc w:val="center"/>
              <w:rPr>
                <w:sz w:val="18"/>
                <w:szCs w:val="18"/>
              </w:rPr>
            </w:pPr>
            <w:r>
              <w:rPr>
                <w:sz w:val="18"/>
                <w:szCs w:val="18"/>
              </w:rPr>
              <w:t>0,0</w:t>
            </w:r>
          </w:p>
        </w:tc>
        <w:tc>
          <w:tcPr>
            <w:tcW w:w="851"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w:t>
            </w:r>
          </w:p>
        </w:tc>
        <w:tc>
          <w:tcPr>
            <w:tcW w:w="70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Pr="00A3065C" w:rsidRDefault="009D67BC" w:rsidP="007E214A">
            <w:pPr>
              <w:jc w:val="center"/>
              <w:rPr>
                <w:sz w:val="18"/>
                <w:szCs w:val="18"/>
              </w:rPr>
            </w:pPr>
            <w:r>
              <w:rPr>
                <w:sz w:val="18"/>
                <w:szCs w:val="18"/>
              </w:rPr>
              <w:t>0,0</w:t>
            </w:r>
          </w:p>
        </w:tc>
      </w:tr>
      <w:tr w:rsidR="009D67BC" w:rsidRPr="00A3065C">
        <w:trPr>
          <w:cantSplit/>
          <w:trHeight w:val="252"/>
        </w:trPr>
        <w:tc>
          <w:tcPr>
            <w:tcW w:w="567" w:type="dxa"/>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jc w:val="center"/>
              <w:rPr>
                <w:rFonts w:eastAsia="Times New Roman"/>
                <w:b/>
                <w:bCs/>
                <w:sz w:val="18"/>
                <w:szCs w:val="18"/>
                <w:lang w:eastAsia="ru-RU"/>
              </w:rPr>
            </w:pPr>
          </w:p>
        </w:tc>
        <w:tc>
          <w:tcPr>
            <w:tcW w:w="14646" w:type="dxa"/>
            <w:gridSpan w:val="15"/>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jc w:val="center"/>
              <w:rPr>
                <w:sz w:val="18"/>
                <w:szCs w:val="18"/>
              </w:rPr>
            </w:pPr>
            <w:r w:rsidRPr="00A3065C">
              <w:rPr>
                <w:rFonts w:eastAsia="Times New Roman"/>
                <w:b/>
                <w:bCs/>
                <w:sz w:val="18"/>
                <w:szCs w:val="18"/>
                <w:lang w:eastAsia="ru-RU"/>
              </w:rPr>
              <w:t>Подпрограмма 2. «</w:t>
            </w:r>
            <w:r w:rsidRPr="00A3065C">
              <w:rPr>
                <w:b/>
                <w:bCs/>
                <w:sz w:val="18"/>
                <w:szCs w:val="18"/>
              </w:rPr>
              <w:t xml:space="preserve">Дорожная деятельность в сельском поселении </w:t>
            </w:r>
            <w:r>
              <w:rPr>
                <w:b/>
                <w:bCs/>
                <w:sz w:val="18"/>
                <w:szCs w:val="18"/>
              </w:rPr>
              <w:t xml:space="preserve">Тановский </w:t>
            </w:r>
            <w:r w:rsidRPr="00A3065C">
              <w:rPr>
                <w:b/>
                <w:bCs/>
                <w:sz w:val="18"/>
                <w:szCs w:val="18"/>
              </w:rPr>
              <w:t xml:space="preserve"> сельсовет  муниципального района Благоварский район» на 2018-202</w:t>
            </w:r>
            <w:r>
              <w:rPr>
                <w:b/>
                <w:bCs/>
                <w:sz w:val="18"/>
                <w:szCs w:val="18"/>
              </w:rPr>
              <w:t>4</w:t>
            </w:r>
            <w:r w:rsidRPr="00A3065C">
              <w:rPr>
                <w:b/>
                <w:bCs/>
                <w:sz w:val="18"/>
                <w:szCs w:val="18"/>
              </w:rPr>
              <w:t xml:space="preserve"> годы</w:t>
            </w:r>
          </w:p>
        </w:tc>
      </w:tr>
      <w:tr w:rsidR="009D67BC" w:rsidRPr="00A3065C">
        <w:trPr>
          <w:gridAfter w:val="2"/>
          <w:wAfter w:w="49" w:type="dxa"/>
          <w:cantSplit/>
          <w:trHeight w:val="448"/>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1.</w:t>
            </w:r>
          </w:p>
        </w:tc>
        <w:tc>
          <w:tcPr>
            <w:tcW w:w="3481" w:type="dxa"/>
            <w:tcBorders>
              <w:top w:val="single" w:sz="6" w:space="0" w:color="auto"/>
              <w:left w:val="single" w:sz="6" w:space="0" w:color="auto"/>
              <w:bottom w:val="single" w:sz="6" w:space="0" w:color="auto"/>
              <w:right w:val="single" w:sz="6" w:space="0" w:color="auto"/>
            </w:tcBorders>
            <w:vAlign w:val="center"/>
          </w:tcPr>
          <w:p w:rsidR="009D67BC" w:rsidRPr="00A3065C" w:rsidRDefault="009D67BC" w:rsidP="00D3473C">
            <w:pPr>
              <w:rPr>
                <w:kern w:val="2"/>
                <w:sz w:val="18"/>
                <w:szCs w:val="18"/>
                <w:lang w:eastAsia="ar-SA" w:bidi="ar-SA"/>
              </w:rPr>
            </w:pPr>
            <w:r w:rsidRPr="00A3065C">
              <w:rPr>
                <w:sz w:val="18"/>
                <w:szCs w:val="18"/>
              </w:rPr>
              <w:t>Содержание автомобильных дорог общего пользования местного значения и искусственных сооружений на них</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Бюджет МР</w:t>
            </w:r>
          </w:p>
          <w:p w:rsidR="009D67BC" w:rsidRPr="00A3065C" w:rsidRDefault="009D67BC" w:rsidP="00D3473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1745,5</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454BF3">
            <w:pPr>
              <w:rPr>
                <w:sz w:val="18"/>
                <w:szCs w:val="18"/>
              </w:rPr>
            </w:pPr>
            <w:r w:rsidRPr="00A3065C">
              <w:rPr>
                <w:sz w:val="18"/>
                <w:szCs w:val="18"/>
              </w:rPr>
              <w:t xml:space="preserve">     </w:t>
            </w:r>
            <w:r>
              <w:rPr>
                <w:sz w:val="18"/>
                <w:szCs w:val="18"/>
              </w:rPr>
              <w:t>347,7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461,3</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041DC">
            <w:pPr>
              <w:rPr>
                <w:sz w:val="18"/>
                <w:szCs w:val="18"/>
              </w:rPr>
            </w:pPr>
            <w:r w:rsidRPr="00A3065C">
              <w:rPr>
                <w:sz w:val="18"/>
                <w:szCs w:val="18"/>
              </w:rPr>
              <w:t xml:space="preserve">   </w:t>
            </w:r>
            <w:r>
              <w:rPr>
                <w:sz w:val="18"/>
                <w:szCs w:val="18"/>
              </w:rPr>
              <w:t>306,1</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354,5</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275,9</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r>
      <w:tr w:rsidR="009D67BC" w:rsidRPr="00A3065C">
        <w:trPr>
          <w:gridAfter w:val="2"/>
          <w:wAfter w:w="49" w:type="dxa"/>
          <w:cantSplit/>
          <w:trHeight w:val="390"/>
        </w:trPr>
        <w:tc>
          <w:tcPr>
            <w:tcW w:w="626" w:type="dxa"/>
            <w:gridSpan w:val="2"/>
            <w:vMerge w:val="restart"/>
            <w:tcBorders>
              <w:top w:val="single" w:sz="6" w:space="0" w:color="auto"/>
              <w:left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2.</w:t>
            </w:r>
          </w:p>
        </w:tc>
        <w:tc>
          <w:tcPr>
            <w:tcW w:w="3481" w:type="dxa"/>
            <w:vMerge w:val="restart"/>
            <w:tcBorders>
              <w:top w:val="single" w:sz="6" w:space="0" w:color="auto"/>
              <w:left w:val="single" w:sz="6" w:space="0" w:color="auto"/>
              <w:right w:val="single" w:sz="6" w:space="0" w:color="auto"/>
            </w:tcBorders>
            <w:vAlign w:val="center"/>
          </w:tcPr>
          <w:p w:rsidR="009D67BC" w:rsidRPr="00A3065C" w:rsidRDefault="009D67BC" w:rsidP="00D3473C">
            <w:pPr>
              <w:rPr>
                <w:sz w:val="18"/>
                <w:szCs w:val="18"/>
              </w:rPr>
            </w:pPr>
            <w:r w:rsidRPr="00A3065C">
              <w:rPr>
                <w:sz w:val="18"/>
                <w:szCs w:val="18"/>
              </w:rPr>
              <w:t>Ремонт автомобильных дорог общего пользования местного значения и искусственных сооружений на них</w:t>
            </w:r>
          </w:p>
        </w:tc>
        <w:tc>
          <w:tcPr>
            <w:tcW w:w="2410" w:type="dxa"/>
            <w:vMerge w:val="restart"/>
            <w:tcBorders>
              <w:top w:val="single" w:sz="6" w:space="0" w:color="auto"/>
              <w:left w:val="single" w:sz="6" w:space="0" w:color="auto"/>
              <w:right w:val="single" w:sz="6" w:space="0" w:color="auto"/>
            </w:tcBorders>
          </w:tcPr>
          <w:p w:rsidR="009D67BC" w:rsidRPr="00A3065C" w:rsidRDefault="009D67BC" w:rsidP="00D3473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vMerge w:val="restart"/>
            <w:tcBorders>
              <w:top w:val="single" w:sz="6" w:space="0" w:color="auto"/>
              <w:left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sidRPr="00A3065C">
              <w:rPr>
                <w:sz w:val="18"/>
                <w:szCs w:val="18"/>
              </w:rPr>
              <w:t xml:space="preserve">Бюджет </w:t>
            </w:r>
          </w:p>
          <w:p w:rsidR="009D67BC" w:rsidRPr="00A3065C" w:rsidRDefault="009D67BC" w:rsidP="00D3473C">
            <w:pPr>
              <w:jc w:val="center"/>
              <w:rPr>
                <w:sz w:val="18"/>
                <w:szCs w:val="18"/>
              </w:rPr>
            </w:pPr>
            <w:r w:rsidRPr="00A3065C">
              <w:rPr>
                <w:sz w:val="18"/>
                <w:szCs w:val="18"/>
              </w:rPr>
              <w:t>МР</w:t>
            </w:r>
          </w:p>
        </w:tc>
        <w:tc>
          <w:tcPr>
            <w:tcW w:w="849"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169,4</w:t>
            </w:r>
          </w:p>
        </w:tc>
        <w:tc>
          <w:tcPr>
            <w:tcW w:w="856" w:type="dxa"/>
            <w:tcBorders>
              <w:top w:val="single" w:sz="6" w:space="0" w:color="auto"/>
              <w:left w:val="single" w:sz="6" w:space="0" w:color="auto"/>
              <w:bottom w:val="single" w:sz="4" w:space="0" w:color="auto"/>
              <w:right w:val="single" w:sz="6" w:space="0" w:color="auto"/>
            </w:tcBorders>
          </w:tcPr>
          <w:p w:rsidR="009D67BC" w:rsidRPr="00A3065C" w:rsidRDefault="009D67BC" w:rsidP="00DF4418">
            <w:pPr>
              <w:jc w:val="center"/>
              <w:rPr>
                <w:sz w:val="18"/>
                <w:szCs w:val="18"/>
              </w:rPr>
            </w:pPr>
            <w:r>
              <w:rPr>
                <w:sz w:val="18"/>
                <w:szCs w:val="18"/>
              </w:rPr>
              <w:t>0,0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69,4</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851"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8"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1</w:t>
            </w:r>
            <w:r w:rsidRPr="00A3065C">
              <w:rPr>
                <w:sz w:val="18"/>
                <w:szCs w:val="18"/>
              </w:rPr>
              <w:t>00</w:t>
            </w:r>
            <w:r>
              <w:rPr>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6" w:space="0" w:color="auto"/>
            </w:tcBorders>
          </w:tcPr>
          <w:p w:rsidR="009D67BC" w:rsidRPr="00A3065C" w:rsidRDefault="009D67BC" w:rsidP="00D3473C">
            <w:pPr>
              <w:jc w:val="center"/>
              <w:rPr>
                <w:sz w:val="18"/>
                <w:szCs w:val="18"/>
              </w:rPr>
            </w:pPr>
            <w:r>
              <w:rPr>
                <w:sz w:val="18"/>
                <w:szCs w:val="18"/>
              </w:rPr>
              <w:t>0,0</w:t>
            </w:r>
          </w:p>
        </w:tc>
      </w:tr>
      <w:tr w:rsidR="009D67BC" w:rsidRPr="00A3065C">
        <w:trPr>
          <w:gridAfter w:val="2"/>
          <w:wAfter w:w="49" w:type="dxa"/>
          <w:cantSplit/>
          <w:trHeight w:val="225"/>
        </w:trPr>
        <w:tc>
          <w:tcPr>
            <w:tcW w:w="626" w:type="dxa"/>
            <w:gridSpan w:val="2"/>
            <w:vMerge/>
            <w:tcBorders>
              <w:left w:val="single" w:sz="6" w:space="0" w:color="auto"/>
              <w:bottom w:val="single" w:sz="6" w:space="0" w:color="auto"/>
              <w:right w:val="single" w:sz="6" w:space="0" w:color="auto"/>
            </w:tcBorders>
          </w:tcPr>
          <w:p w:rsidR="009D67BC" w:rsidRPr="00A3065C" w:rsidRDefault="009D67BC" w:rsidP="00D3473C">
            <w:pPr>
              <w:jc w:val="center"/>
              <w:rPr>
                <w:sz w:val="18"/>
                <w:szCs w:val="18"/>
              </w:rPr>
            </w:pPr>
          </w:p>
        </w:tc>
        <w:tc>
          <w:tcPr>
            <w:tcW w:w="3481" w:type="dxa"/>
            <w:vMerge/>
            <w:tcBorders>
              <w:left w:val="single" w:sz="6" w:space="0" w:color="auto"/>
              <w:bottom w:val="single" w:sz="6" w:space="0" w:color="auto"/>
              <w:right w:val="single" w:sz="6" w:space="0" w:color="auto"/>
            </w:tcBorders>
            <w:vAlign w:val="center"/>
          </w:tcPr>
          <w:p w:rsidR="009D67BC" w:rsidRPr="00A3065C" w:rsidRDefault="009D67BC" w:rsidP="00D3473C">
            <w:pPr>
              <w:rPr>
                <w:sz w:val="18"/>
                <w:szCs w:val="18"/>
              </w:rPr>
            </w:pPr>
          </w:p>
        </w:tc>
        <w:tc>
          <w:tcPr>
            <w:tcW w:w="2410" w:type="dxa"/>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D3473C">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Бюджет РБ</w:t>
            </w:r>
          </w:p>
        </w:tc>
        <w:tc>
          <w:tcPr>
            <w:tcW w:w="849" w:type="dxa"/>
            <w:tcBorders>
              <w:top w:val="single" w:sz="4" w:space="0" w:color="auto"/>
              <w:left w:val="single" w:sz="6" w:space="0" w:color="auto"/>
              <w:bottom w:val="single" w:sz="6" w:space="0" w:color="auto"/>
              <w:right w:val="single" w:sz="6" w:space="0" w:color="auto"/>
            </w:tcBorders>
          </w:tcPr>
          <w:p w:rsidR="009D67BC" w:rsidRDefault="009D67BC" w:rsidP="00FB0031">
            <w:pPr>
              <w:rPr>
                <w:sz w:val="18"/>
                <w:szCs w:val="18"/>
              </w:rPr>
            </w:pPr>
            <w:r>
              <w:rPr>
                <w:sz w:val="18"/>
                <w:szCs w:val="18"/>
              </w:rPr>
              <w:t xml:space="preserve">      0,00</w:t>
            </w:r>
          </w:p>
        </w:tc>
        <w:tc>
          <w:tcPr>
            <w:tcW w:w="856" w:type="dxa"/>
            <w:tcBorders>
              <w:top w:val="single" w:sz="4" w:space="0" w:color="auto"/>
              <w:left w:val="single" w:sz="6" w:space="0" w:color="auto"/>
              <w:bottom w:val="single" w:sz="6" w:space="0" w:color="auto"/>
              <w:right w:val="single" w:sz="6" w:space="0" w:color="auto"/>
            </w:tcBorders>
          </w:tcPr>
          <w:p w:rsidR="009D67BC" w:rsidRPr="00A3065C" w:rsidRDefault="009D67BC" w:rsidP="00DF4418">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Default="009D67BC" w:rsidP="00D3473C">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Default="009D67BC" w:rsidP="00D3473C">
            <w:pPr>
              <w:jc w:val="center"/>
              <w:rPr>
                <w:sz w:val="18"/>
                <w:szCs w:val="18"/>
              </w:rPr>
            </w:pPr>
            <w:r>
              <w:rPr>
                <w:sz w:val="18"/>
                <w:szCs w:val="18"/>
              </w:rPr>
              <w:t>0,0</w:t>
            </w:r>
          </w:p>
        </w:tc>
        <w:tc>
          <w:tcPr>
            <w:tcW w:w="851" w:type="dxa"/>
            <w:tcBorders>
              <w:top w:val="single" w:sz="4" w:space="0" w:color="auto"/>
              <w:left w:val="single" w:sz="6" w:space="0" w:color="auto"/>
              <w:bottom w:val="single" w:sz="6" w:space="0" w:color="auto"/>
              <w:right w:val="single" w:sz="6" w:space="0" w:color="auto"/>
            </w:tcBorders>
          </w:tcPr>
          <w:p w:rsidR="009D67BC" w:rsidRDefault="009D67BC" w:rsidP="00D3473C">
            <w:pPr>
              <w:jc w:val="center"/>
              <w:rPr>
                <w:sz w:val="18"/>
                <w:szCs w:val="18"/>
              </w:rPr>
            </w:pPr>
            <w:r>
              <w:rPr>
                <w:sz w:val="18"/>
                <w:szCs w:val="18"/>
              </w:rPr>
              <w:t>0,0</w:t>
            </w:r>
          </w:p>
        </w:tc>
        <w:tc>
          <w:tcPr>
            <w:tcW w:w="708" w:type="dxa"/>
            <w:tcBorders>
              <w:top w:val="single" w:sz="4"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Default="009D67BC" w:rsidP="00D3473C">
            <w:pPr>
              <w:jc w:val="center"/>
              <w:rPr>
                <w:sz w:val="18"/>
                <w:szCs w:val="18"/>
              </w:rPr>
            </w:pPr>
            <w:r>
              <w:rPr>
                <w:sz w:val="18"/>
                <w:szCs w:val="18"/>
              </w:rPr>
              <w:t>0,0</w:t>
            </w:r>
          </w:p>
        </w:tc>
        <w:tc>
          <w:tcPr>
            <w:tcW w:w="709" w:type="dxa"/>
            <w:tcBorders>
              <w:top w:val="single" w:sz="4" w:space="0" w:color="auto"/>
              <w:left w:val="single" w:sz="6" w:space="0" w:color="auto"/>
              <w:bottom w:val="single" w:sz="6" w:space="0" w:color="auto"/>
              <w:right w:val="single" w:sz="6" w:space="0" w:color="auto"/>
            </w:tcBorders>
          </w:tcPr>
          <w:p w:rsidR="009D67BC" w:rsidRDefault="009D67BC" w:rsidP="00D3473C">
            <w:pPr>
              <w:jc w:val="center"/>
              <w:rPr>
                <w:sz w:val="18"/>
                <w:szCs w:val="18"/>
              </w:rPr>
            </w:pPr>
            <w:r>
              <w:rPr>
                <w:sz w:val="18"/>
                <w:szCs w:val="18"/>
              </w:rPr>
              <w:t>0,0</w:t>
            </w:r>
          </w:p>
        </w:tc>
      </w:tr>
      <w:tr w:rsidR="009D67BC" w:rsidRPr="00A3065C">
        <w:trPr>
          <w:cantSplit/>
          <w:trHeight w:val="606"/>
        </w:trPr>
        <w:tc>
          <w:tcPr>
            <w:tcW w:w="567" w:type="dxa"/>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spacing w:before="100" w:beforeAutospacing="1" w:after="100" w:afterAutospacing="1"/>
              <w:jc w:val="center"/>
              <w:rPr>
                <w:rFonts w:eastAsia="Times New Roman"/>
                <w:b/>
                <w:bCs/>
                <w:sz w:val="18"/>
                <w:szCs w:val="18"/>
                <w:lang w:eastAsia="ru-RU"/>
              </w:rPr>
            </w:pPr>
          </w:p>
        </w:tc>
        <w:tc>
          <w:tcPr>
            <w:tcW w:w="14646" w:type="dxa"/>
            <w:gridSpan w:val="15"/>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spacing w:before="100" w:beforeAutospacing="1" w:after="100" w:afterAutospacing="1"/>
              <w:jc w:val="center"/>
              <w:rPr>
                <w:b/>
                <w:bCs/>
                <w:sz w:val="18"/>
                <w:szCs w:val="18"/>
              </w:rPr>
            </w:pPr>
            <w:r w:rsidRPr="00A3065C">
              <w:rPr>
                <w:rFonts w:eastAsia="Times New Roman"/>
                <w:b/>
                <w:bCs/>
                <w:sz w:val="18"/>
                <w:szCs w:val="18"/>
                <w:lang w:eastAsia="ru-RU"/>
              </w:rPr>
              <w:t>Подпрограмма 3.  «</w:t>
            </w:r>
            <w:r w:rsidRPr="00A3065C">
              <w:rPr>
                <w:b/>
                <w:bCs/>
                <w:sz w:val="18"/>
                <w:szCs w:val="18"/>
              </w:rPr>
              <w:t xml:space="preserve">Развитие земельных и имущественных отношений в сельском поселении </w:t>
            </w:r>
            <w:r>
              <w:rPr>
                <w:b/>
                <w:bCs/>
                <w:sz w:val="18"/>
                <w:szCs w:val="18"/>
              </w:rPr>
              <w:t xml:space="preserve">Тановский </w:t>
            </w:r>
            <w:r w:rsidRPr="00A3065C">
              <w:rPr>
                <w:b/>
                <w:bCs/>
                <w:sz w:val="18"/>
                <w:szCs w:val="18"/>
              </w:rPr>
              <w:t xml:space="preserve"> сельсовет муниципального района Благоварский район» на 2018-202</w:t>
            </w:r>
            <w:r>
              <w:rPr>
                <w:b/>
                <w:bCs/>
                <w:sz w:val="18"/>
                <w:szCs w:val="18"/>
              </w:rPr>
              <w:t>4</w:t>
            </w:r>
            <w:r w:rsidRPr="00A3065C">
              <w:rPr>
                <w:b/>
                <w:bCs/>
                <w:sz w:val="18"/>
                <w:szCs w:val="18"/>
              </w:rPr>
              <w:t xml:space="preserve"> годы</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1.</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both"/>
              <w:rPr>
                <w:sz w:val="18"/>
                <w:szCs w:val="18"/>
              </w:rPr>
            </w:pPr>
            <w:r w:rsidRPr="00A3065C">
              <w:rPr>
                <w:sz w:val="18"/>
                <w:szCs w:val="18"/>
              </w:rPr>
              <w:t xml:space="preserve">Межевание земельных участков и постановка на государственный кадастровый учет </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Бюджет СП</w:t>
            </w:r>
          </w:p>
          <w:p w:rsidR="009D67BC" w:rsidRPr="00A3065C" w:rsidRDefault="009D67BC" w:rsidP="00BB1BCC">
            <w:pPr>
              <w:jc w:val="center"/>
              <w:rPr>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FB0031">
            <w:pPr>
              <w:rPr>
                <w:sz w:val="18"/>
                <w:szCs w:val="18"/>
              </w:rPr>
            </w:pPr>
            <w:r>
              <w:rPr>
                <w:sz w:val="18"/>
                <w:szCs w:val="18"/>
              </w:rPr>
              <w:t xml:space="preserve">      24,2</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24,2</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r>
      <w:tr w:rsidR="009D67BC" w:rsidRPr="00A3065C">
        <w:trPr>
          <w:gridAfter w:val="2"/>
          <w:wAfter w:w="49" w:type="dxa"/>
          <w:cantSplit/>
          <w:trHeight w:val="46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2.</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93348E">
            <w:pPr>
              <w:jc w:val="both"/>
              <w:rPr>
                <w:sz w:val="18"/>
                <w:szCs w:val="18"/>
              </w:rPr>
            </w:pPr>
            <w:r w:rsidRPr="00A3065C">
              <w:rPr>
                <w:sz w:val="18"/>
                <w:szCs w:val="18"/>
              </w:rPr>
              <w:t>Выполнить схемы расположения земельных участков</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BB1BCC">
            <w:pPr>
              <w:jc w:val="center"/>
              <w:rPr>
                <w:sz w:val="18"/>
                <w:szCs w:val="18"/>
              </w:rPr>
            </w:pPr>
            <w:r w:rsidRPr="00A3065C">
              <w:rPr>
                <w:sz w:val="18"/>
                <w:szCs w:val="18"/>
              </w:rPr>
              <w:t xml:space="preserve">Бюджет </w:t>
            </w:r>
          </w:p>
          <w:p w:rsidR="009D67BC" w:rsidRPr="00A3065C" w:rsidRDefault="009D67BC" w:rsidP="00BB1BCC">
            <w:pPr>
              <w:jc w:val="center"/>
              <w:rPr>
                <w:sz w:val="18"/>
                <w:szCs w:val="18"/>
              </w:rPr>
            </w:pPr>
            <w:r w:rsidRPr="00A3065C">
              <w:rPr>
                <w:sz w:val="18"/>
                <w:szCs w:val="18"/>
              </w:rPr>
              <w:t>РБ</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0,0</w:t>
            </w:r>
          </w:p>
        </w:tc>
      </w:tr>
      <w:tr w:rsidR="009D67BC" w:rsidRPr="00A3065C">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jc w:val="center"/>
              <w:rPr>
                <w:b/>
                <w:bCs/>
                <w:sz w:val="18"/>
                <w:szCs w:val="18"/>
              </w:rPr>
            </w:pPr>
          </w:p>
        </w:tc>
        <w:tc>
          <w:tcPr>
            <w:tcW w:w="14646" w:type="dxa"/>
            <w:gridSpan w:val="15"/>
            <w:tcBorders>
              <w:top w:val="single" w:sz="6" w:space="0" w:color="auto"/>
              <w:left w:val="single" w:sz="6" w:space="0" w:color="auto"/>
              <w:bottom w:val="single" w:sz="6" w:space="0" w:color="auto"/>
              <w:right w:val="single" w:sz="6" w:space="0" w:color="auto"/>
            </w:tcBorders>
            <w:shd w:val="clear" w:color="auto" w:fill="FBD4B4"/>
          </w:tcPr>
          <w:p w:rsidR="009D67BC" w:rsidRPr="00A3065C" w:rsidRDefault="009D67BC" w:rsidP="002802DF">
            <w:pPr>
              <w:jc w:val="center"/>
              <w:rPr>
                <w:b/>
                <w:bCs/>
                <w:sz w:val="18"/>
                <w:szCs w:val="18"/>
              </w:rPr>
            </w:pPr>
            <w:r w:rsidRPr="00A3065C">
              <w:rPr>
                <w:b/>
                <w:bCs/>
                <w:sz w:val="18"/>
                <w:szCs w:val="18"/>
              </w:rPr>
              <w:t xml:space="preserve">Подпрограмма 4. «Осуществление государственных полномочий по первичному воинскому учету на территории сельского поселения </w:t>
            </w:r>
            <w:r>
              <w:rPr>
                <w:b/>
                <w:bCs/>
                <w:sz w:val="18"/>
                <w:szCs w:val="18"/>
              </w:rPr>
              <w:t xml:space="preserve">Тановский </w:t>
            </w:r>
            <w:r w:rsidRPr="00A3065C">
              <w:rPr>
                <w:b/>
                <w:bCs/>
                <w:sz w:val="18"/>
                <w:szCs w:val="18"/>
              </w:rPr>
              <w:t xml:space="preserve">  сельсовет муниципального района Благоварский район» на 2018-202</w:t>
            </w:r>
            <w:r>
              <w:rPr>
                <w:b/>
                <w:bCs/>
                <w:sz w:val="18"/>
                <w:szCs w:val="18"/>
              </w:rPr>
              <w:t>4</w:t>
            </w:r>
            <w:r w:rsidRPr="00A3065C">
              <w:rPr>
                <w:b/>
                <w:bCs/>
                <w:sz w:val="18"/>
                <w:szCs w:val="18"/>
              </w:rPr>
              <w:t xml:space="preserve"> годы</w:t>
            </w:r>
          </w:p>
        </w:tc>
      </w:tr>
      <w:tr w:rsidR="009D67BC" w:rsidRPr="00A3065C">
        <w:trPr>
          <w:gridAfter w:val="2"/>
          <w:wAfter w:w="49" w:type="dxa"/>
          <w:cantSplit/>
          <w:trHeight w:val="351"/>
        </w:trPr>
        <w:tc>
          <w:tcPr>
            <w:tcW w:w="626" w:type="dxa"/>
            <w:gridSpan w:val="2"/>
            <w:tcBorders>
              <w:top w:val="single" w:sz="6" w:space="0" w:color="auto"/>
              <w:left w:val="single" w:sz="6" w:space="0" w:color="auto"/>
              <w:bottom w:val="single" w:sz="6" w:space="0" w:color="auto"/>
              <w:right w:val="single" w:sz="6" w:space="0" w:color="auto"/>
            </w:tcBorders>
          </w:tcPr>
          <w:p w:rsidR="009D67BC" w:rsidRPr="00A3065C" w:rsidRDefault="009D67BC" w:rsidP="00D3473C">
            <w:pPr>
              <w:rPr>
                <w:sz w:val="18"/>
                <w:szCs w:val="18"/>
              </w:rPr>
            </w:pPr>
            <w:r w:rsidRPr="00A3065C">
              <w:rPr>
                <w:sz w:val="18"/>
                <w:szCs w:val="18"/>
              </w:rPr>
              <w:t>1</w:t>
            </w:r>
          </w:p>
        </w:tc>
        <w:tc>
          <w:tcPr>
            <w:tcW w:w="348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color w:val="000000"/>
                <w:sz w:val="18"/>
                <w:szCs w:val="18"/>
              </w:rPr>
            </w:pPr>
            <w:r w:rsidRPr="00A3065C">
              <w:rPr>
                <w:color w:val="000000"/>
                <w:sz w:val="18"/>
                <w:szCs w:val="18"/>
              </w:rPr>
              <w:t>Осуществление первичного воинского учета на территории, где отсутствуют военные комиссариаты</w:t>
            </w:r>
          </w:p>
        </w:tc>
        <w:tc>
          <w:tcPr>
            <w:tcW w:w="2410"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sz w:val="18"/>
                <w:szCs w:val="18"/>
              </w:rPr>
            </w:pPr>
            <w:r w:rsidRPr="00A3065C">
              <w:rPr>
                <w:sz w:val="18"/>
                <w:szCs w:val="18"/>
              </w:rPr>
              <w:t xml:space="preserve">СП </w:t>
            </w:r>
            <w:r>
              <w:rPr>
                <w:sz w:val="18"/>
                <w:szCs w:val="18"/>
              </w:rPr>
              <w:t>Тановский</w:t>
            </w:r>
            <w:r w:rsidRPr="00A3065C">
              <w:rPr>
                <w:sz w:val="18"/>
                <w:szCs w:val="18"/>
              </w:rPr>
              <w:t xml:space="preserve"> сельсовет</w:t>
            </w:r>
          </w:p>
        </w:tc>
        <w:tc>
          <w:tcPr>
            <w:tcW w:w="127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sidRPr="00A3065C">
              <w:rPr>
                <w:sz w:val="18"/>
                <w:szCs w:val="18"/>
              </w:rPr>
              <w:t>федеральный</w:t>
            </w:r>
          </w:p>
          <w:p w:rsidR="009D67BC" w:rsidRPr="00A3065C" w:rsidRDefault="009D67BC" w:rsidP="00D3473C">
            <w:pPr>
              <w:jc w:val="center"/>
              <w:rPr>
                <w:sz w:val="18"/>
                <w:szCs w:val="18"/>
              </w:rPr>
            </w:pPr>
            <w:r w:rsidRPr="00A3065C">
              <w:rPr>
                <w:sz w:val="18"/>
                <w:szCs w:val="18"/>
              </w:rPr>
              <w:t>бюджет</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BD430C">
            <w:pPr>
              <w:jc w:val="center"/>
              <w:rPr>
                <w:sz w:val="18"/>
                <w:szCs w:val="18"/>
              </w:rPr>
            </w:pPr>
            <w:r>
              <w:rPr>
                <w:sz w:val="18"/>
                <w:szCs w:val="18"/>
              </w:rPr>
              <w:t>533,1</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70,7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68,7</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74,0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2739B8">
            <w:pPr>
              <w:jc w:val="center"/>
              <w:rPr>
                <w:sz w:val="18"/>
                <w:szCs w:val="18"/>
              </w:rPr>
            </w:pPr>
            <w:r>
              <w:rPr>
                <w:sz w:val="18"/>
                <w:szCs w:val="18"/>
              </w:rPr>
              <w:t>75,8</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2739B8">
            <w:pPr>
              <w:jc w:val="center"/>
              <w:rPr>
                <w:sz w:val="18"/>
                <w:szCs w:val="18"/>
              </w:rPr>
            </w:pPr>
            <w:r>
              <w:rPr>
                <w:sz w:val="18"/>
                <w:szCs w:val="18"/>
              </w:rPr>
              <w:t>78,2</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81,3</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sz w:val="18"/>
                <w:szCs w:val="18"/>
              </w:rPr>
            </w:pPr>
            <w:r>
              <w:rPr>
                <w:sz w:val="18"/>
                <w:szCs w:val="18"/>
              </w:rPr>
              <w:t>84,4</w:t>
            </w:r>
          </w:p>
        </w:tc>
      </w:tr>
      <w:tr w:rsidR="009D67BC" w:rsidRPr="00A3065C">
        <w:trPr>
          <w:gridAfter w:val="2"/>
          <w:wAfter w:w="49" w:type="dxa"/>
          <w:cantSplit/>
          <w:trHeight w:val="242"/>
        </w:trPr>
        <w:tc>
          <w:tcPr>
            <w:tcW w:w="7793" w:type="dxa"/>
            <w:gridSpan w:val="5"/>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sz w:val="18"/>
                <w:szCs w:val="18"/>
              </w:rPr>
            </w:pPr>
            <w:r w:rsidRPr="00A3065C">
              <w:rPr>
                <w:b/>
                <w:bCs/>
                <w:sz w:val="18"/>
                <w:szCs w:val="18"/>
              </w:rPr>
              <w:t xml:space="preserve">Всего по  программе,  в том числе:  </w:t>
            </w: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6315,6</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1071,7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1494,3</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534807">
            <w:pPr>
              <w:jc w:val="center"/>
              <w:rPr>
                <w:b/>
                <w:bCs/>
                <w:color w:val="000000"/>
                <w:sz w:val="18"/>
                <w:szCs w:val="18"/>
              </w:rPr>
            </w:pPr>
            <w:r>
              <w:rPr>
                <w:b/>
                <w:bCs/>
                <w:color w:val="000000"/>
                <w:sz w:val="18"/>
                <w:szCs w:val="18"/>
              </w:rPr>
              <w:t>1477,8</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995,2</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1062,6</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112,4</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101,6</w:t>
            </w:r>
          </w:p>
        </w:tc>
      </w:tr>
      <w:tr w:rsidR="009D67BC" w:rsidRPr="00A3065C">
        <w:trPr>
          <w:gridAfter w:val="2"/>
          <w:wAfter w:w="49" w:type="dxa"/>
          <w:cantSplit/>
          <w:trHeight w:val="313"/>
        </w:trPr>
        <w:tc>
          <w:tcPr>
            <w:tcW w:w="626" w:type="dxa"/>
            <w:gridSpan w:val="2"/>
            <w:vMerge w:val="restart"/>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3481" w:type="dxa"/>
            <w:vMerge w:val="restart"/>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2410" w:type="dxa"/>
            <w:vMerge w:val="restart"/>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1276" w:type="dxa"/>
            <w:vMerge w:val="restart"/>
            <w:tcBorders>
              <w:top w:val="single" w:sz="6" w:space="0" w:color="auto"/>
              <w:left w:val="single" w:sz="6" w:space="0" w:color="auto"/>
              <w:right w:val="single" w:sz="6" w:space="0" w:color="auto"/>
            </w:tcBorders>
          </w:tcPr>
          <w:p w:rsidR="009D67BC" w:rsidRPr="00A3065C" w:rsidRDefault="009D67BC" w:rsidP="00D3473C">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b/>
                <w:bCs/>
                <w:sz w:val="18"/>
                <w:szCs w:val="18"/>
              </w:rPr>
            </w:pPr>
            <w:r w:rsidRPr="00A3065C">
              <w:rPr>
                <w:b/>
                <w:bCs/>
                <w:sz w:val="18"/>
                <w:szCs w:val="18"/>
              </w:rPr>
              <w:t xml:space="preserve">- за счет средств бюджета СП </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615,1</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63,3</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7E214C">
            <w:pPr>
              <w:rPr>
                <w:b/>
                <w:bCs/>
                <w:color w:val="000000"/>
                <w:sz w:val="18"/>
                <w:szCs w:val="18"/>
              </w:rPr>
            </w:pPr>
            <w:r>
              <w:rPr>
                <w:b/>
                <w:bCs/>
                <w:color w:val="000000"/>
                <w:sz w:val="18"/>
                <w:szCs w:val="18"/>
              </w:rPr>
              <w:t xml:space="preserve">  194,9</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135,2</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64,9</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108,5</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31,1</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17,2</w:t>
            </w:r>
          </w:p>
        </w:tc>
      </w:tr>
      <w:tr w:rsidR="009D67BC" w:rsidRPr="00A3065C">
        <w:trPr>
          <w:gridAfter w:val="2"/>
          <w:wAfter w:w="49" w:type="dxa"/>
          <w:cantSplit/>
          <w:trHeight w:val="313"/>
        </w:trPr>
        <w:tc>
          <w:tcPr>
            <w:tcW w:w="626" w:type="dxa"/>
            <w:gridSpan w:val="2"/>
            <w:vMerge/>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3481" w:type="dxa"/>
            <w:vMerge/>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2410" w:type="dxa"/>
            <w:vMerge/>
            <w:tcBorders>
              <w:top w:val="single" w:sz="6" w:space="0" w:color="auto"/>
              <w:left w:val="single" w:sz="6" w:space="0" w:color="auto"/>
              <w:right w:val="single" w:sz="6" w:space="0" w:color="auto"/>
            </w:tcBorders>
          </w:tcPr>
          <w:p w:rsidR="009D67BC" w:rsidRPr="00A3065C" w:rsidRDefault="009D67BC" w:rsidP="00D3473C">
            <w:pPr>
              <w:rPr>
                <w:sz w:val="18"/>
                <w:szCs w:val="18"/>
              </w:rPr>
            </w:pPr>
          </w:p>
        </w:tc>
        <w:tc>
          <w:tcPr>
            <w:tcW w:w="1276" w:type="dxa"/>
            <w:vMerge/>
            <w:tcBorders>
              <w:top w:val="single" w:sz="6" w:space="0" w:color="auto"/>
              <w:left w:val="single" w:sz="6" w:space="0" w:color="auto"/>
              <w:right w:val="single" w:sz="6" w:space="0" w:color="auto"/>
            </w:tcBorders>
          </w:tcPr>
          <w:p w:rsidR="009D67BC" w:rsidRPr="00A3065C" w:rsidRDefault="009D67BC" w:rsidP="00D3473C">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b/>
                <w:bCs/>
                <w:sz w:val="18"/>
                <w:szCs w:val="18"/>
              </w:rPr>
            </w:pPr>
            <w:r w:rsidRPr="00A3065C">
              <w:rPr>
                <w:b/>
                <w:bCs/>
                <w:sz w:val="18"/>
                <w:szCs w:val="18"/>
              </w:rPr>
              <w:t>- за счет средств бюджета МР</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1914,9</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6D36B7">
            <w:pPr>
              <w:jc w:val="center"/>
              <w:rPr>
                <w:b/>
                <w:bCs/>
                <w:color w:val="000000"/>
                <w:sz w:val="18"/>
                <w:szCs w:val="18"/>
              </w:rPr>
            </w:pPr>
            <w:r>
              <w:rPr>
                <w:b/>
                <w:bCs/>
                <w:color w:val="000000"/>
                <w:sz w:val="18"/>
                <w:szCs w:val="18"/>
              </w:rPr>
              <w:t>347,7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6D36B7">
            <w:pPr>
              <w:jc w:val="center"/>
            </w:pPr>
            <w:r>
              <w:rPr>
                <w:b/>
                <w:bCs/>
                <w:color w:val="000000"/>
                <w:sz w:val="18"/>
                <w:szCs w:val="18"/>
              </w:rPr>
              <w:t>530,7</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6D36B7">
            <w:pPr>
              <w:jc w:val="center"/>
            </w:pPr>
            <w:r>
              <w:rPr>
                <w:b/>
                <w:bCs/>
                <w:color w:val="000000"/>
                <w:sz w:val="18"/>
                <w:szCs w:val="18"/>
              </w:rPr>
              <w:t>306,1</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354,5</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375,9</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0,0</w:t>
            </w:r>
          </w:p>
        </w:tc>
      </w:tr>
      <w:tr w:rsidR="009D67BC" w:rsidRPr="00A3065C">
        <w:trPr>
          <w:gridAfter w:val="2"/>
          <w:wAfter w:w="49" w:type="dxa"/>
          <w:cantSplit/>
          <w:trHeight w:val="313"/>
        </w:trPr>
        <w:tc>
          <w:tcPr>
            <w:tcW w:w="626" w:type="dxa"/>
            <w:gridSpan w:val="2"/>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3481" w:type="dxa"/>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2410" w:type="dxa"/>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D3473C">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b/>
                <w:bCs/>
                <w:sz w:val="18"/>
                <w:szCs w:val="18"/>
              </w:rPr>
            </w:pPr>
            <w:r w:rsidRPr="00A3065C">
              <w:rPr>
                <w:b/>
                <w:bCs/>
                <w:sz w:val="18"/>
                <w:szCs w:val="18"/>
              </w:rPr>
              <w:t>-за счет средств бюджета РБ</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F6A82">
            <w:pPr>
              <w:rPr>
                <w:b/>
                <w:bCs/>
                <w:color w:val="000000"/>
                <w:sz w:val="18"/>
                <w:szCs w:val="18"/>
              </w:rPr>
            </w:pPr>
            <w:r>
              <w:rPr>
                <w:b/>
                <w:bCs/>
                <w:color w:val="000000"/>
                <w:sz w:val="18"/>
                <w:szCs w:val="18"/>
              </w:rPr>
              <w:t xml:space="preserve">  3252,5</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BC7CCF">
            <w:pPr>
              <w:jc w:val="center"/>
              <w:rPr>
                <w:b/>
                <w:bCs/>
                <w:color w:val="000000"/>
                <w:sz w:val="18"/>
                <w:szCs w:val="18"/>
              </w:rPr>
            </w:pPr>
            <w:r w:rsidRPr="00A3065C">
              <w:rPr>
                <w:b/>
                <w:bCs/>
                <w:color w:val="000000"/>
                <w:sz w:val="18"/>
                <w:szCs w:val="18"/>
              </w:rPr>
              <w:t>5</w:t>
            </w:r>
            <w:r>
              <w:rPr>
                <w:b/>
                <w:bCs/>
                <w:color w:val="000000"/>
                <w:sz w:val="18"/>
                <w:szCs w:val="18"/>
              </w:rPr>
              <w:t>90,0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BC7CCF">
            <w:pPr>
              <w:jc w:val="center"/>
              <w:rPr>
                <w:b/>
                <w:bCs/>
                <w:color w:val="000000"/>
                <w:sz w:val="18"/>
                <w:szCs w:val="18"/>
              </w:rPr>
            </w:pPr>
            <w:r>
              <w:rPr>
                <w:b/>
                <w:bCs/>
                <w:color w:val="000000"/>
                <w:sz w:val="18"/>
                <w:szCs w:val="18"/>
              </w:rPr>
              <w:t>7</w:t>
            </w:r>
            <w:r w:rsidRPr="00A3065C">
              <w:rPr>
                <w:b/>
                <w:bCs/>
                <w:color w:val="000000"/>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74233C">
            <w:pPr>
              <w:rPr>
                <w:b/>
                <w:bCs/>
                <w:color w:val="000000"/>
                <w:sz w:val="18"/>
                <w:szCs w:val="18"/>
              </w:rPr>
            </w:pPr>
            <w:r>
              <w:rPr>
                <w:b/>
                <w:bCs/>
                <w:color w:val="000000"/>
                <w:sz w:val="18"/>
                <w:szCs w:val="18"/>
              </w:rPr>
              <w:t>962,5</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74233C">
            <w:pPr>
              <w:rPr>
                <w:b/>
                <w:bCs/>
                <w:color w:val="000000"/>
                <w:sz w:val="18"/>
                <w:szCs w:val="18"/>
              </w:rPr>
            </w:pPr>
            <w:r>
              <w:rPr>
                <w:b/>
                <w:bCs/>
                <w:color w:val="000000"/>
                <w:sz w:val="18"/>
                <w:szCs w:val="18"/>
              </w:rPr>
              <w:t xml:space="preserve">    500,00</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sidRPr="00A3065C">
              <w:rPr>
                <w:b/>
                <w:bCs/>
                <w:color w:val="000000"/>
                <w:sz w:val="18"/>
                <w:szCs w:val="18"/>
              </w:rPr>
              <w:t>500,0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D2576">
            <w:pPr>
              <w:jc w:val="center"/>
              <w:rPr>
                <w:b/>
                <w:bCs/>
                <w:color w:val="000000"/>
                <w:sz w:val="18"/>
                <w:szCs w:val="18"/>
              </w:rPr>
            </w:pPr>
            <w:r>
              <w:rPr>
                <w:b/>
                <w:bCs/>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D2576">
            <w:pPr>
              <w:jc w:val="center"/>
              <w:rPr>
                <w:b/>
                <w:bCs/>
                <w:color w:val="000000"/>
                <w:sz w:val="18"/>
                <w:szCs w:val="18"/>
              </w:rPr>
            </w:pPr>
            <w:r>
              <w:rPr>
                <w:b/>
                <w:bCs/>
                <w:color w:val="000000"/>
                <w:sz w:val="18"/>
                <w:szCs w:val="18"/>
              </w:rPr>
              <w:t>0,0</w:t>
            </w:r>
          </w:p>
        </w:tc>
      </w:tr>
      <w:tr w:rsidR="009D67BC" w:rsidRPr="00701530">
        <w:trPr>
          <w:gridAfter w:val="2"/>
          <w:wAfter w:w="49" w:type="dxa"/>
          <w:cantSplit/>
          <w:trHeight w:val="313"/>
        </w:trPr>
        <w:tc>
          <w:tcPr>
            <w:tcW w:w="626" w:type="dxa"/>
            <w:gridSpan w:val="2"/>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3481" w:type="dxa"/>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2410" w:type="dxa"/>
            <w:vMerge/>
            <w:tcBorders>
              <w:left w:val="single" w:sz="6" w:space="0" w:color="auto"/>
              <w:bottom w:val="single" w:sz="6" w:space="0" w:color="auto"/>
              <w:right w:val="single" w:sz="6" w:space="0" w:color="auto"/>
            </w:tcBorders>
          </w:tcPr>
          <w:p w:rsidR="009D67BC" w:rsidRPr="00A3065C" w:rsidRDefault="009D67BC" w:rsidP="00D3473C">
            <w:pPr>
              <w:rPr>
                <w:sz w:val="18"/>
                <w:szCs w:val="18"/>
              </w:rPr>
            </w:pPr>
          </w:p>
        </w:tc>
        <w:tc>
          <w:tcPr>
            <w:tcW w:w="1276" w:type="dxa"/>
            <w:vMerge/>
            <w:tcBorders>
              <w:left w:val="single" w:sz="6" w:space="0" w:color="auto"/>
              <w:bottom w:val="single" w:sz="6" w:space="0" w:color="auto"/>
              <w:right w:val="single" w:sz="6" w:space="0" w:color="auto"/>
            </w:tcBorders>
          </w:tcPr>
          <w:p w:rsidR="009D67BC" w:rsidRPr="00A3065C" w:rsidRDefault="009D67BC" w:rsidP="00D3473C">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rPr>
                <w:b/>
                <w:bCs/>
                <w:sz w:val="18"/>
                <w:szCs w:val="18"/>
              </w:rPr>
            </w:pPr>
            <w:r w:rsidRPr="00A3065C">
              <w:rPr>
                <w:b/>
                <w:bCs/>
                <w:sz w:val="18"/>
                <w:szCs w:val="18"/>
              </w:rPr>
              <w:t>- за счет средств</w:t>
            </w:r>
          </w:p>
          <w:p w:rsidR="009D67BC" w:rsidRPr="00A3065C" w:rsidRDefault="009D67BC" w:rsidP="00D3473C">
            <w:pPr>
              <w:rPr>
                <w:b/>
                <w:bCs/>
                <w:sz w:val="18"/>
                <w:szCs w:val="18"/>
              </w:rPr>
            </w:pPr>
            <w:r w:rsidRPr="00A3065C">
              <w:rPr>
                <w:b/>
                <w:bCs/>
                <w:sz w:val="18"/>
                <w:szCs w:val="18"/>
              </w:rPr>
              <w:t>федерального</w:t>
            </w:r>
          </w:p>
          <w:p w:rsidR="009D67BC" w:rsidRPr="00A3065C" w:rsidRDefault="009D67BC" w:rsidP="00D3473C">
            <w:pPr>
              <w:rPr>
                <w:b/>
                <w:bCs/>
                <w:sz w:val="18"/>
                <w:szCs w:val="18"/>
              </w:rPr>
            </w:pPr>
            <w:r w:rsidRPr="00A3065C">
              <w:rPr>
                <w:b/>
                <w:bCs/>
                <w:sz w:val="18"/>
                <w:szCs w:val="18"/>
              </w:rPr>
              <w:t>бюджета</w:t>
            </w:r>
          </w:p>
        </w:tc>
        <w:tc>
          <w:tcPr>
            <w:tcW w:w="84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533,1</w:t>
            </w:r>
          </w:p>
        </w:tc>
        <w:tc>
          <w:tcPr>
            <w:tcW w:w="856" w:type="dxa"/>
            <w:tcBorders>
              <w:top w:val="single" w:sz="6" w:space="0" w:color="auto"/>
              <w:left w:val="single" w:sz="6" w:space="0" w:color="auto"/>
              <w:bottom w:val="single" w:sz="6" w:space="0" w:color="auto"/>
              <w:right w:val="single" w:sz="6" w:space="0" w:color="auto"/>
            </w:tcBorders>
          </w:tcPr>
          <w:p w:rsidR="009D67BC" w:rsidRPr="00A3065C" w:rsidRDefault="009D67BC" w:rsidP="00C11EAE">
            <w:pPr>
              <w:jc w:val="center"/>
              <w:rPr>
                <w:b/>
                <w:bCs/>
                <w:color w:val="000000"/>
                <w:sz w:val="18"/>
                <w:szCs w:val="18"/>
              </w:rPr>
            </w:pPr>
            <w:r w:rsidRPr="00A3065C">
              <w:rPr>
                <w:b/>
                <w:bCs/>
                <w:color w:val="000000"/>
                <w:sz w:val="18"/>
                <w:szCs w:val="18"/>
              </w:rPr>
              <w:t>70,7</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C11EAE">
            <w:pPr>
              <w:jc w:val="center"/>
              <w:rPr>
                <w:b/>
                <w:bCs/>
                <w:color w:val="000000"/>
                <w:sz w:val="18"/>
                <w:szCs w:val="18"/>
              </w:rPr>
            </w:pPr>
            <w:r w:rsidRPr="00A3065C">
              <w:rPr>
                <w:b/>
                <w:bCs/>
                <w:color w:val="000000"/>
                <w:sz w:val="18"/>
                <w:szCs w:val="18"/>
              </w:rPr>
              <w:t>68,7</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74,0</w:t>
            </w:r>
          </w:p>
        </w:tc>
        <w:tc>
          <w:tcPr>
            <w:tcW w:w="851"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75,8</w:t>
            </w:r>
          </w:p>
        </w:tc>
        <w:tc>
          <w:tcPr>
            <w:tcW w:w="708"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78,2</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81,3</w:t>
            </w:r>
          </w:p>
        </w:tc>
        <w:tc>
          <w:tcPr>
            <w:tcW w:w="709" w:type="dxa"/>
            <w:tcBorders>
              <w:top w:val="single" w:sz="6" w:space="0" w:color="auto"/>
              <w:left w:val="single" w:sz="6" w:space="0" w:color="auto"/>
              <w:bottom w:val="single" w:sz="6" w:space="0" w:color="auto"/>
              <w:right w:val="single" w:sz="6" w:space="0" w:color="auto"/>
            </w:tcBorders>
          </w:tcPr>
          <w:p w:rsidR="009D67BC" w:rsidRPr="00A3065C" w:rsidRDefault="009D67BC" w:rsidP="00D3473C">
            <w:pPr>
              <w:jc w:val="center"/>
              <w:rPr>
                <w:b/>
                <w:bCs/>
                <w:color w:val="000000"/>
                <w:sz w:val="18"/>
                <w:szCs w:val="18"/>
              </w:rPr>
            </w:pPr>
            <w:r>
              <w:rPr>
                <w:b/>
                <w:bCs/>
                <w:color w:val="000000"/>
                <w:sz w:val="18"/>
                <w:szCs w:val="18"/>
              </w:rPr>
              <w:t>84,4</w:t>
            </w:r>
          </w:p>
        </w:tc>
      </w:tr>
    </w:tbl>
    <w:p w:rsidR="009D67BC" w:rsidRDefault="009D67BC" w:rsidP="0063437E"/>
    <w:sectPr w:rsidR="009D67BC" w:rsidSect="00D575D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BC" w:rsidRDefault="009D67BC" w:rsidP="00EC1487">
      <w:r>
        <w:separator/>
      </w:r>
    </w:p>
  </w:endnote>
  <w:endnote w:type="continuationSeparator" w:id="0">
    <w:p w:rsidR="009D67BC" w:rsidRDefault="009D67BC" w:rsidP="00EC14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BC" w:rsidRDefault="009D67BC" w:rsidP="00EC1487">
      <w:r>
        <w:separator/>
      </w:r>
    </w:p>
  </w:footnote>
  <w:footnote w:type="continuationSeparator" w:id="0">
    <w:p w:rsidR="009D67BC" w:rsidRDefault="009D67BC" w:rsidP="00EC1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27" w:hanging="45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1">
    <w:nsid w:val="00000002"/>
    <w:multiLevelType w:val="multilevel"/>
    <w:tmpl w:val="00000002"/>
    <w:name w:val="WW8Num2"/>
    <w:lvl w:ilvl="0">
      <w:start w:val="1"/>
      <w:numFmt w:val="bullet"/>
      <w:lvlText w:val=""/>
      <w:lvlJc w:val="left"/>
      <w:pPr>
        <w:tabs>
          <w:tab w:val="num" w:pos="0"/>
        </w:tabs>
        <w:ind w:left="1778" w:hanging="360"/>
      </w:pPr>
      <w:rPr>
        <w:rFonts w:ascii="Wingdings" w:hAnsi="Wingdings" w:cs="Wingdings"/>
        <w:color w:val="auto"/>
      </w:rPr>
    </w:lvl>
    <w:lvl w:ilvl="1">
      <w:start w:val="1"/>
      <w:numFmt w:val="bullet"/>
      <w:lvlText w:val="o"/>
      <w:lvlJc w:val="left"/>
      <w:pPr>
        <w:tabs>
          <w:tab w:val="num" w:pos="0"/>
        </w:tabs>
        <w:ind w:left="3081" w:hanging="360"/>
      </w:pPr>
      <w:rPr>
        <w:rFonts w:ascii="Courier New" w:hAnsi="Courier New" w:cs="Courier New"/>
      </w:rPr>
    </w:lvl>
    <w:lvl w:ilvl="2">
      <w:start w:val="1"/>
      <w:numFmt w:val="bullet"/>
      <w:lvlText w:val=""/>
      <w:lvlJc w:val="left"/>
      <w:pPr>
        <w:tabs>
          <w:tab w:val="num" w:pos="0"/>
        </w:tabs>
        <w:ind w:left="3801" w:hanging="360"/>
      </w:pPr>
      <w:rPr>
        <w:rFonts w:ascii="Wingdings" w:hAnsi="Wingdings" w:cs="Wingdings"/>
      </w:rPr>
    </w:lvl>
    <w:lvl w:ilvl="3">
      <w:start w:val="1"/>
      <w:numFmt w:val="bullet"/>
      <w:lvlText w:val=""/>
      <w:lvlJc w:val="left"/>
      <w:pPr>
        <w:tabs>
          <w:tab w:val="num" w:pos="0"/>
        </w:tabs>
        <w:ind w:left="4521" w:hanging="360"/>
      </w:pPr>
      <w:rPr>
        <w:rFonts w:ascii="Symbol" w:hAnsi="Symbol" w:cs="Symbol"/>
      </w:rPr>
    </w:lvl>
    <w:lvl w:ilvl="4">
      <w:start w:val="1"/>
      <w:numFmt w:val="bullet"/>
      <w:lvlText w:val="o"/>
      <w:lvlJc w:val="left"/>
      <w:pPr>
        <w:tabs>
          <w:tab w:val="num" w:pos="0"/>
        </w:tabs>
        <w:ind w:left="5241" w:hanging="360"/>
      </w:pPr>
      <w:rPr>
        <w:rFonts w:ascii="Courier New" w:hAnsi="Courier New" w:cs="Courier New"/>
      </w:rPr>
    </w:lvl>
    <w:lvl w:ilvl="5">
      <w:start w:val="1"/>
      <w:numFmt w:val="bullet"/>
      <w:lvlText w:val=""/>
      <w:lvlJc w:val="left"/>
      <w:pPr>
        <w:tabs>
          <w:tab w:val="num" w:pos="0"/>
        </w:tabs>
        <w:ind w:left="5961" w:hanging="360"/>
      </w:pPr>
      <w:rPr>
        <w:rFonts w:ascii="Wingdings" w:hAnsi="Wingdings" w:cs="Wingdings"/>
      </w:rPr>
    </w:lvl>
    <w:lvl w:ilvl="6">
      <w:start w:val="1"/>
      <w:numFmt w:val="bullet"/>
      <w:lvlText w:val=""/>
      <w:lvlJc w:val="left"/>
      <w:pPr>
        <w:tabs>
          <w:tab w:val="num" w:pos="0"/>
        </w:tabs>
        <w:ind w:left="6681" w:hanging="360"/>
      </w:pPr>
      <w:rPr>
        <w:rFonts w:ascii="Symbol" w:hAnsi="Symbol" w:cs="Symbol"/>
      </w:rPr>
    </w:lvl>
    <w:lvl w:ilvl="7">
      <w:start w:val="1"/>
      <w:numFmt w:val="bullet"/>
      <w:lvlText w:val="o"/>
      <w:lvlJc w:val="left"/>
      <w:pPr>
        <w:tabs>
          <w:tab w:val="num" w:pos="0"/>
        </w:tabs>
        <w:ind w:left="7401" w:hanging="360"/>
      </w:pPr>
      <w:rPr>
        <w:rFonts w:ascii="Courier New" w:hAnsi="Courier New" w:cs="Courier New"/>
      </w:rPr>
    </w:lvl>
    <w:lvl w:ilvl="8">
      <w:start w:val="1"/>
      <w:numFmt w:val="bullet"/>
      <w:lvlText w:val=""/>
      <w:lvlJc w:val="left"/>
      <w:pPr>
        <w:tabs>
          <w:tab w:val="num" w:pos="0"/>
        </w:tabs>
        <w:ind w:left="8121"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142"/>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2F640FD"/>
    <w:multiLevelType w:val="hybridMultilevel"/>
    <w:tmpl w:val="F418E64A"/>
    <w:lvl w:ilvl="0" w:tplc="9B989E4A">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6517A70"/>
    <w:multiLevelType w:val="hybridMultilevel"/>
    <w:tmpl w:val="C756D77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50335E"/>
    <w:multiLevelType w:val="hybridMultilevel"/>
    <w:tmpl w:val="E0D02056"/>
    <w:lvl w:ilvl="0" w:tplc="F73AFF3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9D1CDD"/>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7C91DE0"/>
    <w:multiLevelType w:val="hybridMultilevel"/>
    <w:tmpl w:val="C82E48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D76261"/>
    <w:multiLevelType w:val="hybridMultilevel"/>
    <w:tmpl w:val="B3EA947A"/>
    <w:lvl w:ilvl="0" w:tplc="03B484D4">
      <w:numFmt w:val="none"/>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FD7F16"/>
    <w:multiLevelType w:val="hybridMultilevel"/>
    <w:tmpl w:val="8F8A2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CA350F0"/>
    <w:multiLevelType w:val="hybridMultilevel"/>
    <w:tmpl w:val="8062BB6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C5691F"/>
    <w:multiLevelType w:val="hybridMultilevel"/>
    <w:tmpl w:val="E9A6127C"/>
    <w:lvl w:ilvl="0" w:tplc="F73AFF3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2E40129A"/>
    <w:multiLevelType w:val="multilevel"/>
    <w:tmpl w:val="AFBA15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0C7354"/>
    <w:multiLevelType w:val="hybridMultilevel"/>
    <w:tmpl w:val="6A9A23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3E0187"/>
    <w:multiLevelType w:val="hybridMultilevel"/>
    <w:tmpl w:val="8BD4B2C2"/>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3B1D8E"/>
    <w:multiLevelType w:val="hybridMultilevel"/>
    <w:tmpl w:val="4156EB5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683B52"/>
    <w:multiLevelType w:val="hybridMultilevel"/>
    <w:tmpl w:val="AB56A78A"/>
    <w:lvl w:ilvl="0" w:tplc="0419000F">
      <w:start w:val="1"/>
      <w:numFmt w:val="decimal"/>
      <w:lvlText w:val="%1."/>
      <w:lvlJc w:val="left"/>
      <w:pPr>
        <w:ind w:left="786"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961A3C"/>
    <w:multiLevelType w:val="hybridMultilevel"/>
    <w:tmpl w:val="8A02E768"/>
    <w:lvl w:ilvl="0" w:tplc="A6383C80">
      <w:start w:val="10"/>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5">
    <w:nsid w:val="51334C65"/>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662EF8"/>
    <w:multiLevelType w:val="hybridMultilevel"/>
    <w:tmpl w:val="1C72A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966835"/>
    <w:multiLevelType w:val="hybridMultilevel"/>
    <w:tmpl w:val="217AB9EA"/>
    <w:lvl w:ilvl="0" w:tplc="9B383790">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821600"/>
    <w:multiLevelType w:val="hybridMultilevel"/>
    <w:tmpl w:val="BC6639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A572CE4"/>
    <w:multiLevelType w:val="hybridMultilevel"/>
    <w:tmpl w:val="BCB86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7"/>
  </w:num>
  <w:num w:numId="12">
    <w:abstractNumId w:val="10"/>
  </w:num>
  <w:num w:numId="13">
    <w:abstractNumId w:val="20"/>
  </w:num>
  <w:num w:numId="14">
    <w:abstractNumId w:val="26"/>
  </w:num>
  <w:num w:numId="15">
    <w:abstractNumId w:val="28"/>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num>
  <w:num w:numId="23">
    <w:abstractNumId w:val="15"/>
  </w:num>
  <w:num w:numId="24">
    <w:abstractNumId w:val="19"/>
  </w:num>
  <w:num w:numId="25">
    <w:abstractNumId w:val="16"/>
  </w:num>
  <w:num w:numId="26">
    <w:abstractNumId w:val="29"/>
  </w:num>
  <w:num w:numId="27">
    <w:abstractNumId w:val="27"/>
  </w:num>
  <w:num w:numId="28">
    <w:abstractNumId w:val="11"/>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478"/>
    <w:rsid w:val="00002B95"/>
    <w:rsid w:val="000068D1"/>
    <w:rsid w:val="00015878"/>
    <w:rsid w:val="000263F9"/>
    <w:rsid w:val="00032234"/>
    <w:rsid w:val="00036A6C"/>
    <w:rsid w:val="000379EC"/>
    <w:rsid w:val="0005060A"/>
    <w:rsid w:val="000545C3"/>
    <w:rsid w:val="00055790"/>
    <w:rsid w:val="00057949"/>
    <w:rsid w:val="00062675"/>
    <w:rsid w:val="00063D4B"/>
    <w:rsid w:val="000644DB"/>
    <w:rsid w:val="000769D6"/>
    <w:rsid w:val="00084318"/>
    <w:rsid w:val="00090503"/>
    <w:rsid w:val="000A5B94"/>
    <w:rsid w:val="000B643A"/>
    <w:rsid w:val="000C2DBB"/>
    <w:rsid w:val="000C5D2F"/>
    <w:rsid w:val="000C6713"/>
    <w:rsid w:val="000E0014"/>
    <w:rsid w:val="000E08CD"/>
    <w:rsid w:val="000E0EA7"/>
    <w:rsid w:val="000E1EE9"/>
    <w:rsid w:val="000E609E"/>
    <w:rsid w:val="000F01A5"/>
    <w:rsid w:val="000F09C4"/>
    <w:rsid w:val="000F2EB9"/>
    <w:rsid w:val="000F5A02"/>
    <w:rsid w:val="00103175"/>
    <w:rsid w:val="001047D5"/>
    <w:rsid w:val="00106209"/>
    <w:rsid w:val="00117BAD"/>
    <w:rsid w:val="00125706"/>
    <w:rsid w:val="00131C78"/>
    <w:rsid w:val="001325E7"/>
    <w:rsid w:val="00135523"/>
    <w:rsid w:val="00140002"/>
    <w:rsid w:val="00142A17"/>
    <w:rsid w:val="00153382"/>
    <w:rsid w:val="00162D30"/>
    <w:rsid w:val="00163A22"/>
    <w:rsid w:val="00193A18"/>
    <w:rsid w:val="00193CD3"/>
    <w:rsid w:val="001A0D66"/>
    <w:rsid w:val="001D62E7"/>
    <w:rsid w:val="001D7983"/>
    <w:rsid w:val="001E23CC"/>
    <w:rsid w:val="001E24F0"/>
    <w:rsid w:val="002010F7"/>
    <w:rsid w:val="00210689"/>
    <w:rsid w:val="00211A86"/>
    <w:rsid w:val="00216A80"/>
    <w:rsid w:val="00233358"/>
    <w:rsid w:val="00240521"/>
    <w:rsid w:val="00247ED1"/>
    <w:rsid w:val="0025398E"/>
    <w:rsid w:val="002739B8"/>
    <w:rsid w:val="002802DF"/>
    <w:rsid w:val="00280959"/>
    <w:rsid w:val="00282C58"/>
    <w:rsid w:val="00292C15"/>
    <w:rsid w:val="00294E4B"/>
    <w:rsid w:val="002A4358"/>
    <w:rsid w:val="002B0521"/>
    <w:rsid w:val="002B47A0"/>
    <w:rsid w:val="002B56C9"/>
    <w:rsid w:val="002B691C"/>
    <w:rsid w:val="002C06E7"/>
    <w:rsid w:val="002C22E3"/>
    <w:rsid w:val="002D4E5B"/>
    <w:rsid w:val="002F35A5"/>
    <w:rsid w:val="003049E5"/>
    <w:rsid w:val="00310DC6"/>
    <w:rsid w:val="003155D2"/>
    <w:rsid w:val="00333139"/>
    <w:rsid w:val="003343B1"/>
    <w:rsid w:val="00334693"/>
    <w:rsid w:val="00335069"/>
    <w:rsid w:val="003456BD"/>
    <w:rsid w:val="00346C57"/>
    <w:rsid w:val="00350FE3"/>
    <w:rsid w:val="003520AE"/>
    <w:rsid w:val="003552F8"/>
    <w:rsid w:val="00361BE3"/>
    <w:rsid w:val="003730C7"/>
    <w:rsid w:val="003B0A1C"/>
    <w:rsid w:val="003B65CF"/>
    <w:rsid w:val="003C2B8D"/>
    <w:rsid w:val="003C4D1D"/>
    <w:rsid w:val="003F2F38"/>
    <w:rsid w:val="003F6AE7"/>
    <w:rsid w:val="00406082"/>
    <w:rsid w:val="00414D41"/>
    <w:rsid w:val="00445C54"/>
    <w:rsid w:val="00446B7A"/>
    <w:rsid w:val="00450457"/>
    <w:rsid w:val="00452892"/>
    <w:rsid w:val="00454BF3"/>
    <w:rsid w:val="00472FEC"/>
    <w:rsid w:val="0047790F"/>
    <w:rsid w:val="00485F83"/>
    <w:rsid w:val="004903FF"/>
    <w:rsid w:val="004927C1"/>
    <w:rsid w:val="00492B6B"/>
    <w:rsid w:val="00493AEB"/>
    <w:rsid w:val="004962E6"/>
    <w:rsid w:val="004A106C"/>
    <w:rsid w:val="004B20CF"/>
    <w:rsid w:val="004B2FE1"/>
    <w:rsid w:val="004B726A"/>
    <w:rsid w:val="004C3CBC"/>
    <w:rsid w:val="004C637C"/>
    <w:rsid w:val="004C7AE4"/>
    <w:rsid w:val="004C7E07"/>
    <w:rsid w:val="004E715B"/>
    <w:rsid w:val="004E765C"/>
    <w:rsid w:val="004F05DB"/>
    <w:rsid w:val="004F5159"/>
    <w:rsid w:val="005140CA"/>
    <w:rsid w:val="00516A0E"/>
    <w:rsid w:val="00534807"/>
    <w:rsid w:val="005360A0"/>
    <w:rsid w:val="00536116"/>
    <w:rsid w:val="0054732B"/>
    <w:rsid w:val="005530BD"/>
    <w:rsid w:val="005553CF"/>
    <w:rsid w:val="0056044E"/>
    <w:rsid w:val="00560466"/>
    <w:rsid w:val="00562955"/>
    <w:rsid w:val="00591C37"/>
    <w:rsid w:val="00592C15"/>
    <w:rsid w:val="005A367F"/>
    <w:rsid w:val="005B258D"/>
    <w:rsid w:val="005B5B00"/>
    <w:rsid w:val="005C1C53"/>
    <w:rsid w:val="005C3CD2"/>
    <w:rsid w:val="005C4EFB"/>
    <w:rsid w:val="005E2BEE"/>
    <w:rsid w:val="005F171B"/>
    <w:rsid w:val="006046A2"/>
    <w:rsid w:val="0061475A"/>
    <w:rsid w:val="0062021C"/>
    <w:rsid w:val="0063120E"/>
    <w:rsid w:val="0063437E"/>
    <w:rsid w:val="0064297A"/>
    <w:rsid w:val="006440F2"/>
    <w:rsid w:val="006526AA"/>
    <w:rsid w:val="00657A66"/>
    <w:rsid w:val="00660DF5"/>
    <w:rsid w:val="006939EE"/>
    <w:rsid w:val="00695A82"/>
    <w:rsid w:val="006A00E1"/>
    <w:rsid w:val="006A01B1"/>
    <w:rsid w:val="006B00AD"/>
    <w:rsid w:val="006C28EC"/>
    <w:rsid w:val="006D1DDF"/>
    <w:rsid w:val="006D36B7"/>
    <w:rsid w:val="006E1382"/>
    <w:rsid w:val="006E264E"/>
    <w:rsid w:val="006E2CDC"/>
    <w:rsid w:val="006F085F"/>
    <w:rsid w:val="00701530"/>
    <w:rsid w:val="007025F6"/>
    <w:rsid w:val="00720AB2"/>
    <w:rsid w:val="007220DD"/>
    <w:rsid w:val="00723577"/>
    <w:rsid w:val="00726851"/>
    <w:rsid w:val="007307BF"/>
    <w:rsid w:val="00733EBE"/>
    <w:rsid w:val="0074233C"/>
    <w:rsid w:val="0074360C"/>
    <w:rsid w:val="00743D91"/>
    <w:rsid w:val="00744F35"/>
    <w:rsid w:val="00747386"/>
    <w:rsid w:val="00760038"/>
    <w:rsid w:val="00762E0E"/>
    <w:rsid w:val="00765F54"/>
    <w:rsid w:val="00774797"/>
    <w:rsid w:val="007757DA"/>
    <w:rsid w:val="00795C02"/>
    <w:rsid w:val="007A23C9"/>
    <w:rsid w:val="007A39E3"/>
    <w:rsid w:val="007B0279"/>
    <w:rsid w:val="007B7823"/>
    <w:rsid w:val="007C212C"/>
    <w:rsid w:val="007D1142"/>
    <w:rsid w:val="007E214A"/>
    <w:rsid w:val="007E214C"/>
    <w:rsid w:val="007E4CA7"/>
    <w:rsid w:val="00807588"/>
    <w:rsid w:val="00812FBB"/>
    <w:rsid w:val="00817993"/>
    <w:rsid w:val="008214AE"/>
    <w:rsid w:val="00826C49"/>
    <w:rsid w:val="008322B1"/>
    <w:rsid w:val="00837303"/>
    <w:rsid w:val="00840718"/>
    <w:rsid w:val="00844EC4"/>
    <w:rsid w:val="008541E6"/>
    <w:rsid w:val="00856413"/>
    <w:rsid w:val="0086293C"/>
    <w:rsid w:val="008650FF"/>
    <w:rsid w:val="00866FA8"/>
    <w:rsid w:val="00872CB6"/>
    <w:rsid w:val="008931CC"/>
    <w:rsid w:val="008B032D"/>
    <w:rsid w:val="008B21C4"/>
    <w:rsid w:val="008B71D6"/>
    <w:rsid w:val="008D3F93"/>
    <w:rsid w:val="008E5588"/>
    <w:rsid w:val="008E70EF"/>
    <w:rsid w:val="008F5378"/>
    <w:rsid w:val="00900DA4"/>
    <w:rsid w:val="00901FCA"/>
    <w:rsid w:val="009110D3"/>
    <w:rsid w:val="00920B74"/>
    <w:rsid w:val="0093348E"/>
    <w:rsid w:val="0093711E"/>
    <w:rsid w:val="0094532A"/>
    <w:rsid w:val="00952FCD"/>
    <w:rsid w:val="00954115"/>
    <w:rsid w:val="00963E5F"/>
    <w:rsid w:val="0097045A"/>
    <w:rsid w:val="0098185B"/>
    <w:rsid w:val="0098456A"/>
    <w:rsid w:val="00992D64"/>
    <w:rsid w:val="009A1EB7"/>
    <w:rsid w:val="009A2781"/>
    <w:rsid w:val="009A399E"/>
    <w:rsid w:val="009A7980"/>
    <w:rsid w:val="009A79AD"/>
    <w:rsid w:val="009C1CF0"/>
    <w:rsid w:val="009D4B73"/>
    <w:rsid w:val="009D67BC"/>
    <w:rsid w:val="009E4A5F"/>
    <w:rsid w:val="009E5E2E"/>
    <w:rsid w:val="009E6F3F"/>
    <w:rsid w:val="009F790D"/>
    <w:rsid w:val="00A07C4B"/>
    <w:rsid w:val="00A10722"/>
    <w:rsid w:val="00A14242"/>
    <w:rsid w:val="00A22264"/>
    <w:rsid w:val="00A231A2"/>
    <w:rsid w:val="00A24FB6"/>
    <w:rsid w:val="00A25004"/>
    <w:rsid w:val="00A3065C"/>
    <w:rsid w:val="00A342B9"/>
    <w:rsid w:val="00A451E8"/>
    <w:rsid w:val="00A50215"/>
    <w:rsid w:val="00A50FA6"/>
    <w:rsid w:val="00A51903"/>
    <w:rsid w:val="00A5744F"/>
    <w:rsid w:val="00A62356"/>
    <w:rsid w:val="00A63485"/>
    <w:rsid w:val="00A640AF"/>
    <w:rsid w:val="00A77793"/>
    <w:rsid w:val="00A821FD"/>
    <w:rsid w:val="00A863FD"/>
    <w:rsid w:val="00A87906"/>
    <w:rsid w:val="00AA0755"/>
    <w:rsid w:val="00AA0BFF"/>
    <w:rsid w:val="00AA1D55"/>
    <w:rsid w:val="00AA6478"/>
    <w:rsid w:val="00AA7ADE"/>
    <w:rsid w:val="00AB604F"/>
    <w:rsid w:val="00AD151C"/>
    <w:rsid w:val="00AD1E51"/>
    <w:rsid w:val="00AD51E9"/>
    <w:rsid w:val="00AF4EED"/>
    <w:rsid w:val="00AF54C0"/>
    <w:rsid w:val="00B020C6"/>
    <w:rsid w:val="00B23538"/>
    <w:rsid w:val="00B2354B"/>
    <w:rsid w:val="00B24211"/>
    <w:rsid w:val="00B42EA5"/>
    <w:rsid w:val="00B51E6E"/>
    <w:rsid w:val="00B537E5"/>
    <w:rsid w:val="00B60F9F"/>
    <w:rsid w:val="00B6153C"/>
    <w:rsid w:val="00B64893"/>
    <w:rsid w:val="00B66288"/>
    <w:rsid w:val="00B675A2"/>
    <w:rsid w:val="00B82AA3"/>
    <w:rsid w:val="00B87F84"/>
    <w:rsid w:val="00B92BE2"/>
    <w:rsid w:val="00B967AF"/>
    <w:rsid w:val="00BA682D"/>
    <w:rsid w:val="00BB1BCC"/>
    <w:rsid w:val="00BB7B4D"/>
    <w:rsid w:val="00BC7CCF"/>
    <w:rsid w:val="00BD0041"/>
    <w:rsid w:val="00BD430C"/>
    <w:rsid w:val="00BD5C3F"/>
    <w:rsid w:val="00BD62EE"/>
    <w:rsid w:val="00BE4FD8"/>
    <w:rsid w:val="00BE5B40"/>
    <w:rsid w:val="00C00B7B"/>
    <w:rsid w:val="00C11EAE"/>
    <w:rsid w:val="00C1527D"/>
    <w:rsid w:val="00C156B0"/>
    <w:rsid w:val="00C24435"/>
    <w:rsid w:val="00C4261E"/>
    <w:rsid w:val="00C6113A"/>
    <w:rsid w:val="00C61CB4"/>
    <w:rsid w:val="00C93FC0"/>
    <w:rsid w:val="00C97CDC"/>
    <w:rsid w:val="00CA1007"/>
    <w:rsid w:val="00CA4ED9"/>
    <w:rsid w:val="00CA78BF"/>
    <w:rsid w:val="00CB1366"/>
    <w:rsid w:val="00CB31B5"/>
    <w:rsid w:val="00CC3B54"/>
    <w:rsid w:val="00CC60C9"/>
    <w:rsid w:val="00CD0C0A"/>
    <w:rsid w:val="00CD4E6B"/>
    <w:rsid w:val="00CD699E"/>
    <w:rsid w:val="00D041DC"/>
    <w:rsid w:val="00D048FE"/>
    <w:rsid w:val="00D107B4"/>
    <w:rsid w:val="00D152E8"/>
    <w:rsid w:val="00D17A35"/>
    <w:rsid w:val="00D17C39"/>
    <w:rsid w:val="00D21622"/>
    <w:rsid w:val="00D260C2"/>
    <w:rsid w:val="00D3473C"/>
    <w:rsid w:val="00D575DD"/>
    <w:rsid w:val="00D57959"/>
    <w:rsid w:val="00D61A69"/>
    <w:rsid w:val="00D64773"/>
    <w:rsid w:val="00D67464"/>
    <w:rsid w:val="00D71167"/>
    <w:rsid w:val="00D85C50"/>
    <w:rsid w:val="00D921EB"/>
    <w:rsid w:val="00D932B4"/>
    <w:rsid w:val="00D93F26"/>
    <w:rsid w:val="00DA10BC"/>
    <w:rsid w:val="00DA10F3"/>
    <w:rsid w:val="00DA6094"/>
    <w:rsid w:val="00DA6EBF"/>
    <w:rsid w:val="00DB0522"/>
    <w:rsid w:val="00DC28E7"/>
    <w:rsid w:val="00DD1046"/>
    <w:rsid w:val="00DD2576"/>
    <w:rsid w:val="00DE2B0D"/>
    <w:rsid w:val="00DE3279"/>
    <w:rsid w:val="00DE61FA"/>
    <w:rsid w:val="00DF4418"/>
    <w:rsid w:val="00DF6A82"/>
    <w:rsid w:val="00E01845"/>
    <w:rsid w:val="00E0482A"/>
    <w:rsid w:val="00E13C51"/>
    <w:rsid w:val="00E147AD"/>
    <w:rsid w:val="00E208FA"/>
    <w:rsid w:val="00E21A76"/>
    <w:rsid w:val="00E23034"/>
    <w:rsid w:val="00E2664C"/>
    <w:rsid w:val="00E26F12"/>
    <w:rsid w:val="00E312C7"/>
    <w:rsid w:val="00E3683D"/>
    <w:rsid w:val="00E5388B"/>
    <w:rsid w:val="00E549C2"/>
    <w:rsid w:val="00E5707E"/>
    <w:rsid w:val="00E634D7"/>
    <w:rsid w:val="00E67FFE"/>
    <w:rsid w:val="00E70C4C"/>
    <w:rsid w:val="00E7129A"/>
    <w:rsid w:val="00E72350"/>
    <w:rsid w:val="00E7369F"/>
    <w:rsid w:val="00E739B5"/>
    <w:rsid w:val="00E74382"/>
    <w:rsid w:val="00E77308"/>
    <w:rsid w:val="00E77980"/>
    <w:rsid w:val="00EB3157"/>
    <w:rsid w:val="00EC1487"/>
    <w:rsid w:val="00EE25B2"/>
    <w:rsid w:val="00EF6ADE"/>
    <w:rsid w:val="00EF7B76"/>
    <w:rsid w:val="00EF7FE9"/>
    <w:rsid w:val="00F0411C"/>
    <w:rsid w:val="00F06675"/>
    <w:rsid w:val="00F103D4"/>
    <w:rsid w:val="00F17278"/>
    <w:rsid w:val="00F248DE"/>
    <w:rsid w:val="00F354A3"/>
    <w:rsid w:val="00F36175"/>
    <w:rsid w:val="00F40148"/>
    <w:rsid w:val="00F464C2"/>
    <w:rsid w:val="00F47117"/>
    <w:rsid w:val="00F47124"/>
    <w:rsid w:val="00F473FD"/>
    <w:rsid w:val="00F525D1"/>
    <w:rsid w:val="00F528E3"/>
    <w:rsid w:val="00F559E7"/>
    <w:rsid w:val="00F62F18"/>
    <w:rsid w:val="00F635F4"/>
    <w:rsid w:val="00F7531C"/>
    <w:rsid w:val="00F8525C"/>
    <w:rsid w:val="00F90294"/>
    <w:rsid w:val="00F92D36"/>
    <w:rsid w:val="00F95AD9"/>
    <w:rsid w:val="00F97F99"/>
    <w:rsid w:val="00FA40FD"/>
    <w:rsid w:val="00FB0031"/>
    <w:rsid w:val="00FB2363"/>
    <w:rsid w:val="00FC136F"/>
    <w:rsid w:val="00FC30AB"/>
    <w:rsid w:val="00FC71D2"/>
    <w:rsid w:val="00FF1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18"/>
    <w:pPr>
      <w:suppressAutoHyphens/>
    </w:pPr>
    <w:rPr>
      <w:rFonts w:ascii="Times New Roman" w:eastAsia="SimSun" w:hAnsi="Times New Roman"/>
      <w:kern w:val="1"/>
      <w:sz w:val="24"/>
      <w:szCs w:val="24"/>
      <w:lang w:eastAsia="hi-IN" w:bidi="hi-IN"/>
    </w:rPr>
  </w:style>
  <w:style w:type="paragraph" w:styleId="Heading1">
    <w:name w:val="heading 1"/>
    <w:basedOn w:val="Normal"/>
    <w:next w:val="Normal"/>
    <w:link w:val="Heading1Char"/>
    <w:uiPriority w:val="99"/>
    <w:qFormat/>
    <w:rsid w:val="00D575DD"/>
    <w:pPr>
      <w:keepNext/>
      <w:suppressAutoHyphens w:val="0"/>
      <w:jc w:val="both"/>
      <w:outlineLvl w:val="0"/>
    </w:pPr>
    <w:rPr>
      <w:rFonts w:eastAsia="Times New Roman"/>
      <w:kern w:val="0"/>
      <w:sz w:val="28"/>
      <w:szCs w:val="28"/>
      <w:lang w:eastAsia="ru-RU" w:bidi="ar-SA"/>
    </w:rPr>
  </w:style>
  <w:style w:type="paragraph" w:styleId="Heading3">
    <w:name w:val="heading 3"/>
    <w:basedOn w:val="Normal"/>
    <w:next w:val="Normal"/>
    <w:link w:val="Heading3Char"/>
    <w:uiPriority w:val="99"/>
    <w:qFormat/>
    <w:rsid w:val="00D575DD"/>
    <w:pPr>
      <w:keepNext/>
      <w:suppressAutoHyphens w:val="0"/>
      <w:jc w:val="center"/>
      <w:outlineLvl w:val="2"/>
    </w:pPr>
    <w:rPr>
      <w:rFonts w:ascii="Arial New Bash" w:eastAsia="Times New Roman" w:hAnsi="Arial New Bash" w:cs="Arial New Bash"/>
      <w:b/>
      <w:bCs/>
      <w:caps/>
      <w:spacing w:val="26"/>
      <w:kern w:val="0"/>
      <w:sz w:val="20"/>
      <w:szCs w:val="20"/>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5DD"/>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D575DD"/>
    <w:rPr>
      <w:rFonts w:ascii="Arial New Bash" w:hAnsi="Arial New Bash" w:cs="Arial New Bash"/>
      <w:b/>
      <w:bCs/>
      <w:caps/>
      <w:spacing w:val="26"/>
      <w:sz w:val="24"/>
      <w:szCs w:val="24"/>
      <w:lang w:eastAsia="ru-RU"/>
    </w:rPr>
  </w:style>
  <w:style w:type="character" w:customStyle="1" w:styleId="WW8Num1z0">
    <w:name w:val="WW8Num1z0"/>
    <w:uiPriority w:val="99"/>
    <w:rsid w:val="00D575DD"/>
  </w:style>
  <w:style w:type="character" w:customStyle="1" w:styleId="WW8Num2z0">
    <w:name w:val="WW8Num2z0"/>
    <w:uiPriority w:val="99"/>
    <w:rsid w:val="00D575DD"/>
    <w:rPr>
      <w:rFonts w:ascii="Wingdings" w:hAnsi="Wingdings" w:cs="Wingdings"/>
      <w:color w:val="auto"/>
    </w:rPr>
  </w:style>
  <w:style w:type="character" w:customStyle="1" w:styleId="WW8Num2z1">
    <w:name w:val="WW8Num2z1"/>
    <w:uiPriority w:val="99"/>
    <w:rsid w:val="00D575DD"/>
    <w:rPr>
      <w:rFonts w:ascii="Courier New" w:hAnsi="Courier New" w:cs="Courier New"/>
    </w:rPr>
  </w:style>
  <w:style w:type="character" w:customStyle="1" w:styleId="WW8Num2z2">
    <w:name w:val="WW8Num2z2"/>
    <w:uiPriority w:val="99"/>
    <w:rsid w:val="00D575DD"/>
    <w:rPr>
      <w:rFonts w:ascii="Wingdings" w:hAnsi="Wingdings" w:cs="Wingdings"/>
    </w:rPr>
  </w:style>
  <w:style w:type="character" w:customStyle="1" w:styleId="WW8Num2z3">
    <w:name w:val="WW8Num2z3"/>
    <w:uiPriority w:val="99"/>
    <w:rsid w:val="00D575DD"/>
    <w:rPr>
      <w:rFonts w:ascii="Symbol" w:hAnsi="Symbol" w:cs="Symbol"/>
    </w:rPr>
  </w:style>
  <w:style w:type="character" w:customStyle="1" w:styleId="WW8Num3z0">
    <w:name w:val="WW8Num3z0"/>
    <w:uiPriority w:val="99"/>
    <w:rsid w:val="00D575DD"/>
    <w:rPr>
      <w:rFonts w:ascii="Symbol" w:hAnsi="Symbol" w:cs="Symbol"/>
    </w:rPr>
  </w:style>
  <w:style w:type="character" w:customStyle="1" w:styleId="WW8Num3z1">
    <w:name w:val="WW8Num3z1"/>
    <w:uiPriority w:val="99"/>
    <w:rsid w:val="00D575DD"/>
    <w:rPr>
      <w:rFonts w:ascii="Courier New" w:hAnsi="Courier New" w:cs="Courier New"/>
    </w:rPr>
  </w:style>
  <w:style w:type="character" w:customStyle="1" w:styleId="WW8Num3z2">
    <w:name w:val="WW8Num3z2"/>
    <w:uiPriority w:val="99"/>
    <w:rsid w:val="00D575DD"/>
    <w:rPr>
      <w:rFonts w:ascii="Wingdings" w:hAnsi="Wingdings" w:cs="Wingdings"/>
    </w:rPr>
  </w:style>
  <w:style w:type="character" w:customStyle="1" w:styleId="WW8Num4z0">
    <w:name w:val="WW8Num4z0"/>
    <w:uiPriority w:val="99"/>
    <w:rsid w:val="00D575DD"/>
    <w:rPr>
      <w:rFonts w:ascii="Symbol" w:hAnsi="Symbol" w:cs="Symbol"/>
    </w:rPr>
  </w:style>
  <w:style w:type="character" w:customStyle="1" w:styleId="WW8Num4z1">
    <w:name w:val="WW8Num4z1"/>
    <w:uiPriority w:val="99"/>
    <w:rsid w:val="00D575DD"/>
    <w:rPr>
      <w:rFonts w:ascii="Courier New" w:hAnsi="Courier New" w:cs="Courier New"/>
    </w:rPr>
  </w:style>
  <w:style w:type="character" w:customStyle="1" w:styleId="WW8Num4z2">
    <w:name w:val="WW8Num4z2"/>
    <w:uiPriority w:val="99"/>
    <w:rsid w:val="00D575DD"/>
    <w:rPr>
      <w:rFonts w:ascii="Wingdings" w:hAnsi="Wingdings" w:cs="Wingdings"/>
    </w:rPr>
  </w:style>
  <w:style w:type="character" w:customStyle="1" w:styleId="WW8Num5z0">
    <w:name w:val="WW8Num5z0"/>
    <w:uiPriority w:val="99"/>
    <w:rsid w:val="00D575DD"/>
    <w:rPr>
      <w:rFonts w:ascii="Symbol" w:hAnsi="Symbol" w:cs="Symbol"/>
    </w:rPr>
  </w:style>
  <w:style w:type="character" w:customStyle="1" w:styleId="WW8Num5z1">
    <w:name w:val="WW8Num5z1"/>
    <w:uiPriority w:val="99"/>
    <w:rsid w:val="00D575DD"/>
    <w:rPr>
      <w:rFonts w:ascii="Courier New" w:hAnsi="Courier New" w:cs="Courier New"/>
    </w:rPr>
  </w:style>
  <w:style w:type="character" w:customStyle="1" w:styleId="WW8Num5z2">
    <w:name w:val="WW8Num5z2"/>
    <w:uiPriority w:val="99"/>
    <w:rsid w:val="00D575DD"/>
    <w:rPr>
      <w:rFonts w:ascii="Wingdings" w:hAnsi="Wingdings" w:cs="Wingdings"/>
    </w:rPr>
  </w:style>
  <w:style w:type="character" w:customStyle="1" w:styleId="WW8Num6z0">
    <w:name w:val="WW8Num6z0"/>
    <w:uiPriority w:val="99"/>
    <w:rsid w:val="00D575DD"/>
    <w:rPr>
      <w:rFonts w:ascii="Symbol" w:hAnsi="Symbol" w:cs="Symbol"/>
    </w:rPr>
  </w:style>
  <w:style w:type="character" w:customStyle="1" w:styleId="WW8Num6z1">
    <w:name w:val="WW8Num6z1"/>
    <w:uiPriority w:val="99"/>
    <w:rsid w:val="00D575DD"/>
    <w:rPr>
      <w:rFonts w:ascii="Courier New" w:hAnsi="Courier New" w:cs="Courier New"/>
    </w:rPr>
  </w:style>
  <w:style w:type="character" w:customStyle="1" w:styleId="WW8Num6z2">
    <w:name w:val="WW8Num6z2"/>
    <w:uiPriority w:val="99"/>
    <w:rsid w:val="00D575DD"/>
    <w:rPr>
      <w:rFonts w:ascii="Wingdings" w:hAnsi="Wingdings" w:cs="Wingdings"/>
    </w:rPr>
  </w:style>
  <w:style w:type="character" w:customStyle="1" w:styleId="WW8Num7z0">
    <w:name w:val="WW8Num7z0"/>
    <w:uiPriority w:val="99"/>
    <w:rsid w:val="00D575DD"/>
    <w:rPr>
      <w:rFonts w:ascii="Symbol" w:hAnsi="Symbol" w:cs="Symbol"/>
    </w:rPr>
  </w:style>
  <w:style w:type="character" w:customStyle="1" w:styleId="WW8Num7z1">
    <w:name w:val="WW8Num7z1"/>
    <w:uiPriority w:val="99"/>
    <w:rsid w:val="00D575DD"/>
    <w:rPr>
      <w:rFonts w:ascii="Courier New" w:hAnsi="Courier New" w:cs="Courier New"/>
    </w:rPr>
  </w:style>
  <w:style w:type="character" w:customStyle="1" w:styleId="WW8Num7z2">
    <w:name w:val="WW8Num7z2"/>
    <w:uiPriority w:val="99"/>
    <w:rsid w:val="00D575DD"/>
    <w:rPr>
      <w:rFonts w:ascii="Wingdings" w:hAnsi="Wingdings" w:cs="Wingdings"/>
    </w:rPr>
  </w:style>
  <w:style w:type="character" w:customStyle="1" w:styleId="1">
    <w:name w:val="Основной шрифт абзаца1"/>
    <w:uiPriority w:val="99"/>
    <w:rsid w:val="00D575DD"/>
  </w:style>
  <w:style w:type="character" w:customStyle="1" w:styleId="2">
    <w:name w:val="Основной шрифт абзаца2"/>
    <w:uiPriority w:val="99"/>
    <w:rsid w:val="00D575DD"/>
  </w:style>
  <w:style w:type="character" w:styleId="Strong">
    <w:name w:val="Strong"/>
    <w:basedOn w:val="DefaultParagraphFont"/>
    <w:uiPriority w:val="99"/>
    <w:qFormat/>
    <w:rsid w:val="00D575DD"/>
    <w:rPr>
      <w:b/>
      <w:bCs/>
    </w:rPr>
  </w:style>
  <w:style w:type="character" w:customStyle="1" w:styleId="a">
    <w:name w:val="Верхний колонтитул Знак"/>
    <w:uiPriority w:val="99"/>
    <w:rsid w:val="00D575DD"/>
    <w:rPr>
      <w:rFonts w:ascii="Times New Roman" w:hAnsi="Times New Roman" w:cs="Times New Roman"/>
      <w:sz w:val="24"/>
      <w:szCs w:val="24"/>
    </w:rPr>
  </w:style>
  <w:style w:type="character" w:customStyle="1" w:styleId="a0">
    <w:name w:val="Нижний колонтитул Знак"/>
    <w:uiPriority w:val="99"/>
    <w:rsid w:val="00D575DD"/>
    <w:rPr>
      <w:rFonts w:ascii="Times New Roman" w:hAnsi="Times New Roman" w:cs="Times New Roman"/>
      <w:sz w:val="24"/>
      <w:szCs w:val="24"/>
    </w:rPr>
  </w:style>
  <w:style w:type="character" w:customStyle="1" w:styleId="10">
    <w:name w:val="Номер строки1"/>
    <w:uiPriority w:val="99"/>
    <w:rsid w:val="00D575DD"/>
  </w:style>
  <w:style w:type="character" w:customStyle="1" w:styleId="a1">
    <w:name w:val="Текст выноски Знак"/>
    <w:uiPriority w:val="99"/>
    <w:rsid w:val="00D575DD"/>
    <w:rPr>
      <w:rFonts w:ascii="Tahoma" w:hAnsi="Tahoma" w:cs="Tahoma"/>
      <w:sz w:val="16"/>
      <w:szCs w:val="16"/>
    </w:rPr>
  </w:style>
  <w:style w:type="character" w:customStyle="1" w:styleId="ListLabel1">
    <w:name w:val="ListLabel 1"/>
    <w:uiPriority w:val="99"/>
    <w:rsid w:val="00D575DD"/>
  </w:style>
  <w:style w:type="character" w:customStyle="1" w:styleId="ListLabel2">
    <w:name w:val="ListLabel 2"/>
    <w:uiPriority w:val="99"/>
    <w:rsid w:val="00D575DD"/>
    <w:rPr>
      <w:sz w:val="20"/>
      <w:szCs w:val="20"/>
    </w:rPr>
  </w:style>
  <w:style w:type="character" w:customStyle="1" w:styleId="ListLabel3">
    <w:name w:val="ListLabel 3"/>
    <w:uiPriority w:val="99"/>
    <w:rsid w:val="00D575DD"/>
    <w:rPr>
      <w:color w:val="auto"/>
    </w:rPr>
  </w:style>
  <w:style w:type="character" w:customStyle="1" w:styleId="ListLabel4">
    <w:name w:val="ListLabel 4"/>
    <w:uiPriority w:val="99"/>
    <w:rsid w:val="00D575DD"/>
  </w:style>
  <w:style w:type="character" w:customStyle="1" w:styleId="a2">
    <w:name w:val="Символ нумерации"/>
    <w:uiPriority w:val="99"/>
    <w:rsid w:val="00D575DD"/>
  </w:style>
  <w:style w:type="character" w:customStyle="1" w:styleId="a3">
    <w:name w:val="Название Знак"/>
    <w:uiPriority w:val="99"/>
    <w:rsid w:val="00D575DD"/>
    <w:rPr>
      <w:b/>
      <w:bCs/>
      <w:sz w:val="36"/>
      <w:szCs w:val="36"/>
    </w:rPr>
  </w:style>
  <w:style w:type="character" w:customStyle="1" w:styleId="a4">
    <w:name w:val="Подзаголовок Знак"/>
    <w:uiPriority w:val="99"/>
    <w:rsid w:val="00D575DD"/>
    <w:rPr>
      <w:sz w:val="32"/>
      <w:szCs w:val="32"/>
    </w:rPr>
  </w:style>
  <w:style w:type="paragraph" w:customStyle="1" w:styleId="11">
    <w:name w:val="Заголовок1"/>
    <w:basedOn w:val="Normal"/>
    <w:next w:val="BodyText"/>
    <w:uiPriority w:val="99"/>
    <w:rsid w:val="00D575DD"/>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D575DD"/>
    <w:pPr>
      <w:spacing w:after="120"/>
    </w:pPr>
  </w:style>
  <w:style w:type="character" w:customStyle="1" w:styleId="BodyTextChar">
    <w:name w:val="Body Text Char"/>
    <w:basedOn w:val="DefaultParagraphFont"/>
    <w:link w:val="BodyText"/>
    <w:uiPriority w:val="99"/>
    <w:locked/>
    <w:rsid w:val="00D575DD"/>
    <w:rPr>
      <w:rFonts w:ascii="Times New Roman" w:eastAsia="SimSun" w:hAnsi="Times New Roman" w:cs="Times New Roman"/>
      <w:kern w:val="1"/>
      <w:sz w:val="24"/>
      <w:szCs w:val="24"/>
      <w:lang w:eastAsia="hi-IN" w:bidi="hi-IN"/>
    </w:rPr>
  </w:style>
  <w:style w:type="paragraph" w:styleId="List">
    <w:name w:val="List"/>
    <w:basedOn w:val="BodyText"/>
    <w:uiPriority w:val="99"/>
    <w:rsid w:val="00D575DD"/>
  </w:style>
  <w:style w:type="paragraph" w:customStyle="1" w:styleId="20">
    <w:name w:val="Название2"/>
    <w:basedOn w:val="Normal"/>
    <w:uiPriority w:val="99"/>
    <w:rsid w:val="00D575DD"/>
    <w:pPr>
      <w:suppressLineNumbers/>
      <w:spacing w:before="120" w:after="120"/>
    </w:pPr>
    <w:rPr>
      <w:i/>
      <w:iCs/>
    </w:rPr>
  </w:style>
  <w:style w:type="paragraph" w:customStyle="1" w:styleId="21">
    <w:name w:val="Указатель2"/>
    <w:basedOn w:val="Normal"/>
    <w:uiPriority w:val="99"/>
    <w:rsid w:val="00D575DD"/>
    <w:pPr>
      <w:suppressLineNumbers/>
    </w:pPr>
  </w:style>
  <w:style w:type="paragraph" w:customStyle="1" w:styleId="12">
    <w:name w:val="Название1"/>
    <w:basedOn w:val="Normal"/>
    <w:uiPriority w:val="99"/>
    <w:rsid w:val="00D575DD"/>
    <w:pPr>
      <w:suppressLineNumbers/>
      <w:spacing w:before="120" w:after="120"/>
    </w:pPr>
    <w:rPr>
      <w:i/>
      <w:iCs/>
    </w:rPr>
  </w:style>
  <w:style w:type="paragraph" w:customStyle="1" w:styleId="13">
    <w:name w:val="Указатель1"/>
    <w:basedOn w:val="Normal"/>
    <w:uiPriority w:val="99"/>
    <w:rsid w:val="00D575DD"/>
    <w:pPr>
      <w:suppressLineNumbers/>
    </w:pPr>
  </w:style>
  <w:style w:type="paragraph" w:customStyle="1" w:styleId="oaenoniinee">
    <w:name w:val="oaeno niinee"/>
    <w:basedOn w:val="Normal"/>
    <w:uiPriority w:val="99"/>
    <w:rsid w:val="00D575DD"/>
    <w:pPr>
      <w:jc w:val="both"/>
    </w:pPr>
  </w:style>
  <w:style w:type="paragraph" w:customStyle="1" w:styleId="14">
    <w:name w:val="Абзац списка1"/>
    <w:basedOn w:val="Normal"/>
    <w:uiPriority w:val="99"/>
    <w:rsid w:val="00D575DD"/>
    <w:pPr>
      <w:ind w:left="720"/>
    </w:pPr>
  </w:style>
  <w:style w:type="paragraph" w:customStyle="1" w:styleId="15">
    <w:name w:val="Без интервала1"/>
    <w:uiPriority w:val="99"/>
    <w:rsid w:val="00D575DD"/>
    <w:pPr>
      <w:suppressAutoHyphens/>
    </w:pPr>
    <w:rPr>
      <w:rFonts w:ascii="Times New Roman" w:eastAsia="SimSun" w:hAnsi="Times New Roman"/>
      <w:kern w:val="1"/>
      <w:sz w:val="24"/>
      <w:szCs w:val="24"/>
      <w:lang w:eastAsia="hi-IN" w:bidi="hi-IN"/>
    </w:rPr>
  </w:style>
  <w:style w:type="paragraph" w:customStyle="1" w:styleId="16">
    <w:name w:val="Обычный (веб)1"/>
    <w:basedOn w:val="Normal"/>
    <w:uiPriority w:val="99"/>
    <w:rsid w:val="00D575DD"/>
    <w:pPr>
      <w:spacing w:before="28" w:after="28"/>
    </w:pPr>
  </w:style>
  <w:style w:type="paragraph" w:customStyle="1" w:styleId="ConsPlusCell">
    <w:name w:val="ConsPlusCell"/>
    <w:uiPriority w:val="99"/>
    <w:rsid w:val="00D575DD"/>
    <w:pPr>
      <w:widowControl w:val="0"/>
      <w:suppressAutoHyphens/>
    </w:pPr>
    <w:rPr>
      <w:rFonts w:ascii="Arial" w:eastAsia="SimSun" w:hAnsi="Arial" w:cs="Arial"/>
      <w:kern w:val="1"/>
      <w:sz w:val="24"/>
      <w:szCs w:val="24"/>
      <w:lang w:eastAsia="hi-IN" w:bidi="hi-IN"/>
    </w:rPr>
  </w:style>
  <w:style w:type="paragraph" w:styleId="Header">
    <w:name w:val="header"/>
    <w:basedOn w:val="Normal"/>
    <w:link w:val="HeaderChar"/>
    <w:uiPriority w:val="99"/>
    <w:rsid w:val="00D575DD"/>
    <w:pPr>
      <w:suppressLineNumbers/>
      <w:tabs>
        <w:tab w:val="center" w:pos="4677"/>
        <w:tab w:val="right" w:pos="9355"/>
      </w:tabs>
    </w:pPr>
  </w:style>
  <w:style w:type="character" w:customStyle="1" w:styleId="HeaderChar">
    <w:name w:val="Header Char"/>
    <w:basedOn w:val="DefaultParagraphFont"/>
    <w:link w:val="Header"/>
    <w:uiPriority w:val="99"/>
    <w:locked/>
    <w:rsid w:val="00D575DD"/>
    <w:rPr>
      <w:rFonts w:ascii="Times New Roman" w:eastAsia="SimSun" w:hAnsi="Times New Roman" w:cs="Times New Roman"/>
      <w:kern w:val="1"/>
      <w:sz w:val="24"/>
      <w:szCs w:val="24"/>
      <w:lang w:eastAsia="hi-IN" w:bidi="hi-IN"/>
    </w:rPr>
  </w:style>
  <w:style w:type="paragraph" w:styleId="Footer">
    <w:name w:val="footer"/>
    <w:basedOn w:val="Normal"/>
    <w:link w:val="FooterChar"/>
    <w:uiPriority w:val="99"/>
    <w:rsid w:val="00D575DD"/>
    <w:pPr>
      <w:suppressLineNumbers/>
      <w:tabs>
        <w:tab w:val="center" w:pos="4677"/>
        <w:tab w:val="right" w:pos="9355"/>
      </w:tabs>
    </w:pPr>
  </w:style>
  <w:style w:type="character" w:customStyle="1" w:styleId="FooterChar">
    <w:name w:val="Footer Char"/>
    <w:basedOn w:val="DefaultParagraphFont"/>
    <w:link w:val="Footer"/>
    <w:uiPriority w:val="99"/>
    <w:locked/>
    <w:rsid w:val="00D575DD"/>
    <w:rPr>
      <w:rFonts w:ascii="Times New Roman" w:eastAsia="SimSun" w:hAnsi="Times New Roman" w:cs="Times New Roman"/>
      <w:kern w:val="1"/>
      <w:sz w:val="24"/>
      <w:szCs w:val="24"/>
      <w:lang w:eastAsia="hi-IN" w:bidi="hi-IN"/>
    </w:rPr>
  </w:style>
  <w:style w:type="paragraph" w:customStyle="1" w:styleId="17">
    <w:name w:val="Текст выноски1"/>
    <w:basedOn w:val="Normal"/>
    <w:uiPriority w:val="99"/>
    <w:rsid w:val="00D575DD"/>
    <w:rPr>
      <w:rFonts w:ascii="Tahoma" w:hAnsi="Tahoma" w:cs="Tahoma"/>
      <w:sz w:val="16"/>
      <w:szCs w:val="16"/>
    </w:rPr>
  </w:style>
  <w:style w:type="paragraph" w:customStyle="1" w:styleId="ConsPlusNonformat">
    <w:name w:val="ConsPlusNonformat"/>
    <w:uiPriority w:val="99"/>
    <w:rsid w:val="00D575DD"/>
    <w:pPr>
      <w:widowControl w:val="0"/>
      <w:suppressAutoHyphens/>
    </w:pPr>
    <w:rPr>
      <w:rFonts w:ascii="Courier New" w:eastAsia="SimSun" w:hAnsi="Courier New" w:cs="Courier New"/>
      <w:kern w:val="1"/>
      <w:sz w:val="24"/>
      <w:szCs w:val="24"/>
      <w:lang w:eastAsia="hi-IN" w:bidi="hi-IN"/>
    </w:rPr>
  </w:style>
  <w:style w:type="paragraph" w:customStyle="1" w:styleId="ConsPlusNormal">
    <w:name w:val="ConsPlusNormal"/>
    <w:uiPriority w:val="99"/>
    <w:rsid w:val="00D575DD"/>
    <w:pPr>
      <w:widowControl w:val="0"/>
      <w:suppressAutoHyphens/>
      <w:ind w:firstLine="720"/>
    </w:pPr>
    <w:rPr>
      <w:rFonts w:ascii="Arial" w:eastAsia="SimSun" w:hAnsi="Arial" w:cs="Arial"/>
      <w:kern w:val="1"/>
      <w:sz w:val="24"/>
      <w:szCs w:val="24"/>
      <w:lang w:eastAsia="hi-IN" w:bidi="hi-IN"/>
    </w:rPr>
  </w:style>
  <w:style w:type="paragraph" w:styleId="Title">
    <w:name w:val="Title"/>
    <w:basedOn w:val="Normal"/>
    <w:next w:val="Subtitle"/>
    <w:link w:val="TitleChar"/>
    <w:uiPriority w:val="99"/>
    <w:qFormat/>
    <w:rsid w:val="00D575DD"/>
    <w:pPr>
      <w:suppressAutoHyphens w:val="0"/>
      <w:jc w:val="center"/>
    </w:pPr>
    <w:rPr>
      <w:rFonts w:eastAsia="Times New Roman"/>
      <w:b/>
      <w:bCs/>
      <w:sz w:val="36"/>
      <w:szCs w:val="36"/>
      <w:lang w:eastAsia="ar-SA" w:bidi="ar-SA"/>
    </w:rPr>
  </w:style>
  <w:style w:type="character" w:customStyle="1" w:styleId="TitleChar">
    <w:name w:val="Title Char"/>
    <w:basedOn w:val="DefaultParagraphFont"/>
    <w:link w:val="Title"/>
    <w:uiPriority w:val="99"/>
    <w:locked/>
    <w:rsid w:val="00D575DD"/>
    <w:rPr>
      <w:rFonts w:ascii="Times New Roman" w:hAnsi="Times New Roman" w:cs="Times New Roman"/>
      <w:b/>
      <w:bCs/>
      <w:kern w:val="1"/>
      <w:sz w:val="20"/>
      <w:szCs w:val="20"/>
      <w:lang w:eastAsia="ar-SA" w:bidi="ar-SA"/>
    </w:rPr>
  </w:style>
  <w:style w:type="paragraph" w:styleId="Subtitle">
    <w:name w:val="Subtitle"/>
    <w:basedOn w:val="Normal"/>
    <w:next w:val="BodyText"/>
    <w:link w:val="SubtitleChar"/>
    <w:uiPriority w:val="99"/>
    <w:qFormat/>
    <w:rsid w:val="00D575DD"/>
    <w:pPr>
      <w:suppressAutoHyphens w:val="0"/>
      <w:jc w:val="center"/>
    </w:pPr>
    <w:rPr>
      <w:rFonts w:eastAsia="Times New Roman"/>
      <w:sz w:val="32"/>
      <w:szCs w:val="32"/>
      <w:lang w:eastAsia="ar-SA" w:bidi="ar-SA"/>
    </w:rPr>
  </w:style>
  <w:style w:type="character" w:customStyle="1" w:styleId="SubtitleChar">
    <w:name w:val="Subtitle Char"/>
    <w:basedOn w:val="DefaultParagraphFont"/>
    <w:link w:val="Subtitle"/>
    <w:uiPriority w:val="99"/>
    <w:locked/>
    <w:rsid w:val="00D575DD"/>
    <w:rPr>
      <w:rFonts w:ascii="Times New Roman" w:hAnsi="Times New Roman" w:cs="Times New Roman"/>
      <w:kern w:val="1"/>
      <w:sz w:val="20"/>
      <w:szCs w:val="20"/>
      <w:lang w:eastAsia="ar-SA" w:bidi="ar-SA"/>
    </w:rPr>
  </w:style>
  <w:style w:type="paragraph" w:customStyle="1" w:styleId="a5">
    <w:name w:val="Содержимое таблицы"/>
    <w:basedOn w:val="Normal"/>
    <w:uiPriority w:val="99"/>
    <w:rsid w:val="00D575DD"/>
    <w:pPr>
      <w:suppressLineNumbers/>
    </w:pPr>
  </w:style>
  <w:style w:type="paragraph" w:customStyle="1" w:styleId="a6">
    <w:name w:val="Заголовок таблицы"/>
    <w:basedOn w:val="a5"/>
    <w:uiPriority w:val="99"/>
    <w:rsid w:val="00D575DD"/>
    <w:pPr>
      <w:jc w:val="center"/>
    </w:pPr>
    <w:rPr>
      <w:b/>
      <w:bCs/>
    </w:rPr>
  </w:style>
  <w:style w:type="paragraph" w:customStyle="1" w:styleId="ConsPlusTitle">
    <w:name w:val="ConsPlusTitle"/>
    <w:uiPriority w:val="99"/>
    <w:rsid w:val="00D575DD"/>
    <w:pPr>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D575DD"/>
    <w:rPr>
      <w:color w:val="0000FF"/>
      <w:u w:val="single"/>
    </w:rPr>
  </w:style>
  <w:style w:type="paragraph" w:customStyle="1" w:styleId="xl66">
    <w:name w:val="xl66"/>
    <w:basedOn w:val="Normal"/>
    <w:uiPriority w:val="99"/>
    <w:rsid w:val="00D575DD"/>
    <w:pPr>
      <w:suppressAutoHyphens w:val="0"/>
      <w:spacing w:before="100" w:beforeAutospacing="1" w:after="100" w:afterAutospacing="1"/>
      <w:jc w:val="center"/>
      <w:textAlignment w:val="center"/>
    </w:pPr>
    <w:rPr>
      <w:rFonts w:eastAsia="Times New Roman"/>
      <w:kern w:val="0"/>
      <w:lang w:eastAsia="ru-RU" w:bidi="ar-SA"/>
    </w:rPr>
  </w:style>
  <w:style w:type="paragraph" w:customStyle="1" w:styleId="xl67">
    <w:name w:val="xl67"/>
    <w:basedOn w:val="Normal"/>
    <w:uiPriority w:val="99"/>
    <w:rsid w:val="00D575DD"/>
    <w:pPr>
      <w:suppressAutoHyphens w:val="0"/>
      <w:spacing w:before="100" w:beforeAutospacing="1" w:after="100" w:afterAutospacing="1"/>
      <w:textAlignment w:val="center"/>
    </w:pPr>
    <w:rPr>
      <w:rFonts w:eastAsia="Times New Roman"/>
      <w:kern w:val="0"/>
      <w:lang w:eastAsia="ru-RU" w:bidi="ar-SA"/>
    </w:rPr>
  </w:style>
  <w:style w:type="paragraph" w:customStyle="1" w:styleId="xl68">
    <w:name w:val="xl68"/>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69">
    <w:name w:val="xl69"/>
    <w:basedOn w:val="Normal"/>
    <w:uiPriority w:val="99"/>
    <w:rsid w:val="00D575DD"/>
    <w:pPr>
      <w:shd w:val="clear" w:color="000000" w:fill="FFFFFF"/>
      <w:suppressAutoHyphens w:val="0"/>
      <w:spacing w:before="100" w:beforeAutospacing="1" w:after="100" w:afterAutospacing="1"/>
    </w:pPr>
    <w:rPr>
      <w:rFonts w:eastAsia="Times New Roman"/>
      <w:kern w:val="0"/>
      <w:lang w:eastAsia="ru-RU" w:bidi="ar-SA"/>
    </w:rPr>
  </w:style>
  <w:style w:type="paragraph" w:customStyle="1" w:styleId="xl70">
    <w:name w:val="xl70"/>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71">
    <w:name w:val="xl71"/>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2">
    <w:name w:val="xl72"/>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3">
    <w:name w:val="xl73"/>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32"/>
      <w:szCs w:val="32"/>
      <w:lang w:eastAsia="ru-RU" w:bidi="ar-SA"/>
    </w:rPr>
  </w:style>
  <w:style w:type="paragraph" w:customStyle="1" w:styleId="xl74">
    <w:name w:val="xl74"/>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30"/>
      <w:szCs w:val="30"/>
      <w:lang w:eastAsia="ru-RU" w:bidi="ar-SA"/>
    </w:rPr>
  </w:style>
  <w:style w:type="paragraph" w:customStyle="1" w:styleId="xl75">
    <w:name w:val="xl75"/>
    <w:basedOn w:val="Normal"/>
    <w:uiPriority w:val="99"/>
    <w:rsid w:val="00D575DD"/>
    <w:pP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76">
    <w:name w:val="xl76"/>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sz w:val="16"/>
      <w:szCs w:val="16"/>
      <w:lang w:eastAsia="ru-RU" w:bidi="ar-SA"/>
    </w:rPr>
  </w:style>
  <w:style w:type="paragraph" w:customStyle="1" w:styleId="xl77">
    <w:name w:val="xl77"/>
    <w:basedOn w:val="Normal"/>
    <w:uiPriority w:val="99"/>
    <w:rsid w:val="00D575DD"/>
    <w:pPr>
      <w:shd w:val="clear" w:color="000000" w:fill="FFFFFF"/>
      <w:suppressAutoHyphens w:val="0"/>
      <w:spacing w:before="100" w:beforeAutospacing="1" w:after="100" w:afterAutospacing="1"/>
    </w:pPr>
    <w:rPr>
      <w:rFonts w:eastAsia="Times New Roman"/>
      <w:kern w:val="0"/>
      <w:sz w:val="16"/>
      <w:szCs w:val="16"/>
      <w:lang w:eastAsia="ru-RU" w:bidi="ar-SA"/>
    </w:rPr>
  </w:style>
  <w:style w:type="paragraph" w:customStyle="1" w:styleId="xl78">
    <w:name w:val="xl78"/>
    <w:basedOn w:val="Normal"/>
    <w:uiPriority w:val="99"/>
    <w:rsid w:val="00D575DD"/>
    <w:pPr>
      <w:pBdr>
        <w:top w:val="single" w:sz="8" w:space="0" w:color="auto"/>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79">
    <w:name w:val="xl79"/>
    <w:basedOn w:val="Normal"/>
    <w:uiPriority w:val="99"/>
    <w:rsid w:val="00D575DD"/>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0">
    <w:name w:val="xl80"/>
    <w:basedOn w:val="Normal"/>
    <w:uiPriority w:val="99"/>
    <w:rsid w:val="00D575DD"/>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1">
    <w:name w:val="xl81"/>
    <w:basedOn w:val="Normal"/>
    <w:uiPriority w:val="99"/>
    <w:rsid w:val="00D575DD"/>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2">
    <w:name w:val="xl82"/>
    <w:basedOn w:val="Normal"/>
    <w:uiPriority w:val="99"/>
    <w:rsid w:val="00D575DD"/>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3">
    <w:name w:val="xl83"/>
    <w:basedOn w:val="Normal"/>
    <w:uiPriority w:val="99"/>
    <w:rsid w:val="00D575D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4">
    <w:name w:val="xl84"/>
    <w:basedOn w:val="Normal"/>
    <w:uiPriority w:val="99"/>
    <w:rsid w:val="00D575DD"/>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5">
    <w:name w:val="xl85"/>
    <w:basedOn w:val="Normal"/>
    <w:uiPriority w:val="99"/>
    <w:rsid w:val="00D575D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86">
    <w:name w:val="xl86"/>
    <w:basedOn w:val="Normal"/>
    <w:uiPriority w:val="99"/>
    <w:rsid w:val="00D575DD"/>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7">
    <w:name w:val="xl87"/>
    <w:basedOn w:val="Normal"/>
    <w:uiPriority w:val="99"/>
    <w:rsid w:val="00D575D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8">
    <w:name w:val="xl88"/>
    <w:basedOn w:val="Normal"/>
    <w:uiPriority w:val="99"/>
    <w:rsid w:val="00D575DD"/>
    <w:pPr>
      <w:pBdr>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9">
    <w:name w:val="xl89"/>
    <w:basedOn w:val="Normal"/>
    <w:uiPriority w:val="99"/>
    <w:rsid w:val="00D575DD"/>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0">
    <w:name w:val="xl90"/>
    <w:basedOn w:val="Normal"/>
    <w:uiPriority w:val="99"/>
    <w:rsid w:val="00D575DD"/>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1">
    <w:name w:val="xl91"/>
    <w:basedOn w:val="Normal"/>
    <w:uiPriority w:val="99"/>
    <w:rsid w:val="00D575D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2">
    <w:name w:val="xl92"/>
    <w:basedOn w:val="Normal"/>
    <w:uiPriority w:val="99"/>
    <w:rsid w:val="00D575DD"/>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3">
    <w:name w:val="xl93"/>
    <w:basedOn w:val="Normal"/>
    <w:uiPriority w:val="99"/>
    <w:rsid w:val="00D575DD"/>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94">
    <w:name w:val="xl94"/>
    <w:basedOn w:val="Normal"/>
    <w:uiPriority w:val="99"/>
    <w:rsid w:val="00D575D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5">
    <w:name w:val="xl95"/>
    <w:basedOn w:val="Normal"/>
    <w:uiPriority w:val="99"/>
    <w:rsid w:val="00D575D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6">
    <w:name w:val="xl96"/>
    <w:basedOn w:val="Normal"/>
    <w:uiPriority w:val="99"/>
    <w:rsid w:val="00D575DD"/>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7">
    <w:name w:val="xl97"/>
    <w:basedOn w:val="Normal"/>
    <w:uiPriority w:val="99"/>
    <w:rsid w:val="00D575DD"/>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98">
    <w:name w:val="xl98"/>
    <w:basedOn w:val="Normal"/>
    <w:uiPriority w:val="99"/>
    <w:rsid w:val="00D575DD"/>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9">
    <w:name w:val="xl99"/>
    <w:basedOn w:val="Normal"/>
    <w:uiPriority w:val="99"/>
    <w:rsid w:val="00D575DD"/>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0">
    <w:name w:val="xl100"/>
    <w:basedOn w:val="Normal"/>
    <w:uiPriority w:val="99"/>
    <w:rsid w:val="00D575D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1">
    <w:name w:val="xl101"/>
    <w:basedOn w:val="Normal"/>
    <w:uiPriority w:val="99"/>
    <w:rsid w:val="00D575DD"/>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2">
    <w:name w:val="xl102"/>
    <w:basedOn w:val="Normal"/>
    <w:uiPriority w:val="99"/>
    <w:rsid w:val="00D575D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3">
    <w:name w:val="xl103"/>
    <w:basedOn w:val="Normal"/>
    <w:uiPriority w:val="99"/>
    <w:rsid w:val="00D575DD"/>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4">
    <w:name w:val="xl104"/>
    <w:basedOn w:val="Normal"/>
    <w:uiPriority w:val="99"/>
    <w:rsid w:val="00D575DD"/>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105">
    <w:name w:val="xl105"/>
    <w:basedOn w:val="Normal"/>
    <w:uiPriority w:val="99"/>
    <w:rsid w:val="00D575D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6">
    <w:name w:val="xl106"/>
    <w:basedOn w:val="Normal"/>
    <w:uiPriority w:val="99"/>
    <w:rsid w:val="00D575D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7">
    <w:name w:val="xl107"/>
    <w:basedOn w:val="Normal"/>
    <w:uiPriority w:val="99"/>
    <w:rsid w:val="00D575DD"/>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8">
    <w:name w:val="xl108"/>
    <w:basedOn w:val="Normal"/>
    <w:uiPriority w:val="99"/>
    <w:rsid w:val="00D575D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109">
    <w:name w:val="xl109"/>
    <w:basedOn w:val="Normal"/>
    <w:uiPriority w:val="99"/>
    <w:rsid w:val="00D575DD"/>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0">
    <w:name w:val="xl110"/>
    <w:basedOn w:val="Normal"/>
    <w:uiPriority w:val="99"/>
    <w:rsid w:val="00D575DD"/>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1">
    <w:name w:val="xl111"/>
    <w:basedOn w:val="Normal"/>
    <w:uiPriority w:val="99"/>
    <w:rsid w:val="00D575DD"/>
    <w:pPr>
      <w:pBdr>
        <w:top w:val="single" w:sz="8" w:space="0" w:color="auto"/>
        <w:left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2">
    <w:name w:val="xl112"/>
    <w:basedOn w:val="Normal"/>
    <w:uiPriority w:val="99"/>
    <w:rsid w:val="00D575DD"/>
    <w:pPr>
      <w:pBdr>
        <w:top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3">
    <w:name w:val="xl113"/>
    <w:basedOn w:val="Normal"/>
    <w:uiPriority w:val="99"/>
    <w:rsid w:val="00D575DD"/>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4">
    <w:name w:val="xl114"/>
    <w:basedOn w:val="Normal"/>
    <w:uiPriority w:val="99"/>
    <w:rsid w:val="00D575D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5">
    <w:name w:val="xl115"/>
    <w:basedOn w:val="Normal"/>
    <w:uiPriority w:val="99"/>
    <w:rsid w:val="00D575D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6">
    <w:name w:val="xl116"/>
    <w:basedOn w:val="Normal"/>
    <w:uiPriority w:val="99"/>
    <w:rsid w:val="00D575DD"/>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17">
    <w:name w:val="xl117"/>
    <w:basedOn w:val="Normal"/>
    <w:uiPriority w:val="99"/>
    <w:rsid w:val="00D575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8">
    <w:name w:val="xl118"/>
    <w:basedOn w:val="Normal"/>
    <w:uiPriority w:val="99"/>
    <w:rsid w:val="00D575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9">
    <w:name w:val="xl119"/>
    <w:basedOn w:val="Normal"/>
    <w:uiPriority w:val="99"/>
    <w:rsid w:val="00D575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0">
    <w:name w:val="xl120"/>
    <w:basedOn w:val="Normal"/>
    <w:uiPriority w:val="99"/>
    <w:rsid w:val="00D575DD"/>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1">
    <w:name w:val="xl121"/>
    <w:basedOn w:val="Normal"/>
    <w:uiPriority w:val="99"/>
    <w:rsid w:val="00D575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2">
    <w:name w:val="xl122"/>
    <w:basedOn w:val="Normal"/>
    <w:uiPriority w:val="99"/>
    <w:rsid w:val="00D57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23">
    <w:name w:val="xl123"/>
    <w:basedOn w:val="Normal"/>
    <w:uiPriority w:val="99"/>
    <w:rsid w:val="00D57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4">
    <w:name w:val="xl124"/>
    <w:basedOn w:val="Normal"/>
    <w:uiPriority w:val="99"/>
    <w:rsid w:val="00D57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5">
    <w:name w:val="xl125"/>
    <w:basedOn w:val="Normal"/>
    <w:uiPriority w:val="99"/>
    <w:rsid w:val="00D57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6">
    <w:name w:val="xl126"/>
    <w:basedOn w:val="Normal"/>
    <w:uiPriority w:val="99"/>
    <w:rsid w:val="00D575D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7">
    <w:name w:val="xl127"/>
    <w:basedOn w:val="Normal"/>
    <w:uiPriority w:val="99"/>
    <w:rsid w:val="00D575D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8">
    <w:name w:val="xl128"/>
    <w:basedOn w:val="Normal"/>
    <w:uiPriority w:val="99"/>
    <w:rsid w:val="00D575D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9">
    <w:name w:val="xl129"/>
    <w:basedOn w:val="Normal"/>
    <w:uiPriority w:val="99"/>
    <w:rsid w:val="00D575DD"/>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0">
    <w:name w:val="xl130"/>
    <w:basedOn w:val="Normal"/>
    <w:uiPriority w:val="99"/>
    <w:rsid w:val="00D575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1">
    <w:name w:val="xl131"/>
    <w:basedOn w:val="Normal"/>
    <w:uiPriority w:val="99"/>
    <w:rsid w:val="00D575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2">
    <w:name w:val="xl132"/>
    <w:basedOn w:val="Normal"/>
    <w:uiPriority w:val="99"/>
    <w:rsid w:val="00D575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3">
    <w:name w:val="xl133"/>
    <w:basedOn w:val="Normal"/>
    <w:uiPriority w:val="99"/>
    <w:rsid w:val="00D575D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4">
    <w:name w:val="xl134"/>
    <w:basedOn w:val="Normal"/>
    <w:uiPriority w:val="99"/>
    <w:rsid w:val="00D575DD"/>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5">
    <w:name w:val="xl135"/>
    <w:basedOn w:val="Normal"/>
    <w:uiPriority w:val="99"/>
    <w:rsid w:val="00D575DD"/>
    <w:pP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36">
    <w:name w:val="xl136"/>
    <w:basedOn w:val="Normal"/>
    <w:uiPriority w:val="99"/>
    <w:rsid w:val="00D575DD"/>
    <w:pPr>
      <w:pBdr>
        <w:left w:val="single" w:sz="4" w:space="0" w:color="000000"/>
        <w:right w:val="single" w:sz="4" w:space="0" w:color="000000"/>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7">
    <w:name w:val="xl137"/>
    <w:basedOn w:val="Normal"/>
    <w:uiPriority w:val="99"/>
    <w:rsid w:val="00D575DD"/>
    <w:pPr>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8">
    <w:name w:val="xl138"/>
    <w:basedOn w:val="Normal"/>
    <w:uiPriority w:val="99"/>
    <w:rsid w:val="00D575DD"/>
    <w:pP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9">
    <w:name w:val="xl139"/>
    <w:basedOn w:val="Normal"/>
    <w:uiPriority w:val="99"/>
    <w:rsid w:val="00D575DD"/>
    <w:pPr>
      <w:pBdr>
        <w:lef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0">
    <w:name w:val="xl140"/>
    <w:basedOn w:val="Normal"/>
    <w:uiPriority w:val="99"/>
    <w:rsid w:val="00D575D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1">
    <w:name w:val="xl141"/>
    <w:basedOn w:val="Normal"/>
    <w:uiPriority w:val="99"/>
    <w:rsid w:val="00D575DD"/>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2">
    <w:name w:val="xl142"/>
    <w:basedOn w:val="Normal"/>
    <w:uiPriority w:val="99"/>
    <w:rsid w:val="00D575DD"/>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3">
    <w:name w:val="xl143"/>
    <w:basedOn w:val="Normal"/>
    <w:uiPriority w:val="99"/>
    <w:rsid w:val="00D575DD"/>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4">
    <w:name w:val="xl144"/>
    <w:basedOn w:val="Normal"/>
    <w:uiPriority w:val="99"/>
    <w:rsid w:val="00D575D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5">
    <w:name w:val="xl145"/>
    <w:basedOn w:val="Normal"/>
    <w:uiPriority w:val="99"/>
    <w:rsid w:val="00D575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46">
    <w:name w:val="xl146"/>
    <w:basedOn w:val="Normal"/>
    <w:uiPriority w:val="99"/>
    <w:rsid w:val="00D575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7">
    <w:name w:val="xl147"/>
    <w:basedOn w:val="Normal"/>
    <w:uiPriority w:val="99"/>
    <w:rsid w:val="00D575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8">
    <w:name w:val="xl148"/>
    <w:basedOn w:val="Normal"/>
    <w:uiPriority w:val="99"/>
    <w:rsid w:val="00D575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9">
    <w:name w:val="xl149"/>
    <w:basedOn w:val="Normal"/>
    <w:uiPriority w:val="99"/>
    <w:rsid w:val="00D575DD"/>
    <w:pPr>
      <w:shd w:val="clear" w:color="000000" w:fill="FFFFFF"/>
      <w:suppressAutoHyphens w:val="0"/>
      <w:spacing w:before="100" w:beforeAutospacing="1" w:after="100" w:afterAutospacing="1"/>
    </w:pPr>
    <w:rPr>
      <w:rFonts w:ascii="Arial" w:eastAsia="Times New Roman" w:hAnsi="Arial" w:cs="Arial"/>
      <w:kern w:val="0"/>
      <w:lang w:eastAsia="ru-RU" w:bidi="ar-SA"/>
    </w:rPr>
  </w:style>
  <w:style w:type="paragraph" w:customStyle="1" w:styleId="xl150">
    <w:name w:val="xl150"/>
    <w:basedOn w:val="Normal"/>
    <w:uiPriority w:val="99"/>
    <w:rsid w:val="00D575DD"/>
    <w:pPr>
      <w:shd w:val="clear" w:color="000000" w:fill="FFFFFF"/>
      <w:suppressAutoHyphens w:val="0"/>
      <w:spacing w:before="100" w:beforeAutospacing="1" w:after="100" w:afterAutospacing="1"/>
      <w:jc w:val="center"/>
    </w:pPr>
    <w:rPr>
      <w:rFonts w:ascii="Arial" w:eastAsia="Times New Roman" w:hAnsi="Arial" w:cs="Arial"/>
      <w:kern w:val="0"/>
      <w:lang w:eastAsia="ru-RU" w:bidi="ar-SA"/>
    </w:rPr>
  </w:style>
  <w:style w:type="paragraph" w:customStyle="1" w:styleId="xl151">
    <w:name w:val="xl151"/>
    <w:basedOn w:val="Normal"/>
    <w:uiPriority w:val="99"/>
    <w:rsid w:val="00D575D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2">
    <w:name w:val="xl152"/>
    <w:basedOn w:val="Normal"/>
    <w:uiPriority w:val="99"/>
    <w:rsid w:val="00D575D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3">
    <w:name w:val="xl153"/>
    <w:basedOn w:val="Normal"/>
    <w:uiPriority w:val="99"/>
    <w:rsid w:val="00D575D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4">
    <w:name w:val="xl154"/>
    <w:basedOn w:val="Normal"/>
    <w:uiPriority w:val="99"/>
    <w:rsid w:val="00D575D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5">
    <w:name w:val="xl155"/>
    <w:basedOn w:val="Normal"/>
    <w:uiPriority w:val="99"/>
    <w:rsid w:val="00D575D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6">
    <w:name w:val="xl156"/>
    <w:basedOn w:val="Normal"/>
    <w:uiPriority w:val="99"/>
    <w:rsid w:val="00D575D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Style2">
    <w:name w:val="Style 2"/>
    <w:basedOn w:val="Normal"/>
    <w:uiPriority w:val="99"/>
    <w:rsid w:val="00D575DD"/>
    <w:pPr>
      <w:widowControl w:val="0"/>
      <w:suppressAutoHyphens w:val="0"/>
      <w:autoSpaceDE w:val="0"/>
      <w:autoSpaceDN w:val="0"/>
      <w:ind w:left="36"/>
    </w:pPr>
    <w:rPr>
      <w:rFonts w:eastAsia="Times New Roman"/>
      <w:kern w:val="0"/>
      <w:lang w:eastAsia="ru-RU" w:bidi="ar-SA"/>
    </w:rPr>
  </w:style>
  <w:style w:type="paragraph" w:styleId="BalloonText">
    <w:name w:val="Balloon Text"/>
    <w:basedOn w:val="Normal"/>
    <w:link w:val="BalloonTextChar"/>
    <w:uiPriority w:val="99"/>
    <w:semiHidden/>
    <w:rsid w:val="00D5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5DD"/>
    <w:rPr>
      <w:rFonts w:ascii="Tahoma" w:eastAsia="SimSun" w:hAnsi="Tahoma" w:cs="Tahoma"/>
      <w:kern w:val="1"/>
      <w:sz w:val="14"/>
      <w:szCs w:val="14"/>
      <w:lang w:eastAsia="hi-IN" w:bidi="hi-IN"/>
    </w:rPr>
  </w:style>
  <w:style w:type="paragraph" w:customStyle="1" w:styleId="msonormalbullet2gif">
    <w:name w:val="msonormalbullet2.gif"/>
    <w:basedOn w:val="Normal"/>
    <w:uiPriority w:val="99"/>
    <w:rsid w:val="00D575DD"/>
    <w:pPr>
      <w:suppressAutoHyphens w:val="0"/>
      <w:spacing w:before="100" w:beforeAutospacing="1" w:after="100" w:afterAutospacing="1"/>
    </w:pPr>
    <w:rPr>
      <w:rFonts w:eastAsia="Times New Roman"/>
      <w:kern w:val="0"/>
      <w:lang w:eastAsia="ru-RU" w:bidi="ar-SA"/>
    </w:rPr>
  </w:style>
  <w:style w:type="paragraph" w:customStyle="1" w:styleId="ConsNormal">
    <w:name w:val="ConsNormal"/>
    <w:uiPriority w:val="99"/>
    <w:rsid w:val="00D575DD"/>
    <w:pPr>
      <w:widowControl w:val="0"/>
      <w:autoSpaceDE w:val="0"/>
      <w:autoSpaceDN w:val="0"/>
      <w:ind w:right="19772" w:firstLine="720"/>
    </w:pPr>
    <w:rPr>
      <w:rFonts w:ascii="Arial" w:eastAsia="Times New Roman" w:hAnsi="Arial" w:cs="Arial"/>
      <w:sz w:val="40"/>
      <w:szCs w:val="40"/>
    </w:rPr>
  </w:style>
  <w:style w:type="paragraph" w:styleId="NormalWeb">
    <w:name w:val="Normal (Web)"/>
    <w:basedOn w:val="Normal"/>
    <w:uiPriority w:val="99"/>
    <w:rsid w:val="00D575DD"/>
    <w:pPr>
      <w:suppressAutoHyphens w:val="0"/>
      <w:spacing w:before="100" w:beforeAutospacing="1" w:after="100" w:afterAutospacing="1"/>
    </w:pPr>
    <w:rPr>
      <w:rFonts w:eastAsia="Times New Roman"/>
      <w:kern w:val="0"/>
      <w:lang w:eastAsia="ru-RU" w:bidi="ar-SA"/>
    </w:rPr>
  </w:style>
  <w:style w:type="paragraph" w:customStyle="1" w:styleId="conspluscell0">
    <w:name w:val="conspluscell"/>
    <w:basedOn w:val="Normal"/>
    <w:uiPriority w:val="99"/>
    <w:rsid w:val="00D575DD"/>
    <w:pPr>
      <w:suppressAutoHyphens w:val="0"/>
      <w:spacing w:before="100" w:beforeAutospacing="1" w:after="100" w:afterAutospacing="1"/>
    </w:pPr>
    <w:rPr>
      <w:rFonts w:eastAsia="Times New Roman"/>
      <w:kern w:val="0"/>
      <w:lang w:eastAsia="ru-RU" w:bidi="ar-SA"/>
    </w:rPr>
  </w:style>
  <w:style w:type="paragraph" w:customStyle="1" w:styleId="consplusnormal0">
    <w:name w:val="consplusnormal"/>
    <w:basedOn w:val="Normal"/>
    <w:uiPriority w:val="99"/>
    <w:rsid w:val="00D575DD"/>
    <w:pPr>
      <w:suppressAutoHyphens w:val="0"/>
      <w:spacing w:before="100" w:beforeAutospacing="1" w:after="100" w:afterAutospacing="1"/>
    </w:pPr>
    <w:rPr>
      <w:rFonts w:eastAsia="Times New Roman"/>
      <w:kern w:val="0"/>
      <w:lang w:eastAsia="ru-RU" w:bidi="ar-SA"/>
    </w:rPr>
  </w:style>
  <w:style w:type="paragraph" w:styleId="ListParagraph">
    <w:name w:val="List Paragraph"/>
    <w:basedOn w:val="Normal"/>
    <w:uiPriority w:val="99"/>
    <w:qFormat/>
    <w:rsid w:val="00D575DD"/>
    <w:pPr>
      <w:suppressAutoHyphens w:val="0"/>
      <w:spacing w:before="100" w:beforeAutospacing="1" w:after="100" w:afterAutospacing="1"/>
    </w:pPr>
    <w:rPr>
      <w:rFonts w:eastAsia="Times New Roman"/>
      <w:kern w:val="0"/>
      <w:lang w:eastAsia="ru-RU" w:bidi="ar-SA"/>
    </w:rPr>
  </w:style>
  <w:style w:type="character" w:customStyle="1" w:styleId="external">
    <w:name w:val="external"/>
    <w:basedOn w:val="DefaultParagraphFont"/>
    <w:uiPriority w:val="99"/>
    <w:rsid w:val="00D575DD"/>
  </w:style>
  <w:style w:type="character" w:customStyle="1" w:styleId="a7">
    <w:name w:val="Основной текст_"/>
    <w:link w:val="22"/>
    <w:uiPriority w:val="99"/>
    <w:locked/>
    <w:rsid w:val="00D575DD"/>
    <w:rPr>
      <w:sz w:val="27"/>
      <w:szCs w:val="27"/>
      <w:shd w:val="clear" w:color="auto" w:fill="FFFFFF"/>
    </w:rPr>
  </w:style>
  <w:style w:type="paragraph" w:customStyle="1" w:styleId="22">
    <w:name w:val="Основной текст2"/>
    <w:basedOn w:val="Normal"/>
    <w:link w:val="a7"/>
    <w:uiPriority w:val="99"/>
    <w:rsid w:val="00D575DD"/>
    <w:pPr>
      <w:shd w:val="clear" w:color="auto" w:fill="FFFFFF"/>
      <w:suppressAutoHyphens w:val="0"/>
      <w:spacing w:after="300" w:line="240" w:lineRule="atLeast"/>
      <w:jc w:val="center"/>
    </w:pPr>
    <w:rPr>
      <w:rFonts w:ascii="Calibri" w:eastAsia="Calibri" w:hAnsi="Calibri" w:cs="Calibri"/>
      <w:kern w:val="0"/>
      <w:sz w:val="27"/>
      <w:szCs w:val="27"/>
      <w:lang w:eastAsia="ru-RU" w:bidi="ar-SA"/>
    </w:rPr>
  </w:style>
  <w:style w:type="character" w:customStyle="1" w:styleId="7">
    <w:name w:val="Основной текст (7)_"/>
    <w:link w:val="70"/>
    <w:uiPriority w:val="99"/>
    <w:locked/>
    <w:rsid w:val="00D575DD"/>
    <w:rPr>
      <w:sz w:val="27"/>
      <w:szCs w:val="27"/>
      <w:shd w:val="clear" w:color="auto" w:fill="FFFFFF"/>
    </w:rPr>
  </w:style>
  <w:style w:type="paragraph" w:customStyle="1" w:styleId="70">
    <w:name w:val="Основной текст (7)"/>
    <w:basedOn w:val="Normal"/>
    <w:link w:val="7"/>
    <w:uiPriority w:val="99"/>
    <w:rsid w:val="00D575DD"/>
    <w:pPr>
      <w:shd w:val="clear" w:color="auto" w:fill="FFFFFF"/>
      <w:suppressAutoHyphens w:val="0"/>
      <w:spacing w:line="322" w:lineRule="exact"/>
      <w:jc w:val="center"/>
    </w:pPr>
    <w:rPr>
      <w:rFonts w:ascii="Calibri" w:eastAsia="Calibri" w:hAnsi="Calibri" w:cs="Calibri"/>
      <w:kern w:val="0"/>
      <w:sz w:val="27"/>
      <w:szCs w:val="27"/>
      <w:lang w:eastAsia="ru-RU" w:bidi="ar-SA"/>
    </w:rPr>
  </w:style>
  <w:style w:type="paragraph" w:customStyle="1" w:styleId="23">
    <w:name w:val="Знак Знак2"/>
    <w:basedOn w:val="Normal"/>
    <w:uiPriority w:val="99"/>
    <w:rsid w:val="00D575DD"/>
    <w:pPr>
      <w:suppressAutoHyphens w:val="0"/>
      <w:spacing w:after="160" w:line="240" w:lineRule="exact"/>
    </w:pPr>
    <w:rPr>
      <w:rFonts w:ascii="Verdana" w:eastAsia="Times New Roman" w:hAnsi="Verdana" w:cs="Verdana"/>
      <w:kern w:val="0"/>
      <w:sz w:val="20"/>
      <w:szCs w:val="20"/>
      <w:lang w:val="en-US" w:eastAsia="en-US" w:bidi="ar-SA"/>
    </w:rPr>
  </w:style>
  <w:style w:type="paragraph" w:styleId="BodyTextIndent3">
    <w:name w:val="Body Text Indent 3"/>
    <w:basedOn w:val="Normal"/>
    <w:link w:val="BodyTextIndent3Char"/>
    <w:uiPriority w:val="99"/>
    <w:rsid w:val="00D575DD"/>
    <w:pPr>
      <w:tabs>
        <w:tab w:val="left" w:pos="1080"/>
      </w:tabs>
      <w:suppressAutoHyphens w:val="0"/>
      <w:ind w:firstLine="708"/>
      <w:jc w:val="both"/>
    </w:pPr>
    <w:rPr>
      <w:rFonts w:eastAsia="Times New Roman"/>
      <w:kern w:val="0"/>
      <w:sz w:val="26"/>
      <w:szCs w:val="26"/>
      <w:lang w:eastAsia="ru-RU" w:bidi="ar-SA"/>
    </w:rPr>
  </w:style>
  <w:style w:type="character" w:customStyle="1" w:styleId="BodyTextIndent3Char">
    <w:name w:val="Body Text Indent 3 Char"/>
    <w:basedOn w:val="DefaultParagraphFont"/>
    <w:link w:val="BodyTextIndent3"/>
    <w:uiPriority w:val="99"/>
    <w:locked/>
    <w:rsid w:val="00D575DD"/>
    <w:rPr>
      <w:rFonts w:ascii="Times New Roman" w:hAnsi="Times New Roman" w:cs="Times New Roman"/>
      <w:sz w:val="26"/>
      <w:szCs w:val="26"/>
      <w:lang w:eastAsia="ru-RU"/>
    </w:rPr>
  </w:style>
  <w:style w:type="paragraph" w:customStyle="1" w:styleId="24">
    <w:name w:val="Основной текст24"/>
    <w:basedOn w:val="Normal"/>
    <w:uiPriority w:val="99"/>
    <w:rsid w:val="00D575DD"/>
    <w:pPr>
      <w:shd w:val="clear" w:color="auto" w:fill="FFFFFF"/>
      <w:suppressAutoHyphens w:val="0"/>
      <w:spacing w:after="120" w:line="240" w:lineRule="atLeast"/>
      <w:ind w:hanging="1160"/>
      <w:jc w:val="right"/>
    </w:pPr>
    <w:rPr>
      <w:rFonts w:eastAsia="Calibri"/>
      <w:kern w:val="0"/>
      <w:sz w:val="23"/>
      <w:szCs w:val="23"/>
      <w:lang w:eastAsia="ru-RU" w:bidi="ar-SA"/>
    </w:rPr>
  </w:style>
  <w:style w:type="paragraph" w:customStyle="1" w:styleId="subheader">
    <w:name w:val="subheader"/>
    <w:basedOn w:val="Normal"/>
    <w:uiPriority w:val="99"/>
    <w:rsid w:val="00D575DD"/>
    <w:pPr>
      <w:suppressAutoHyphens w:val="0"/>
      <w:spacing w:before="150" w:after="75"/>
    </w:pPr>
    <w:rPr>
      <w:rFonts w:ascii="Arial" w:eastAsia="Times New Roman" w:hAnsi="Arial" w:cs="Arial"/>
      <w:b/>
      <w:bCs/>
      <w:color w:val="000000"/>
      <w:kern w:val="0"/>
      <w:sz w:val="18"/>
      <w:szCs w:val="18"/>
      <w:lang w:eastAsia="ru-RU" w:bidi="ar-SA"/>
    </w:rPr>
  </w:style>
  <w:style w:type="paragraph" w:styleId="NoSpacing">
    <w:name w:val="No Spacing"/>
    <w:uiPriority w:val="99"/>
    <w:qFormat/>
    <w:rsid w:val="00D575DD"/>
    <w:rPr>
      <w:rFonts w:cs="Calibri"/>
      <w:lang w:eastAsia="en-US"/>
    </w:rPr>
  </w:style>
  <w:style w:type="paragraph" w:customStyle="1" w:styleId="af6">
    <w:name w:val="af6"/>
    <w:basedOn w:val="Normal"/>
    <w:uiPriority w:val="99"/>
    <w:rsid w:val="00D575DD"/>
    <w:pPr>
      <w:suppressAutoHyphens w:val="0"/>
      <w:spacing w:before="100" w:beforeAutospacing="1" w:after="100" w:afterAutospacing="1"/>
    </w:pPr>
    <w:rPr>
      <w:rFonts w:eastAsia="Times New Roman"/>
      <w:kern w:val="0"/>
      <w:lang w:eastAsia="ru-RU" w:bidi="ar-SA"/>
    </w:rPr>
  </w:style>
  <w:style w:type="paragraph" w:customStyle="1" w:styleId="a8">
    <w:name w:val="Знак"/>
    <w:basedOn w:val="Normal"/>
    <w:uiPriority w:val="99"/>
    <w:rsid w:val="00D575DD"/>
    <w:pPr>
      <w:widowControl w:val="0"/>
      <w:suppressAutoHyphens w:val="0"/>
      <w:adjustRightInd w:val="0"/>
      <w:spacing w:after="160" w:line="240" w:lineRule="exact"/>
      <w:jc w:val="right"/>
    </w:pPr>
    <w:rPr>
      <w:rFonts w:eastAsia="Times New Roman"/>
      <w:kern w:val="0"/>
      <w:sz w:val="20"/>
      <w:szCs w:val="20"/>
      <w:lang w:val="en-GB" w:eastAsia="en-US" w:bidi="ar-SA"/>
    </w:rPr>
  </w:style>
  <w:style w:type="table" w:styleId="TableGrid">
    <w:name w:val="Table Grid"/>
    <w:basedOn w:val="TableNormal"/>
    <w:uiPriority w:val="99"/>
    <w:rsid w:val="00D575D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C637C"/>
    <w:pPr>
      <w:spacing w:after="120" w:line="480" w:lineRule="auto"/>
    </w:pPr>
  </w:style>
  <w:style w:type="character" w:customStyle="1" w:styleId="BodyText2Char">
    <w:name w:val="Body Text 2 Char"/>
    <w:basedOn w:val="DefaultParagraphFont"/>
    <w:link w:val="BodyText2"/>
    <w:uiPriority w:val="99"/>
    <w:semiHidden/>
    <w:locked/>
    <w:rsid w:val="004C637C"/>
    <w:rPr>
      <w:rFonts w:ascii="Times New Roman" w:eastAsia="SimSun" w:hAnsi="Times New Roman" w:cs="Times New Roman"/>
      <w:kern w:val="1"/>
      <w:sz w:val="21"/>
      <w:szCs w:val="21"/>
      <w:lang w:eastAsia="hi-IN" w:bidi="hi-IN"/>
    </w:rPr>
  </w:style>
  <w:style w:type="paragraph" w:styleId="BodyTextIndent">
    <w:name w:val="Body Text Indent"/>
    <w:basedOn w:val="Normal"/>
    <w:link w:val="BodyTextIndentChar"/>
    <w:uiPriority w:val="99"/>
    <w:semiHidden/>
    <w:rsid w:val="004C637C"/>
    <w:pPr>
      <w:suppressAutoHyphens w:val="0"/>
      <w:spacing w:after="120"/>
      <w:ind w:left="283"/>
    </w:pPr>
    <w:rPr>
      <w:rFonts w:eastAsia="Times New Roman"/>
      <w:kern w:val="0"/>
      <w:sz w:val="28"/>
      <w:szCs w:val="28"/>
      <w:lang w:eastAsia="ru-RU" w:bidi="ar-SA"/>
    </w:rPr>
  </w:style>
  <w:style w:type="character" w:customStyle="1" w:styleId="BodyTextIndentChar">
    <w:name w:val="Body Text Indent Char"/>
    <w:basedOn w:val="DefaultParagraphFont"/>
    <w:link w:val="BodyTextIndent"/>
    <w:uiPriority w:val="99"/>
    <w:semiHidden/>
    <w:locked/>
    <w:rsid w:val="004C637C"/>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A57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70EF"/>
    <w:rPr>
      <w:rFonts w:ascii="Times New Roman" w:eastAsia="SimSun" w:hAnsi="Times New Roman" w:cs="Times New Roman"/>
      <w:kern w:val="1"/>
      <w:sz w:val="2"/>
      <w:szCs w:val="2"/>
      <w:lang w:eastAsia="hi-IN" w:bidi="hi-IN"/>
    </w:rPr>
  </w:style>
  <w:style w:type="paragraph" w:customStyle="1" w:styleId="ConsNonformat">
    <w:name w:val="ConsNonformat"/>
    <w:uiPriority w:val="99"/>
    <w:rsid w:val="00414D41"/>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4753499">
      <w:marLeft w:val="0"/>
      <w:marRight w:val="0"/>
      <w:marTop w:val="0"/>
      <w:marBottom w:val="0"/>
      <w:divBdr>
        <w:top w:val="none" w:sz="0" w:space="0" w:color="auto"/>
        <w:left w:val="none" w:sz="0" w:space="0" w:color="auto"/>
        <w:bottom w:val="none" w:sz="0" w:space="0" w:color="auto"/>
        <w:right w:val="none" w:sz="0" w:space="0" w:color="auto"/>
      </w:divBdr>
    </w:div>
    <w:div w:id="864753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26</Pages>
  <Words>9377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LAN_OS</cp:lastModifiedBy>
  <cp:revision>42</cp:revision>
  <cp:lastPrinted>2022-02-25T09:50:00Z</cp:lastPrinted>
  <dcterms:created xsi:type="dcterms:W3CDTF">2019-04-29T14:12:00Z</dcterms:created>
  <dcterms:modified xsi:type="dcterms:W3CDTF">2022-03-03T12:52:00Z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434470094</vt:i4>
  </property>
  <property fmtid="{D5CDD505-2E9C-101B-9397-08002B2CF9AE}" pid="3" name="_EmailSubject">
    <vt:lpwstr>программы где красное исправлять на свой сельсовет </vt:lpwstr>
  </property>
  <property fmtid="{D5CDD505-2E9C-101B-9397-08002B2CF9AE}" pid="4" name="_AuthorEmail">
    <vt:lpwstr>801105511017@mail.ru</vt:lpwstr>
  </property>
  <property fmtid="{D5CDD505-2E9C-101B-9397-08002B2CF9AE}" pid="5" name="_AuthorEmailDisplayName">
    <vt:lpwstr>801105511017@mail.ru</vt:lpwstr>
  </property>
  <property fmtid="{D5CDD505-2E9C-101B-9397-08002B2CF9AE}" pid="6" name="_ReviewingToolsShownOnce">
    <vt:lpwstr/>
  </property>
</Properties>
</file>