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BB" w:rsidRDefault="00D70DBB" w:rsidP="00AB2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D70DBB">
        <w:trPr>
          <w:cantSplit/>
          <w:trHeight w:val="1258"/>
          <w:jc w:val="center"/>
        </w:trPr>
        <w:tc>
          <w:tcPr>
            <w:tcW w:w="4401" w:type="dxa"/>
          </w:tcPr>
          <w:p w:rsidR="00D70DBB" w:rsidRDefault="00D70DBB" w:rsidP="00355AC4">
            <w:pPr>
              <w:spacing w:before="120" w:after="60"/>
              <w:ind w:right="-170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D70DBB" w:rsidRDefault="00D70DBB" w:rsidP="00355AC4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lang w:val="tt-RU"/>
              </w:rPr>
              <w:t xml:space="preserve">  </w:t>
            </w:r>
          </w:p>
          <w:p w:rsidR="00D70DBB" w:rsidRDefault="00D70DBB" w:rsidP="00355AC4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Б</w:t>
            </w:r>
            <w:r>
              <w:rPr>
                <w:b/>
                <w:bCs/>
              </w:rPr>
              <w:t xml:space="preserve">ЛАГОВАР РАЙОНЫ </w:t>
            </w:r>
          </w:p>
          <w:p w:rsidR="00D70DBB" w:rsidRDefault="00D70DBB" w:rsidP="00355AC4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РАЙОНЫНЫ</w:t>
            </w:r>
            <w:r>
              <w:rPr>
                <w:b/>
                <w:bCs/>
                <w:lang w:val="tt-RU"/>
              </w:rPr>
              <w:t xml:space="preserve">Ң </w:t>
            </w:r>
          </w:p>
          <w:p w:rsidR="00D70DBB" w:rsidRDefault="00D70DBB" w:rsidP="00355AC4">
            <w:pPr>
              <w:autoSpaceDE w:val="0"/>
              <w:autoSpaceDN w:val="0"/>
              <w:ind w:left="-170" w:right="-17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</w:rPr>
              <w:t>ТАН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  <w:lang w:val="tt-RU"/>
              </w:rPr>
              <w:t>АУЫЛ СОВЕТЫ АУЫЛ БИЛӘМӘҺЕ  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0DBB" w:rsidRDefault="00D70DBB" w:rsidP="00355AC4">
            <w:pPr>
              <w:autoSpaceDE w:val="0"/>
              <w:autoSpaceDN w:val="0"/>
              <w:ind w:left="-113" w:right="-7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87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D70DBB" w:rsidRDefault="00D70DBB" w:rsidP="00355AC4">
            <w:pPr>
              <w:spacing w:before="120" w:after="60"/>
              <w:ind w:right="-28"/>
              <w:rPr>
                <w:b/>
                <w:bCs/>
                <w:spacing w:val="-6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D70DBB" w:rsidRDefault="00D70DBB" w:rsidP="00355AC4">
            <w:pPr>
              <w:spacing w:before="120" w:after="60"/>
              <w:ind w:right="-28"/>
              <w:jc w:val="center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lang w:val="be-BY"/>
              </w:rPr>
              <w:t xml:space="preserve"> </w:t>
            </w:r>
          </w:p>
          <w:p w:rsidR="00D70DBB" w:rsidRDefault="00D70DBB" w:rsidP="00355AC4">
            <w:pPr>
              <w:autoSpaceDE w:val="0"/>
              <w:autoSpaceDN w:val="0"/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bCs/>
                <w:spacing w:val="-6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</w:rPr>
              <w:t>МУНИЦИПАЛЬНОГО РАЙОНА БЛАГОВАРСКИЙ РАЙОН</w:t>
            </w:r>
          </w:p>
        </w:tc>
      </w:tr>
      <w:tr w:rsidR="00D70DBB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0DBB" w:rsidRDefault="00D70DBB" w:rsidP="00355AC4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452745 Тан авылы Коммуны урамы</w:t>
            </w: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D70DBB" w:rsidRDefault="00D70DBB" w:rsidP="00355AC4">
            <w:pPr>
              <w:autoSpaceDE w:val="0"/>
              <w:autoSpaceDN w:val="0"/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0DBB" w:rsidRDefault="00D70DBB" w:rsidP="00355AC4">
            <w:pPr>
              <w:rPr>
                <w:sz w:val="30"/>
                <w:szCs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70DBB" w:rsidRDefault="00D70DBB" w:rsidP="00355AC4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Коммуны 1</w:t>
            </w:r>
          </w:p>
          <w:p w:rsidR="00D70DBB" w:rsidRDefault="00D70DBB" w:rsidP="00355AC4">
            <w:pPr>
              <w:autoSpaceDE w:val="0"/>
              <w:autoSpaceDN w:val="0"/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D70DBB" w:rsidRDefault="00D70DBB" w:rsidP="00690E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A77D5F" w:rsidRDefault="00D70DBB" w:rsidP="00690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rFonts w:ascii="a_Timer Bashkir" w:hAnsi="a_Timer Bashkir" w:cs="a_Timer Bashkir"/>
          <w:b/>
          <w:bCs/>
          <w:sz w:val="28"/>
          <w:szCs w:val="28"/>
        </w:rPr>
        <w:t>К А Р А Р</w:t>
      </w:r>
      <w:r>
        <w:rPr>
          <w:rFonts w:ascii="TimBashk" w:hAnsi="TimBashk" w:cs="TimBashk"/>
          <w:b/>
          <w:bCs/>
          <w:sz w:val="28"/>
          <w:szCs w:val="28"/>
        </w:rPr>
        <w:t xml:space="preserve"> </w:t>
      </w:r>
      <w:r>
        <w:rPr>
          <w:rFonts w:ascii="TimBashk" w:hAnsi="TimBashk" w:cs="TimBashk"/>
          <w:b/>
          <w:bCs/>
          <w:sz w:val="32"/>
          <w:szCs w:val="32"/>
        </w:rPr>
        <w:t xml:space="preserve">                                                         </w:t>
      </w:r>
      <w:r w:rsidRPr="00012BA5">
        <w:rPr>
          <w:rFonts w:ascii="TimBashk" w:hAnsi="TimBashk" w:cs="TimBashk"/>
          <w:b/>
          <w:bCs/>
          <w:sz w:val="28"/>
          <w:szCs w:val="28"/>
        </w:rPr>
        <w:t>ПОСТАНОВЛЕНИЕ</w:t>
      </w:r>
    </w:p>
    <w:p w:rsidR="00D70DBB" w:rsidRPr="00757D43" w:rsidRDefault="00D70DBB" w:rsidP="00690EBA">
      <w:pPr>
        <w:rPr>
          <w:sz w:val="28"/>
          <w:szCs w:val="28"/>
        </w:rPr>
      </w:pPr>
      <w:r w:rsidRPr="00757D43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757D4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декабрь  </w:t>
      </w:r>
      <w:r w:rsidRPr="00757D4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57D43">
        <w:rPr>
          <w:sz w:val="28"/>
          <w:szCs w:val="28"/>
        </w:rPr>
        <w:t xml:space="preserve"> </w:t>
      </w:r>
      <w:r w:rsidRPr="00012BA5">
        <w:rPr>
          <w:sz w:val="28"/>
          <w:szCs w:val="28"/>
        </w:rPr>
        <w:t xml:space="preserve">й                    № </w:t>
      </w:r>
      <w:r>
        <w:rPr>
          <w:sz w:val="28"/>
          <w:szCs w:val="28"/>
        </w:rPr>
        <w:t xml:space="preserve"> 20</w:t>
      </w:r>
      <w:r w:rsidRPr="00757D43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          </w:t>
      </w:r>
      <w:r w:rsidRPr="00757D43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757D4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757D4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757D43">
        <w:rPr>
          <w:sz w:val="28"/>
          <w:szCs w:val="28"/>
        </w:rPr>
        <w:t>г</w:t>
      </w:r>
    </w:p>
    <w:p w:rsidR="00D70DBB" w:rsidRPr="00923799" w:rsidRDefault="00D70DBB" w:rsidP="00690EBA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30"/>
          <w:szCs w:val="30"/>
        </w:rPr>
        <w:t xml:space="preserve">           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Pr="00923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D70DBB" w:rsidRPr="00923799" w:rsidRDefault="00D70DBB" w:rsidP="00AB28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D70DBB" w:rsidRPr="00AF5062" w:rsidRDefault="00D70DBB" w:rsidP="00AF5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92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Тановский сельсовет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r w:rsidRPr="0092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2022 год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0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2FD2">
        <w:rPr>
          <w:rFonts w:ascii="Times New Roman" w:hAnsi="Times New Roman" w:cs="Times New Roman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от 31 июля 2020 г. №248-ФЗ   </w:t>
      </w:r>
      <w:r w:rsidRPr="00E82FD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A6F">
        <w:rPr>
          <w:rFonts w:ascii="Times New Roman" w:hAnsi="Times New Roman" w:cs="Times New Roman"/>
          <w:sz w:val="28"/>
          <w:szCs w:val="28"/>
        </w:rPr>
        <w:t>Постановление Прави</w:t>
      </w:r>
      <w:r>
        <w:rPr>
          <w:rFonts w:ascii="Times New Roman" w:hAnsi="Times New Roman" w:cs="Times New Roman"/>
          <w:sz w:val="28"/>
          <w:szCs w:val="28"/>
        </w:rPr>
        <w:t>тельства РФ от 25.06.2021     № 990 «</w:t>
      </w:r>
      <w:r w:rsidRPr="00CE6A6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СП Тановский сельсовет Благоварский </w:t>
      </w:r>
      <w:r w:rsidRPr="00A65502">
        <w:rPr>
          <w:rFonts w:ascii="Times New Roman" w:hAnsi="Times New Roman" w:cs="Times New Roman"/>
          <w:sz w:val="28"/>
          <w:szCs w:val="28"/>
          <w:lang w:eastAsia="ru-RU"/>
        </w:rPr>
        <w:t>район Республики Башкортостан ПОСТАНОВЛЯЕТ:</w:t>
      </w:r>
    </w:p>
    <w:p w:rsidR="00D70DBB" w:rsidRDefault="00D70DBB" w:rsidP="00AB2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B28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23799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Тановский сельсовет муниципального района Благоварский</w:t>
      </w:r>
      <w:r w:rsidRPr="0092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>район Республики Башкортостан на 2022 год (далее – Программа профилактики нарушений).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>Разместить 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на официальном сайте 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Тановский сельсовет Благоварский</w:t>
      </w:r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F5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0DBB" w:rsidRDefault="00D70DBB" w:rsidP="00AF50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Тановский сельсовет                                   М.Ф.Гималетдинов </w:t>
      </w:r>
      <w:r w:rsidRPr="009237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70DBB" w:rsidRPr="00923799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B81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F5062">
      <w:pPr>
        <w:spacing w:line="240" w:lineRule="auto"/>
        <w:ind w:left="4956" w:firstLine="708"/>
        <w:jc w:val="right"/>
        <w:outlineLvl w:val="0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>Приложение к</w:t>
      </w:r>
    </w:p>
    <w:p w:rsidR="00D70DBB" w:rsidRDefault="00D70DBB" w:rsidP="00AB2870">
      <w:pPr>
        <w:spacing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постановлению главы </w:t>
      </w:r>
      <w:r>
        <w:rPr>
          <w:rFonts w:ascii="Times New Roman" w:hAnsi="Times New Roman" w:cs="Times New Roman"/>
        </w:rPr>
        <w:t>СП</w:t>
      </w:r>
    </w:p>
    <w:p w:rsidR="00D70DBB" w:rsidRPr="00923799" w:rsidRDefault="00D70DBB" w:rsidP="00AB2870">
      <w:pPr>
        <w:spacing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Тановский сельсовет </w:t>
      </w:r>
    </w:p>
    <w:p w:rsidR="00D70DBB" w:rsidRPr="00923799" w:rsidRDefault="00D70DBB" w:rsidP="00AB2870">
      <w:pPr>
        <w:spacing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Благоварский </w:t>
      </w:r>
      <w:r w:rsidRPr="00923799">
        <w:rPr>
          <w:rFonts w:ascii="Times New Roman" w:hAnsi="Times New Roman" w:cs="Times New Roman"/>
        </w:rPr>
        <w:t>район Р</w:t>
      </w:r>
      <w:r>
        <w:rPr>
          <w:rFonts w:ascii="Times New Roman" w:hAnsi="Times New Roman" w:cs="Times New Roman"/>
        </w:rPr>
        <w:t xml:space="preserve">еспублика </w:t>
      </w:r>
      <w:r w:rsidRPr="0092379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D70DBB" w:rsidRPr="00923799" w:rsidRDefault="00D70DBB" w:rsidP="00AB2870">
      <w:pPr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№    20     </w:t>
      </w:r>
      <w:r w:rsidRPr="009237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17.12.2021                 </w:t>
      </w:r>
    </w:p>
    <w:p w:rsidR="00D70DBB" w:rsidRPr="00923799" w:rsidRDefault="00D70DBB" w:rsidP="00AB2870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</w:p>
    <w:p w:rsidR="00D70DBB" w:rsidRPr="00923799" w:rsidRDefault="00D70DBB" w:rsidP="00AF506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70DBB" w:rsidRPr="00923799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D70DBB" w:rsidRPr="00923799" w:rsidRDefault="00D70DBB" w:rsidP="00AB287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BB" w:rsidRPr="00923799" w:rsidRDefault="00D70DBB" w:rsidP="00AB28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23799">
        <w:rPr>
          <w:rFonts w:ascii="Times New Roman" w:hAnsi="Times New Roman" w:cs="Times New Roman"/>
          <w:sz w:val="28"/>
          <w:szCs w:val="28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23799">
        <w:rPr>
          <w:rFonts w:ascii="Times New Roman" w:hAnsi="Times New Roman" w:cs="Times New Roman"/>
          <w:sz w:val="28"/>
          <w:szCs w:val="28"/>
        </w:rPr>
        <w:t xml:space="preserve"> контроля (далее – муниципальный контроль).</w:t>
      </w:r>
    </w:p>
    <w:p w:rsidR="00D70DBB" w:rsidRPr="00923799" w:rsidRDefault="00D70DBB" w:rsidP="00AB28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B287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 Тановский сельсовет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0DBB" w:rsidRPr="00923799" w:rsidRDefault="00D70DBB" w:rsidP="00AB287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BB" w:rsidRPr="00637554" w:rsidRDefault="00D70DBB" w:rsidP="00AB28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54">
        <w:rPr>
          <w:rFonts w:ascii="Times New Roman" w:hAnsi="Times New Roman" w:cs="Times New Roman"/>
          <w:sz w:val="28"/>
          <w:szCs w:val="28"/>
        </w:rPr>
        <w:t>Объектами при осуществлении вида муни</w:t>
      </w:r>
      <w:r>
        <w:rPr>
          <w:rFonts w:ascii="Times New Roman" w:hAnsi="Times New Roman" w:cs="Times New Roman"/>
          <w:sz w:val="28"/>
          <w:szCs w:val="28"/>
        </w:rPr>
        <w:t>ципального контроля являются:</w:t>
      </w:r>
    </w:p>
    <w:p w:rsidR="00D70DBB" w:rsidRPr="00637554" w:rsidRDefault="00D70DBB" w:rsidP="00AB28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54">
        <w:rPr>
          <w:rFonts w:ascii="Times New Roman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</w:t>
      </w:r>
      <w:bookmarkStart w:id="0" w:name="_GoBack"/>
      <w:bookmarkEnd w:id="0"/>
      <w:r w:rsidRPr="00637554">
        <w:rPr>
          <w:rFonts w:ascii="Times New Roman" w:hAnsi="Times New Roman" w:cs="Times New Roman"/>
          <w:sz w:val="28"/>
          <w:szCs w:val="28"/>
        </w:rPr>
        <w:t xml:space="preserve">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D70DBB" w:rsidRPr="00637554" w:rsidRDefault="00D70DBB" w:rsidP="00AB28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54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70DBB" w:rsidRDefault="00D70DBB" w:rsidP="00AB28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54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</w:t>
      </w:r>
      <w:r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D70DBB" w:rsidRPr="00923799" w:rsidRDefault="00D70DBB" w:rsidP="00AB287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должностные лица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Тановский сельсовет Благоварский</w:t>
      </w:r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</w:p>
    <w:p w:rsidR="00D70DBB" w:rsidRPr="00923799" w:rsidRDefault="00D70DBB" w:rsidP="00AB28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Тановский сельсовет Благоварский</w:t>
      </w:r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D70DBB" w:rsidRPr="00923799" w:rsidRDefault="00D70DBB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В 2020 году в рамках муниципального </w:t>
      </w:r>
      <w:r>
        <w:rPr>
          <w:rFonts w:ascii="Times New Roman" w:hAnsi="Times New Roman" w:cs="Times New Roman"/>
          <w:spacing w:val="1"/>
          <w:sz w:val="28"/>
          <w:szCs w:val="28"/>
        </w:rPr>
        <w:t>жилищного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контроля контрольные мероприятия не проводились.</w:t>
      </w:r>
      <w:r w:rsidRPr="009237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70DBB" w:rsidRPr="004203C1" w:rsidRDefault="00D70DBB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4203C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СП</w:t>
      </w:r>
      <w:r w:rsidRPr="004203C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осуществлялись мероприятия по профилактике таких</w:t>
      </w:r>
      <w:r w:rsidRPr="000B2BF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4203C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нарушений в соответствии с программой по профилактике нарушений в 2021 году. </w:t>
      </w:r>
    </w:p>
    <w:p w:rsidR="00D70DBB" w:rsidRPr="004203C1" w:rsidRDefault="00D70DBB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4203C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В частности, в 2020, 2021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жилищного</w:t>
      </w:r>
      <w:r w:rsidRPr="004203C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D70DBB" w:rsidRPr="004306E6" w:rsidRDefault="00D70DBB" w:rsidP="00AB2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юридических лиц </w:t>
      </w:r>
      <w:r w:rsidRPr="00430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водителями управляющих компаний</w:t>
      </w:r>
      <w:r w:rsidRPr="004306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70DBB" w:rsidRPr="00A6697D" w:rsidRDefault="00D70DBB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D70DBB" w:rsidRPr="00A6697D" w:rsidRDefault="00D70DBB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70DBB" w:rsidRPr="00361D48" w:rsidRDefault="00D70DBB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2020 году внеплановые проверки индивидуальных предпринимателей, юридических лиц не проводились.</w:t>
      </w:r>
    </w:p>
    <w:p w:rsidR="00D70DBB" w:rsidRPr="00923799" w:rsidRDefault="00D70DBB" w:rsidP="00AB2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B28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3799">
        <w:rPr>
          <w:rFonts w:ascii="Times New Roman" w:hAnsi="Times New Roman" w:cs="Times New Roman"/>
          <w:b/>
          <w:bCs/>
        </w:rPr>
        <w:t xml:space="preserve"> </w:t>
      </w:r>
      <w:r w:rsidRPr="00923799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D70DBB" w:rsidRPr="00923799" w:rsidRDefault="00D70DBB" w:rsidP="00AB28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B28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в сфере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923799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182703">
        <w:rPr>
          <w:rFonts w:ascii="Times New Roman" w:hAnsi="Times New Roman" w:cs="Times New Roman"/>
          <w:sz w:val="28"/>
          <w:szCs w:val="28"/>
        </w:rPr>
        <w:t>охраняемым законном</w:t>
      </w:r>
      <w:r w:rsidRPr="00923799">
        <w:rPr>
          <w:rFonts w:ascii="Times New Roman" w:hAnsi="Times New Roman" w:cs="Times New Roman"/>
          <w:sz w:val="28"/>
          <w:szCs w:val="28"/>
        </w:rPr>
        <w:t xml:space="preserve"> ценностям вследствие нарушений обязательных требований;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D70DBB" w:rsidRPr="00923799" w:rsidRDefault="00D70DBB" w:rsidP="00AB28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охраняемым </w:t>
      </w:r>
      <w:r w:rsidRPr="00182703">
        <w:rPr>
          <w:rFonts w:ascii="Times New Roman" w:hAnsi="Times New Roman" w:cs="Times New Roman"/>
          <w:sz w:val="28"/>
          <w:szCs w:val="28"/>
        </w:rPr>
        <w:t>законном ценностям,</w:t>
      </w:r>
      <w:r w:rsidRPr="00923799">
        <w:rPr>
          <w:rFonts w:ascii="Times New Roman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70DBB" w:rsidRPr="00923799" w:rsidRDefault="00D70DBB" w:rsidP="00AB28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D70DBB" w:rsidRPr="00923799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D70DBB" w:rsidRDefault="00D70DBB" w:rsidP="00AB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D70DBB" w:rsidRPr="00923799" w:rsidRDefault="00D70DBB" w:rsidP="00A669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</w:t>
      </w:r>
      <w:r w:rsidRPr="009237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СП Тановский сельсовет  Благоварский </w:t>
      </w:r>
      <w:r w:rsidRPr="00923799">
        <w:rPr>
          <w:rFonts w:ascii="Times New Roman" w:hAnsi="Times New Roman" w:cs="Times New Roman"/>
          <w:sz w:val="28"/>
          <w:szCs w:val="28"/>
        </w:rPr>
        <w:t>район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 xml:space="preserve"> 131 от 20.10.2021г</w:t>
      </w:r>
      <w:r w:rsidRPr="00923799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D70DBB" w:rsidRPr="00E24557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55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3BFC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D70DBB" w:rsidRPr="00E24557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557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0DBB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IV. Показатели результативности и эффективности Программы</w:t>
      </w:r>
    </w:p>
    <w:p w:rsidR="00D70DBB" w:rsidRDefault="00D70DBB" w:rsidP="00AB2870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0DBB" w:rsidRPr="00A6697D" w:rsidRDefault="00D70DBB" w:rsidP="00AB2870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70DBB" w:rsidRPr="00A6697D" w:rsidRDefault="00D70DBB" w:rsidP="00AB2870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D70DBB" w:rsidRPr="00A6697D" w:rsidRDefault="00D70DBB" w:rsidP="00AB2870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70DBB" w:rsidRPr="00A6697D" w:rsidRDefault="00D70DBB" w:rsidP="00AB2870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б) доля профилактических мероприятий в объеме контрольных мероприятий.</w:t>
      </w:r>
    </w:p>
    <w:p w:rsidR="00D70DBB" w:rsidRPr="00A6697D" w:rsidRDefault="00D70DBB" w:rsidP="00AB2870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A6697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местной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923799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D70DBB" w:rsidRPr="00923799" w:rsidRDefault="00D70DBB" w:rsidP="00AB28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DBB" w:rsidRDefault="00D70DBB" w:rsidP="00AB28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DBB" w:rsidRPr="00923799" w:rsidRDefault="00D70DBB" w:rsidP="00AF5062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Приложение к Программе</w:t>
      </w:r>
    </w:p>
    <w:p w:rsidR="00D70DBB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DBB" w:rsidRPr="00923799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D70DBB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D70DBB" w:rsidRPr="00923799" w:rsidRDefault="00D70DBB" w:rsidP="00AB2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3"/>
        <w:gridCol w:w="4111"/>
        <w:gridCol w:w="2268"/>
        <w:gridCol w:w="1559"/>
      </w:tblGrid>
      <w:tr w:rsidR="00D70DBB" w:rsidRPr="009127FA">
        <w:tc>
          <w:tcPr>
            <w:tcW w:w="425" w:type="dxa"/>
          </w:tcPr>
          <w:p w:rsidR="00D70DBB" w:rsidRPr="00923799" w:rsidRDefault="00D70DBB" w:rsidP="008A5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70DBB" w:rsidRPr="00923799" w:rsidRDefault="00D70DBB" w:rsidP="008A51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0DBB" w:rsidRPr="00923799" w:rsidRDefault="00D70DBB" w:rsidP="008A5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111" w:type="dxa"/>
          </w:tcPr>
          <w:p w:rsidR="00D70DBB" w:rsidRPr="00923799" w:rsidRDefault="00D70DBB" w:rsidP="008A510B">
            <w:pPr>
              <w:spacing w:line="240" w:lineRule="auto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</w:tcPr>
          <w:p w:rsidR="00D70DBB" w:rsidRPr="009127FA" w:rsidRDefault="00D70DBB" w:rsidP="008A51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7FA">
              <w:rPr>
                <w:rFonts w:ascii="Times New Roman" w:hAnsi="Times New Roman" w:cs="Times New Roman"/>
                <w:b/>
                <w:bCs/>
              </w:rPr>
              <w:t>Подразделение ответственное за реализацию мероприятия</w:t>
            </w:r>
          </w:p>
          <w:p w:rsidR="00D70DBB" w:rsidRPr="00923799" w:rsidRDefault="00D70DBB" w:rsidP="008A51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70DBB" w:rsidRPr="00923799" w:rsidRDefault="00D70DBB" w:rsidP="008A5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D70DBB" w:rsidRPr="009127FA">
        <w:tc>
          <w:tcPr>
            <w:tcW w:w="425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1.</w:t>
            </w:r>
          </w:p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0DBB" w:rsidRPr="00923799" w:rsidRDefault="00D70DBB" w:rsidP="008A510B">
            <w:pPr>
              <w:spacing w:line="240" w:lineRule="auto"/>
              <w:ind w:firstLine="8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111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5" w:history="1">
              <w:r w:rsidRPr="009127FA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127FA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vAlign w:val="center"/>
          </w:tcPr>
          <w:p w:rsidR="00D70DBB" w:rsidRPr="00923799" w:rsidRDefault="00D70DBB" w:rsidP="008A51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По мере необходимости в течение года</w:t>
            </w:r>
          </w:p>
          <w:p w:rsidR="00D70DBB" w:rsidRPr="00923799" w:rsidRDefault="00D70DBB" w:rsidP="008A51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0DBB" w:rsidRPr="009127FA">
        <w:tc>
          <w:tcPr>
            <w:tcW w:w="425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3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111" w:type="dxa"/>
          </w:tcPr>
          <w:p w:rsidR="00D70DBB" w:rsidRPr="009127FA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 xml:space="preserve">Предостережение </w:t>
            </w:r>
            <w:r w:rsidRPr="009127FA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2268" w:type="dxa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 селения </w:t>
            </w:r>
          </w:p>
        </w:tc>
        <w:tc>
          <w:tcPr>
            <w:tcW w:w="1559" w:type="dxa"/>
            <w:vAlign w:val="center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В течение года (при наличии оснований)</w:t>
            </w:r>
          </w:p>
          <w:p w:rsidR="00D70DBB" w:rsidRPr="00923799" w:rsidRDefault="00D70DBB" w:rsidP="008A51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0DBB" w:rsidRPr="009127FA">
        <w:trPr>
          <w:trHeight w:val="3974"/>
        </w:trPr>
        <w:tc>
          <w:tcPr>
            <w:tcW w:w="425" w:type="dxa"/>
          </w:tcPr>
          <w:p w:rsidR="00D70DBB" w:rsidRPr="00923799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23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70DBB" w:rsidRPr="00923799" w:rsidRDefault="00D70DBB" w:rsidP="008A510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4111" w:type="dxa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hAnsi="Times New Roman" w:cs="Times New Roman"/>
              </w:rPr>
              <w:t>консультаций по вопросам:</w:t>
            </w:r>
          </w:p>
          <w:p w:rsidR="00D70DBB" w:rsidRPr="009127FA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D70DBB" w:rsidRPr="009127FA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D70DBB" w:rsidRPr="009127FA" w:rsidRDefault="00D70DBB" w:rsidP="008A51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7FA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D70DBB" w:rsidRPr="009127FA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Консультирование осуществляется посредствам </w:t>
            </w:r>
            <w:r w:rsidRPr="009127FA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9127FA">
                <w:rPr>
                  <w:rFonts w:ascii="Times New Roman" w:hAnsi="Times New Roman" w:cs="Times New Roman"/>
                </w:rPr>
                <w:t>законом</w:t>
              </w:r>
            </w:hyperlink>
            <w:r w:rsidRPr="009127FA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vAlign w:val="center"/>
          </w:tcPr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В течение года (при наличии оснований)</w:t>
            </w:r>
          </w:p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D70DBB" w:rsidRPr="00923799" w:rsidRDefault="00D70DBB" w:rsidP="008A51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D70DBB" w:rsidRPr="00923799" w:rsidRDefault="00D70DBB" w:rsidP="008A510B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70DBB" w:rsidRPr="00923799" w:rsidRDefault="00D70DBB" w:rsidP="00AB2870">
      <w:pPr>
        <w:spacing w:line="240" w:lineRule="auto"/>
        <w:jc w:val="both"/>
        <w:rPr>
          <w:rFonts w:ascii="Times New Roman" w:hAnsi="Times New Roman" w:cs="Times New Roman"/>
        </w:rPr>
      </w:pPr>
    </w:p>
    <w:p w:rsidR="00D70DBB" w:rsidRPr="00923799" w:rsidRDefault="00D70DBB" w:rsidP="00AB287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DBB" w:rsidRDefault="00D70DBB" w:rsidP="00AB2870"/>
    <w:p w:rsidR="00D70DBB" w:rsidRDefault="00D70DBB"/>
    <w:sectPr w:rsidR="00D70DBB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70"/>
    <w:rsid w:val="00012BA5"/>
    <w:rsid w:val="0006480D"/>
    <w:rsid w:val="000B2BF1"/>
    <w:rsid w:val="000B3685"/>
    <w:rsid w:val="00115DDE"/>
    <w:rsid w:val="001758A3"/>
    <w:rsid w:val="00182703"/>
    <w:rsid w:val="002C74E3"/>
    <w:rsid w:val="00355AC4"/>
    <w:rsid w:val="00361D48"/>
    <w:rsid w:val="00376561"/>
    <w:rsid w:val="004203C1"/>
    <w:rsid w:val="004306E6"/>
    <w:rsid w:val="004918FD"/>
    <w:rsid w:val="005B52F2"/>
    <w:rsid w:val="00637554"/>
    <w:rsid w:val="00642818"/>
    <w:rsid w:val="00653BFC"/>
    <w:rsid w:val="00690EBA"/>
    <w:rsid w:val="00757C61"/>
    <w:rsid w:val="00757D43"/>
    <w:rsid w:val="007B00D7"/>
    <w:rsid w:val="008A4101"/>
    <w:rsid w:val="008A510B"/>
    <w:rsid w:val="009127FA"/>
    <w:rsid w:val="00923799"/>
    <w:rsid w:val="00A65502"/>
    <w:rsid w:val="00A6697D"/>
    <w:rsid w:val="00A77D5F"/>
    <w:rsid w:val="00AB2870"/>
    <w:rsid w:val="00AF5062"/>
    <w:rsid w:val="00B5155B"/>
    <w:rsid w:val="00B81E9C"/>
    <w:rsid w:val="00CE6A6F"/>
    <w:rsid w:val="00D20E5C"/>
    <w:rsid w:val="00D70DBB"/>
    <w:rsid w:val="00D92349"/>
    <w:rsid w:val="00E24557"/>
    <w:rsid w:val="00E82FD2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7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B28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2870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B28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87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F50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Nonformat">
    <w:name w:val="ConsNonformat"/>
    <w:uiPriority w:val="99"/>
    <w:rsid w:val="00690E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7</Pages>
  <Words>1854</Words>
  <Characters>10572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LAN_OS</cp:lastModifiedBy>
  <cp:revision>21</cp:revision>
  <dcterms:created xsi:type="dcterms:W3CDTF">2021-12-17T03:44:00Z</dcterms:created>
  <dcterms:modified xsi:type="dcterms:W3CDTF">2021-12-17T05:28:00Z</dcterms:modified>
</cp:coreProperties>
</file>