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A2" w:rsidRPr="00DD6C72" w:rsidRDefault="009A31A2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DD6C72">
        <w:rPr>
          <w:rFonts w:ascii="Times New Roman" w:hAnsi="Times New Roman" w:cs="Times New Roman"/>
          <w:sz w:val="20"/>
          <w:szCs w:val="20"/>
        </w:rPr>
        <w:t>Приложение № 27</w:t>
      </w:r>
    </w:p>
    <w:p w:rsidR="009A31A2" w:rsidRDefault="009A31A2" w:rsidP="00285C90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9A31A2" w:rsidRDefault="009A31A2" w:rsidP="00285C90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 СП Тановский  сельсовет МР Благоварский  район Республики Башкортостан</w:t>
      </w:r>
    </w:p>
    <w:p w:rsidR="009A31A2" w:rsidRDefault="009A31A2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9A31A2" w:rsidRDefault="009A31A2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9A31A2" w:rsidRDefault="009A31A2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9A31A2" w:rsidRDefault="009A31A2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9A31A2" w:rsidRPr="00DD6C72" w:rsidRDefault="009A31A2" w:rsidP="007C606E">
      <w:pPr>
        <w:pStyle w:val="ConsPlusNormal"/>
        <w:jc w:val="center"/>
        <w:rPr>
          <w:rFonts w:cs="Times New Roman"/>
          <w:sz w:val="28"/>
          <w:szCs w:val="28"/>
        </w:rPr>
      </w:pP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bookmarkStart w:id="1" w:name="P6227"/>
      <w:bookmarkEnd w:id="1"/>
      <w:r w:rsidRPr="00DD6C72">
        <w:rPr>
          <w:sz w:val="16"/>
          <w:szCs w:val="16"/>
        </w:rPr>
        <w:t xml:space="preserve">                                          ОТЧЕТ О СОСТОЯНИИ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┌─────────┐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лицевого счета для учета операций неучастника бюджетного процесса N │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└─────────┘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┌──────────┐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Коды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за "__" ________________ 20__ г.                              Дата│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Наименование финансового органа ____________________________________________________________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Организация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Вышестоящая организация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Наименование бюджета   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Периодичность: месячная                                                                              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  <w:szCs w:val="16"/>
          </w:rPr>
          <w:t>383</w:t>
        </w:r>
      </w:hyperlink>
      <w:r w:rsidRPr="00DD6C72">
        <w:rPr>
          <w:sz w:val="16"/>
          <w:szCs w:val="16"/>
        </w:rPr>
        <w:t xml:space="preserve">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Единица измерения: руб.                                                                       по ОКЕИ│          │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24"/>
          <w:szCs w:val="24"/>
        </w:rPr>
      </w:pPr>
    </w:p>
    <w:p w:rsidR="009A31A2" w:rsidRDefault="009A31A2" w:rsidP="007C606E">
      <w:pPr>
        <w:sectPr w:rsidR="009A31A2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9A31A2" w:rsidRPr="00DD6C72" w:rsidRDefault="009A31A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9A31A2" w:rsidRPr="007943EF"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9A31A2" w:rsidRPr="007943EF"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A31A2" w:rsidRPr="007943EF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1A2" w:rsidRPr="007943EF"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A31A2" w:rsidRPr="00DD6C72" w:rsidRDefault="009A31A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A31A2" w:rsidRPr="00DD6C72" w:rsidRDefault="009A31A2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Номер страницы _______</w:t>
      </w:r>
    </w:p>
    <w:p w:rsidR="009A31A2" w:rsidRPr="00DD6C72" w:rsidRDefault="009A31A2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Всего страниц _______</w:t>
      </w:r>
    </w:p>
    <w:p w:rsidR="009A31A2" w:rsidRPr="00DD6C72" w:rsidRDefault="009A31A2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Номер лицевого счета _________</w:t>
      </w:r>
    </w:p>
    <w:p w:rsidR="009A31A2" w:rsidRPr="00DD6C72" w:rsidRDefault="009A31A2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за "___" ____________ 20__ г.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18"/>
          <w:szCs w:val="18"/>
        </w:rPr>
      </w:pPr>
    </w:p>
    <w:p w:rsidR="009A31A2" w:rsidRDefault="009A31A2" w:rsidP="007C606E">
      <w:pPr>
        <w:pStyle w:val="ConsPlusNonformat"/>
        <w:jc w:val="both"/>
        <w:rPr>
          <w:rFonts w:cs="Times New Roman"/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9A31A2" w:rsidRPr="00DD6C72" w:rsidRDefault="009A31A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9A31A2" w:rsidRPr="007943EF">
        <w:tc>
          <w:tcPr>
            <w:tcW w:w="1277" w:type="dxa"/>
            <w:vMerge w:val="restart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9A31A2" w:rsidRPr="00DD6C72" w:rsidRDefault="009A31A2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9A31A2" w:rsidRPr="007943EF">
        <w:tc>
          <w:tcPr>
            <w:tcW w:w="1277" w:type="dxa"/>
            <w:vMerge/>
          </w:tcPr>
          <w:p w:rsidR="009A31A2" w:rsidRPr="007943EF" w:rsidRDefault="009A31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9A31A2" w:rsidRPr="007943EF" w:rsidRDefault="009A31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9A31A2" w:rsidRPr="007943EF" w:rsidRDefault="009A31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9A31A2" w:rsidRPr="007943EF" w:rsidRDefault="009A31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1A2" w:rsidRPr="007943EF">
        <w:tc>
          <w:tcPr>
            <w:tcW w:w="1277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9A31A2" w:rsidRPr="00DD6C72" w:rsidRDefault="009A31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A31A2" w:rsidRPr="007943EF">
        <w:tc>
          <w:tcPr>
            <w:tcW w:w="1277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A31A2" w:rsidRPr="00DD6C72" w:rsidRDefault="009A31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1A2" w:rsidRPr="007943EF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9A31A2" w:rsidRPr="00DD6C72" w:rsidRDefault="009A31A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A31A2" w:rsidRPr="00DD6C72" w:rsidRDefault="009A31A2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9A31A2" w:rsidRPr="00DD6C72" w:rsidRDefault="009A31A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A31A2" w:rsidRPr="00DD6C72" w:rsidRDefault="009A31A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A31A2" w:rsidRPr="00DD6C72" w:rsidRDefault="009A31A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A31A2" w:rsidRPr="00DD6C72" w:rsidRDefault="009A31A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A31A2" w:rsidRPr="00DD6C72" w:rsidRDefault="009A31A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</w:p>
    <w:p w:rsidR="009A31A2" w:rsidRPr="00DD6C72" w:rsidRDefault="009A31A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9A31A2" w:rsidRDefault="009A31A2" w:rsidP="007C606E">
      <w:pPr>
        <w:pStyle w:val="ConsPlusNonformat"/>
        <w:jc w:val="both"/>
        <w:rPr>
          <w:rFonts w:cs="Times New Roman"/>
        </w:rPr>
      </w:pP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18"/>
          <w:szCs w:val="18"/>
        </w:rPr>
      </w:pPr>
      <w:r w:rsidRPr="00DD6C72">
        <w:rPr>
          <w:sz w:val="16"/>
          <w:szCs w:val="16"/>
        </w:rPr>
        <w:t xml:space="preserve">                                                          Номер страницы _______</w:t>
      </w:r>
    </w:p>
    <w:p w:rsidR="009A31A2" w:rsidRPr="00DD6C72" w:rsidRDefault="009A31A2" w:rsidP="007C606E">
      <w:pPr>
        <w:pStyle w:val="ConsPlusNonformat"/>
        <w:jc w:val="both"/>
        <w:rPr>
          <w:rFonts w:cs="Times New Roman"/>
          <w:sz w:val="18"/>
          <w:szCs w:val="18"/>
        </w:rPr>
      </w:pPr>
      <w:r w:rsidRPr="00DD6C72">
        <w:rPr>
          <w:sz w:val="16"/>
          <w:szCs w:val="16"/>
        </w:rPr>
        <w:t xml:space="preserve">                                                          Всего страниц ______</w:t>
      </w:r>
      <w:r>
        <w:rPr>
          <w:sz w:val="16"/>
          <w:szCs w:val="16"/>
        </w:rPr>
        <w:t>»</w:t>
      </w:r>
    </w:p>
    <w:p w:rsidR="009A31A2" w:rsidRDefault="009A31A2" w:rsidP="007C606E">
      <w:pPr>
        <w:pStyle w:val="ConsPlusNormal"/>
        <w:jc w:val="center"/>
        <w:rPr>
          <w:rFonts w:cs="Times New Roman"/>
        </w:rPr>
      </w:pPr>
    </w:p>
    <w:sectPr w:rsidR="009A31A2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A2" w:rsidRDefault="009A31A2" w:rsidP="00935F5D">
      <w:pPr>
        <w:spacing w:after="0" w:line="240" w:lineRule="auto"/>
      </w:pPr>
      <w:r>
        <w:separator/>
      </w:r>
    </w:p>
  </w:endnote>
  <w:endnote w:type="continuationSeparator" w:id="0">
    <w:p w:rsidR="009A31A2" w:rsidRDefault="009A31A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A2" w:rsidRDefault="009A31A2" w:rsidP="00935F5D">
      <w:pPr>
        <w:spacing w:after="0" w:line="240" w:lineRule="auto"/>
      </w:pPr>
      <w:r>
        <w:separator/>
      </w:r>
    </w:p>
  </w:footnote>
  <w:footnote w:type="continuationSeparator" w:id="0">
    <w:p w:rsidR="009A31A2" w:rsidRDefault="009A31A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A2" w:rsidRDefault="009A31A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A31A2" w:rsidRDefault="009A31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A557D"/>
    <w:rsid w:val="001D1E6A"/>
    <w:rsid w:val="00246660"/>
    <w:rsid w:val="00285C90"/>
    <w:rsid w:val="002F642B"/>
    <w:rsid w:val="00326B15"/>
    <w:rsid w:val="00335B4B"/>
    <w:rsid w:val="00344C26"/>
    <w:rsid w:val="0043194A"/>
    <w:rsid w:val="00555F34"/>
    <w:rsid w:val="0057462D"/>
    <w:rsid w:val="005B7C22"/>
    <w:rsid w:val="005C72B0"/>
    <w:rsid w:val="005D7D67"/>
    <w:rsid w:val="005E4A67"/>
    <w:rsid w:val="006840DD"/>
    <w:rsid w:val="007943EF"/>
    <w:rsid w:val="007C606E"/>
    <w:rsid w:val="008204A2"/>
    <w:rsid w:val="008E5000"/>
    <w:rsid w:val="00902A94"/>
    <w:rsid w:val="00935F5D"/>
    <w:rsid w:val="00936EBC"/>
    <w:rsid w:val="009A31A2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9321D"/>
    <w:rsid w:val="00EA0A58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431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7DD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764</Words>
  <Characters>4358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20</cp:revision>
  <cp:lastPrinted>2020-11-13T10:27:00Z</cp:lastPrinted>
  <dcterms:created xsi:type="dcterms:W3CDTF">2020-11-12T06:58:00Z</dcterms:created>
  <dcterms:modified xsi:type="dcterms:W3CDTF">2021-08-25T05:02:00Z</dcterms:modified>
</cp:coreProperties>
</file>