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400"/>
      </w:tblGrid>
      <w:tr w:rsidR="00F1028B" w:rsidRPr="00BC1927">
        <w:tc>
          <w:tcPr>
            <w:tcW w:w="540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проекту решения Совета сельского поселения                                               </w:t>
            </w:r>
          </w:p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от «21» ноября  2020  г. № 79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028B" w:rsidRPr="00B77A9B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бюджете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 район Республики Башкортостан на 2021 год и на плановый период 2022 и 2023 годов»</w:t>
            </w:r>
          </w:p>
        </w:tc>
      </w:tr>
    </w:tbl>
    <w:p w:rsidR="00F1028B" w:rsidRPr="00525CC7" w:rsidRDefault="00F1028B" w:rsidP="00525C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</w:t>
      </w:r>
    </w:p>
    <w:p w:rsidR="00F1028B" w:rsidRPr="00525CC7" w:rsidRDefault="00F1028B" w:rsidP="00525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>доходов бюджета сел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ьского  поселения  Тановский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Благоварский район  Республики Башкортостан</w:t>
      </w:r>
    </w:p>
    <w:p w:rsidR="00F1028B" w:rsidRPr="00525CC7" w:rsidRDefault="00F1028B" w:rsidP="00525CC7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-106" w:type="dxa"/>
        <w:tblLayout w:type="fixed"/>
        <w:tblLook w:val="0000"/>
      </w:tblPr>
      <w:tblGrid>
        <w:gridCol w:w="1275"/>
        <w:gridCol w:w="2836"/>
        <w:gridCol w:w="5429"/>
      </w:tblGrid>
      <w:tr w:rsidR="00F1028B" w:rsidRPr="00BC1927">
        <w:trPr>
          <w:cantSplit/>
          <w:trHeight w:val="3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F1028B" w:rsidRPr="00BC1927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главного адми-нистра-тора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сельского поселения </w:t>
            </w:r>
          </w:p>
        </w:tc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28B" w:rsidRPr="00525CC7" w:rsidRDefault="00F1028B" w:rsidP="00525CC7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-106" w:type="dxa"/>
        <w:tblLayout w:type="fixed"/>
        <w:tblLook w:val="0000"/>
      </w:tblPr>
      <w:tblGrid>
        <w:gridCol w:w="1275"/>
        <w:gridCol w:w="2836"/>
        <w:gridCol w:w="5429"/>
      </w:tblGrid>
      <w:tr w:rsidR="00F1028B" w:rsidRPr="00BC1927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028B" w:rsidRPr="00BC1927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льского поселения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 Благоварский район Республики Башкортостан</w:t>
            </w:r>
          </w:p>
        </w:tc>
      </w:tr>
      <w:tr w:rsidR="00F1028B" w:rsidRPr="00BC1927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1028B" w:rsidRPr="00BC192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1028B" w:rsidRPr="00BC192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1028B" w:rsidRPr="00BC192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F1028B" w:rsidRPr="00BC192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28B" w:rsidRPr="00525CC7" w:rsidRDefault="00F1028B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028B" w:rsidRPr="00BC192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28B" w:rsidRPr="00525CC7" w:rsidRDefault="00F1028B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1028B" w:rsidRPr="00BC192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1028B" w:rsidRPr="00BC192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1028B" w:rsidRPr="00BC192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1028B" w:rsidRPr="00BC192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1028B" w:rsidRPr="00BC192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F1028B" w:rsidRPr="00BC192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Безвозмездные денежные поступления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A50989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доходы бюджета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ьского поселения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 муниципального района Благоварский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  Республики Башкортостан, администрирование которых может осуществляться главными администраторами доходов бюджета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ьского поселения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 Республики Башкортостан в пределах</w:t>
            </w: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компетенции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1 08 07175 01 0000 110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28B" w:rsidRPr="00525CC7" w:rsidRDefault="00F1028B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028B" w:rsidRPr="00BC1927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28B" w:rsidRPr="00525CC7" w:rsidRDefault="00F1028B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1028B" w:rsidRPr="00BC1927">
        <w:trPr>
          <w:trHeight w:val="130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1028B" w:rsidRPr="00BC1927">
        <w:trPr>
          <w:trHeight w:val="139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028B" w:rsidRPr="00BC192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1028B" w:rsidRPr="00BC192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F1028B" w:rsidRPr="00BC192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 &lt;1&gt;, &lt;2&gt;</w:t>
            </w:r>
          </w:p>
        </w:tc>
      </w:tr>
    </w:tbl>
    <w:p w:rsidR="00F1028B" w:rsidRPr="00525CC7" w:rsidRDefault="00F1028B" w:rsidP="00525CC7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028B" w:rsidRPr="00525CC7" w:rsidRDefault="00F1028B" w:rsidP="00525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>&lt;1&gt; В части доходов, зачисляемых в бюджет сел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ьского поселения  Тановский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в пределах компетенции главных администраторов доходов бюджета сел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ьского поселения  Тановский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Благоварский  район Республики Башкортостан.</w:t>
      </w:r>
    </w:p>
    <w:p w:rsidR="00F1028B" w:rsidRPr="00525CC7" w:rsidRDefault="00F1028B" w:rsidP="00525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>&lt;2&gt; Администраторами доходов бюджета се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льского поселения Тановский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поселения  Тановский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 муниципального района Благоварский район Республики Башкортостан) являются уполномоченные органы местного самоуправления сельского поселения, а также созданные ими казенные учреждения, предоставившие соответствующие межбюджетные трансферты.</w:t>
      </w:r>
    </w:p>
    <w:p w:rsidR="00F1028B" w:rsidRPr="00525CC7" w:rsidRDefault="00F1028B" w:rsidP="00525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>Администраторами доходов бюджета сел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ьского поселения  Танновский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Благоварский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F1028B" w:rsidRDefault="00F1028B" w:rsidP="00525CC7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1028B" w:rsidRDefault="00F1028B" w:rsidP="0052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Тановский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ельсовет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М.Ф.Гималетдинов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F1028B" w:rsidRDefault="00F1028B" w:rsidP="0052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Default="00F1028B" w:rsidP="0052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Default="00F1028B" w:rsidP="0052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Default="00F1028B" w:rsidP="00525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F1028B" w:rsidRPr="00525CC7" w:rsidRDefault="00F1028B" w:rsidP="00525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580"/>
      </w:tblGrid>
      <w:tr w:rsidR="00F1028B" w:rsidRPr="00BC1927">
        <w:tc>
          <w:tcPr>
            <w:tcW w:w="558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проекту  решения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поселения                                               </w:t>
            </w:r>
          </w:p>
          <w:p w:rsidR="00F1028B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 Благоварский район Республики Башкортостан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от 21 ноября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 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79 </w:t>
            </w:r>
          </w:p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 бюджете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 район Республики Башкортостан  на 2021 год и на плановый период 2022 и 2023 годов»</w:t>
            </w:r>
          </w:p>
        </w:tc>
      </w:tr>
    </w:tbl>
    <w:p w:rsidR="00F1028B" w:rsidRPr="00525CC7" w:rsidRDefault="00F1028B" w:rsidP="0052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E2E2E"/>
          <w:spacing w:val="-2"/>
          <w:sz w:val="28"/>
          <w:szCs w:val="28"/>
          <w:lang w:eastAsia="ru-RU"/>
        </w:rPr>
      </w:pPr>
    </w:p>
    <w:p w:rsidR="00F1028B" w:rsidRPr="00525CC7" w:rsidRDefault="00F1028B" w:rsidP="0052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E2E2E"/>
          <w:spacing w:val="-2"/>
          <w:sz w:val="28"/>
          <w:szCs w:val="28"/>
          <w:lang w:eastAsia="ru-RU"/>
        </w:rPr>
      </w:pPr>
      <w:r w:rsidRPr="00525CC7">
        <w:rPr>
          <w:rFonts w:ascii="Times New Roman" w:hAnsi="Times New Roman" w:cs="Times New Roman"/>
          <w:color w:val="2E2E2E"/>
          <w:spacing w:val="-2"/>
          <w:sz w:val="28"/>
          <w:szCs w:val="28"/>
          <w:lang w:eastAsia="ru-RU"/>
        </w:rPr>
        <w:t xml:space="preserve">Перечень   главных     администраторов                                                                        источников        финансирования     дефицита    бюджета </w:t>
      </w:r>
    </w:p>
    <w:p w:rsidR="00F1028B" w:rsidRPr="00525CC7" w:rsidRDefault="00F1028B" w:rsidP="0052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E2E2E"/>
          <w:spacing w:val="-5"/>
          <w:sz w:val="28"/>
          <w:szCs w:val="28"/>
          <w:lang w:eastAsia="ru-RU"/>
        </w:rPr>
      </w:pPr>
      <w:r w:rsidRPr="00525CC7">
        <w:rPr>
          <w:rFonts w:ascii="Times New Roman" w:hAnsi="Times New Roman" w:cs="Times New Roman"/>
          <w:color w:val="2E2E2E"/>
          <w:spacing w:val="-2"/>
          <w:sz w:val="28"/>
          <w:szCs w:val="28"/>
          <w:lang w:eastAsia="ru-RU"/>
        </w:rPr>
        <w:t>сел</w:t>
      </w:r>
      <w:r>
        <w:rPr>
          <w:rFonts w:ascii="Times New Roman" w:hAnsi="Times New Roman" w:cs="Times New Roman"/>
          <w:color w:val="2E2E2E"/>
          <w:spacing w:val="-2"/>
          <w:sz w:val="28"/>
          <w:szCs w:val="28"/>
          <w:lang w:eastAsia="ru-RU"/>
        </w:rPr>
        <w:t>ьского поселения  Тановский</w:t>
      </w:r>
      <w:r w:rsidRPr="00525CC7">
        <w:rPr>
          <w:rFonts w:ascii="Times New Roman" w:hAnsi="Times New Roman" w:cs="Times New Roman"/>
          <w:color w:val="2E2E2E"/>
          <w:spacing w:val="-2"/>
          <w:sz w:val="28"/>
          <w:szCs w:val="28"/>
          <w:lang w:eastAsia="ru-RU"/>
        </w:rPr>
        <w:t xml:space="preserve">  сельсовет   муниципального   района </w:t>
      </w:r>
      <w:r w:rsidRPr="00525CC7">
        <w:rPr>
          <w:rFonts w:ascii="Times New Roman" w:hAnsi="Times New Roman" w:cs="Times New Roman"/>
          <w:color w:val="2E2E2E"/>
          <w:spacing w:val="-5"/>
          <w:sz w:val="28"/>
          <w:szCs w:val="28"/>
          <w:lang w:eastAsia="ru-RU"/>
        </w:rPr>
        <w:t xml:space="preserve">Благоварский   район   Республики Башкортостан   </w:t>
      </w:r>
    </w:p>
    <w:p w:rsidR="00F1028B" w:rsidRPr="00525CC7" w:rsidRDefault="00F1028B" w:rsidP="0052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9"/>
          <w:sz w:val="28"/>
          <w:szCs w:val="28"/>
          <w:lang w:eastAsia="ru-RU"/>
        </w:rPr>
      </w:pPr>
    </w:p>
    <w:tbl>
      <w:tblPr>
        <w:tblW w:w="1029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459"/>
        <w:gridCol w:w="3053"/>
        <w:gridCol w:w="7"/>
        <w:gridCol w:w="5771"/>
      </w:tblGrid>
      <w:tr w:rsidR="00F1028B" w:rsidRPr="00BC1927">
        <w:trPr>
          <w:cantSplit/>
          <w:trHeight w:hRule="exact" w:val="662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28B" w:rsidRPr="00525CC7" w:rsidRDefault="00F1028B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0" w:right="2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525CC7">
              <w:rPr>
                <w:rFonts w:ascii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7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028B" w:rsidRPr="00525CC7" w:rsidRDefault="00F1028B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0" w:firstLine="4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Наименование главного администратора </w:t>
            </w:r>
            <w:r w:rsidRPr="00525C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источников финансирования дефицита </w:t>
            </w:r>
            <w:r w:rsidRPr="00525C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бюджета се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льского поселения  Тановский </w:t>
            </w:r>
            <w:r w:rsidRPr="00525C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сельсовет  муниципального района  Благоварский район Республики Башкортостан</w:t>
            </w:r>
          </w:p>
        </w:tc>
      </w:tr>
      <w:tr w:rsidR="00F1028B" w:rsidRPr="00BC1927">
        <w:trPr>
          <w:cantSplit/>
          <w:trHeight w:hRule="exact" w:val="256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28B" w:rsidRPr="00525CC7" w:rsidRDefault="00F1028B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2E2E2E"/>
                <w:spacing w:val="-9"/>
                <w:sz w:val="24"/>
                <w:szCs w:val="24"/>
                <w:lang w:eastAsia="ru-RU"/>
              </w:rPr>
              <w:t>админист</w:t>
            </w:r>
            <w:r w:rsidRPr="00525CC7">
              <w:rPr>
                <w:rFonts w:ascii="Times New Roman" w:hAnsi="Times New Roman" w:cs="Times New Roman"/>
                <w:color w:val="2E2E2E"/>
                <w:spacing w:val="-9"/>
                <w:sz w:val="24"/>
                <w:szCs w:val="24"/>
                <w:lang w:eastAsia="ru-RU"/>
              </w:rPr>
              <w:softHyphen/>
            </w:r>
            <w:r w:rsidRPr="00525CC7">
              <w:rPr>
                <w:rFonts w:ascii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>ратора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28B" w:rsidRPr="00525CC7" w:rsidRDefault="00F1028B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4" w:right="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 xml:space="preserve">Источников </w:t>
            </w:r>
            <w:r w:rsidRPr="00525CC7">
              <w:rPr>
                <w:rFonts w:ascii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финансирования </w:t>
            </w:r>
            <w:r w:rsidRPr="00525CC7">
              <w:rPr>
                <w:rFonts w:ascii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>дефицита бюджета сел</w:t>
            </w:r>
            <w:r>
              <w:rPr>
                <w:rFonts w:ascii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ьского поселения  Тановский </w:t>
            </w:r>
            <w:r w:rsidRPr="00525CC7">
              <w:rPr>
                <w:rFonts w:ascii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сельсовет </w:t>
            </w:r>
            <w:r w:rsidRPr="00525CC7">
              <w:rPr>
                <w:rFonts w:ascii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 xml:space="preserve">муниципального </w:t>
            </w:r>
            <w:r w:rsidRPr="00525CC7">
              <w:rPr>
                <w:rFonts w:ascii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>района Благоварский Республики Башкортостан</w:t>
            </w:r>
            <w:r w:rsidRPr="00525CC7">
              <w:rPr>
                <w:rFonts w:ascii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hRule="exact" w:val="58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28B" w:rsidRPr="00525CC7" w:rsidRDefault="00F1028B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28B" w:rsidRPr="00525CC7" w:rsidRDefault="00F1028B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28B" w:rsidRPr="00525CC7" w:rsidRDefault="00F1028B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028B" w:rsidRPr="00BC1927">
        <w:trPr>
          <w:trHeight w:hRule="exact" w:val="1265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28B" w:rsidRPr="00525CC7" w:rsidRDefault="00F1028B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028B" w:rsidRPr="00525CC7" w:rsidRDefault="00F1028B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28B" w:rsidRPr="00525CC7" w:rsidRDefault="00F1028B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сел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ьского поселения  Тановский</w:t>
            </w: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        района   Благоварский район  Республики Башкортостан</w:t>
            </w:r>
          </w:p>
        </w:tc>
      </w:tr>
      <w:tr w:rsidR="00F1028B" w:rsidRPr="00BC1927">
        <w:trPr>
          <w:trHeight w:hRule="exact" w:val="688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28B" w:rsidRPr="00525CC7" w:rsidRDefault="00F1028B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28B" w:rsidRPr="00525CC7" w:rsidRDefault="00F1028B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2E2E2E"/>
                <w:spacing w:val="11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28B" w:rsidRPr="00525CC7" w:rsidRDefault="00F1028B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6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Увеличение прочих остатков денежных средств бюджета сельского поселения</w:t>
            </w:r>
          </w:p>
        </w:tc>
      </w:tr>
      <w:tr w:rsidR="00F1028B" w:rsidRPr="00BC1927">
        <w:trPr>
          <w:trHeight w:hRule="exact" w:val="71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28B" w:rsidRPr="00525CC7" w:rsidRDefault="00F1028B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28B" w:rsidRPr="00525CC7" w:rsidRDefault="00F1028B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2E2E2E"/>
                <w:spacing w:val="11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28B" w:rsidRPr="00525CC7" w:rsidRDefault="00F1028B" w:rsidP="00525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0"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Уменьшение прочих остатков  денежных средств бюджета сельского поселения</w:t>
            </w:r>
          </w:p>
        </w:tc>
      </w:tr>
    </w:tbl>
    <w:p w:rsidR="00F1028B" w:rsidRPr="00525CC7" w:rsidRDefault="00F1028B" w:rsidP="00525C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1028B" w:rsidRPr="00525CC7" w:rsidRDefault="00F1028B" w:rsidP="00525C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1028B" w:rsidRPr="00525CC7" w:rsidRDefault="00F1028B" w:rsidP="00525C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1028B" w:rsidRPr="00525CC7" w:rsidRDefault="00F1028B" w:rsidP="00525C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1028B" w:rsidRPr="00525CC7" w:rsidRDefault="00F1028B" w:rsidP="00525C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Тановский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М.Ф.Гималетдинов</w:t>
      </w:r>
    </w:p>
    <w:p w:rsidR="00F1028B" w:rsidRPr="00525CC7" w:rsidRDefault="00F1028B" w:rsidP="00525C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343" w:tblpY="158"/>
        <w:tblW w:w="0" w:type="auto"/>
        <w:tblLook w:val="00A0"/>
      </w:tblPr>
      <w:tblGrid>
        <w:gridCol w:w="5341"/>
      </w:tblGrid>
      <w:tr w:rsidR="00F1028B" w:rsidRPr="00BC1927">
        <w:trPr>
          <w:trHeight w:val="1550"/>
        </w:trPr>
        <w:tc>
          <w:tcPr>
            <w:tcW w:w="5341" w:type="dxa"/>
          </w:tcPr>
          <w:p w:rsidR="00F1028B" w:rsidRPr="00525CC7" w:rsidRDefault="00F1028B" w:rsidP="00525CC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Приложение № 3</w:t>
            </w:r>
          </w:p>
          <w:p w:rsidR="00F1028B" w:rsidRPr="00525CC7" w:rsidRDefault="00F1028B" w:rsidP="00525CC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проекту решения Совета сельского поселения                                               </w:t>
            </w:r>
          </w:p>
          <w:p w:rsidR="00F1028B" w:rsidRPr="00525CC7" w:rsidRDefault="00F1028B" w:rsidP="00525CC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Тановский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                                                                                                                           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«21» ноября  2020  года №79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028B" w:rsidRPr="00525CC7" w:rsidRDefault="00F1028B" w:rsidP="00525CC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 бюджете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 район Республики Башкортостан  на 2021 год и на плановый период 2022 и 2023 годов»</w:t>
            </w:r>
          </w:p>
        </w:tc>
      </w:tr>
    </w:tbl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Тановский </w:t>
      </w: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Благоварский район </w:t>
      </w:r>
    </w:p>
    <w:p w:rsidR="00F1028B" w:rsidRPr="00525CC7" w:rsidRDefault="00F1028B" w:rsidP="00525CC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на 2021 год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(тыс. рублей)         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670"/>
        <w:gridCol w:w="1276"/>
      </w:tblGrid>
      <w:tr w:rsidR="00F1028B" w:rsidRPr="00BC1927">
        <w:trPr>
          <w:trHeight w:val="1335"/>
        </w:trPr>
        <w:tc>
          <w:tcPr>
            <w:tcW w:w="3085" w:type="dxa"/>
            <w:vAlign w:val="center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5670" w:type="dxa"/>
            <w:vAlign w:val="center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vAlign w:val="center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1028B" w:rsidRPr="00BC1927">
        <w:trPr>
          <w:trHeight w:val="380"/>
        </w:trPr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2956,2</w:t>
            </w:r>
          </w:p>
        </w:tc>
      </w:tr>
      <w:tr w:rsidR="00F1028B" w:rsidRPr="00BC1927">
        <w:trPr>
          <w:trHeight w:val="455"/>
        </w:trPr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</w:tr>
      <w:tr w:rsidR="00F1028B" w:rsidRPr="00BC1927">
        <w:tc>
          <w:tcPr>
            <w:tcW w:w="3085" w:type="dxa"/>
          </w:tcPr>
          <w:p w:rsidR="00F1028B" w:rsidRPr="00525CC7" w:rsidRDefault="00F1028B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F1028B" w:rsidRPr="00BC1927"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F1028B" w:rsidRPr="00BC1927">
        <w:tc>
          <w:tcPr>
            <w:tcW w:w="3085" w:type="dxa"/>
          </w:tcPr>
          <w:p w:rsidR="00F1028B" w:rsidRPr="00525CC7" w:rsidRDefault="00F1028B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F1028B" w:rsidRPr="00BC1927">
        <w:tc>
          <w:tcPr>
            <w:tcW w:w="3085" w:type="dxa"/>
          </w:tcPr>
          <w:p w:rsidR="00F1028B" w:rsidRPr="00525CC7" w:rsidRDefault="00F1028B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F1028B" w:rsidRPr="00BC1927"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739,0</w:t>
            </w:r>
          </w:p>
        </w:tc>
      </w:tr>
      <w:tr w:rsidR="00F1028B" w:rsidRPr="00BC1927"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F1028B" w:rsidRPr="00BC1927"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F1028B" w:rsidRPr="00BC1927">
        <w:trPr>
          <w:trHeight w:val="240"/>
        </w:trPr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F1028B" w:rsidRPr="00BC1927">
        <w:trPr>
          <w:trHeight w:val="705"/>
        </w:trPr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1028B" w:rsidRPr="00BC1927">
        <w:trPr>
          <w:trHeight w:val="705"/>
        </w:trPr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</w:t>
            </w:r>
          </w:p>
        </w:tc>
      </w:tr>
      <w:tr w:rsidR="00F1028B" w:rsidRPr="00BC1927">
        <w:trPr>
          <w:trHeight w:val="525"/>
        </w:trPr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028B" w:rsidRPr="00BC1927">
        <w:trPr>
          <w:trHeight w:val="525"/>
        </w:trPr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028B" w:rsidRPr="00BC1927"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028B" w:rsidRPr="00BC1927"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028B" w:rsidRPr="00BC1927"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028B" w:rsidRPr="00BC1927"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028B" w:rsidRPr="00BC1927"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028B" w:rsidRPr="00BC1927"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028B" w:rsidRPr="00BC1927">
        <w:trPr>
          <w:trHeight w:val="447"/>
        </w:trPr>
        <w:tc>
          <w:tcPr>
            <w:tcW w:w="3085" w:type="dxa"/>
          </w:tcPr>
          <w:p w:rsidR="00F1028B" w:rsidRPr="00525CC7" w:rsidRDefault="00F1028B" w:rsidP="0052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1028B" w:rsidRPr="00525CC7" w:rsidRDefault="00F1028B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2155,2</w:t>
            </w:r>
          </w:p>
        </w:tc>
      </w:tr>
      <w:tr w:rsidR="00F1028B" w:rsidRPr="00BC1927">
        <w:trPr>
          <w:trHeight w:val="447"/>
        </w:trPr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818,1</w:t>
            </w:r>
          </w:p>
        </w:tc>
      </w:tr>
      <w:tr w:rsidR="00F1028B" w:rsidRPr="00BC1927">
        <w:trPr>
          <w:trHeight w:val="447"/>
        </w:trPr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406,8</w:t>
            </w:r>
          </w:p>
        </w:tc>
      </w:tr>
      <w:tr w:rsidR="00F1028B" w:rsidRPr="00BC1927">
        <w:trPr>
          <w:trHeight w:val="447"/>
        </w:trPr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1028B" w:rsidRPr="00BC1927">
        <w:trPr>
          <w:trHeight w:val="447"/>
        </w:trPr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1028B" w:rsidRPr="00BC1927">
        <w:trPr>
          <w:trHeight w:val="447"/>
        </w:trPr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67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F1028B" w:rsidRPr="00BC1927">
        <w:trPr>
          <w:trHeight w:val="447"/>
        </w:trPr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2 02 49999 10 7235 150</w:t>
            </w:r>
          </w:p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028B" w:rsidRPr="00BC1927">
        <w:trPr>
          <w:trHeight w:val="447"/>
        </w:trPr>
        <w:tc>
          <w:tcPr>
            <w:tcW w:w="3085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202 49999 10 7265 150</w:t>
            </w:r>
          </w:p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1276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    Глава сельского поселения</w:t>
      </w: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Тановский 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М.Ф.Гималетдинов</w:t>
      </w: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472" w:tblpY="128"/>
        <w:tblW w:w="0" w:type="auto"/>
        <w:tblLook w:val="00A0"/>
      </w:tblPr>
      <w:tblGrid>
        <w:gridCol w:w="5386"/>
      </w:tblGrid>
      <w:tr w:rsidR="00F1028B" w:rsidRPr="00BC1927">
        <w:trPr>
          <w:trHeight w:val="1512"/>
        </w:trPr>
        <w:tc>
          <w:tcPr>
            <w:tcW w:w="5386" w:type="dxa"/>
          </w:tcPr>
          <w:p w:rsidR="00F1028B" w:rsidRPr="00525CC7" w:rsidRDefault="00F1028B" w:rsidP="00525CC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F1028B" w:rsidRPr="00525CC7" w:rsidRDefault="00F1028B" w:rsidP="00525CC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проекту решения Совета сельского поселения                                               </w:t>
            </w:r>
          </w:p>
          <w:p w:rsidR="00F1028B" w:rsidRPr="00525CC7" w:rsidRDefault="00F1028B" w:rsidP="00525CC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                                                                                                                           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«21» ноября  2020  года № 79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028B" w:rsidRPr="00525CC7" w:rsidRDefault="00F1028B" w:rsidP="00525CC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 бюджете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Тановский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 район Республики Башкортостан  на 2021 год и на плановый период 2022 и 2023 годов»</w:t>
            </w:r>
          </w:p>
        </w:tc>
      </w:tr>
    </w:tbl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028B" w:rsidRPr="00525CC7" w:rsidRDefault="00F1028B" w:rsidP="0020264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Тановский </w:t>
      </w: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Благоварский район </w:t>
      </w:r>
    </w:p>
    <w:p w:rsidR="00F1028B" w:rsidRPr="00525CC7" w:rsidRDefault="00F1028B" w:rsidP="0020264F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Республики Башкортостан  на плановый период 2022 и 2023 годов 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(тыс. рублей)         </w:t>
      </w:r>
    </w:p>
    <w:tbl>
      <w:tblPr>
        <w:tblW w:w="108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911"/>
        <w:gridCol w:w="1110"/>
        <w:gridCol w:w="24"/>
        <w:gridCol w:w="1134"/>
      </w:tblGrid>
      <w:tr w:rsidR="00F1028B" w:rsidRPr="00BC1927">
        <w:trPr>
          <w:trHeight w:val="1170"/>
        </w:trPr>
        <w:tc>
          <w:tcPr>
            <w:tcW w:w="2694" w:type="dxa"/>
            <w:vMerge w:val="restart"/>
            <w:vAlign w:val="center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5911" w:type="dxa"/>
            <w:vMerge w:val="restart"/>
            <w:vAlign w:val="center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gridSpan w:val="3"/>
            <w:vAlign w:val="center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1028B" w:rsidRPr="00BC1927">
        <w:trPr>
          <w:trHeight w:val="540"/>
        </w:trPr>
        <w:tc>
          <w:tcPr>
            <w:tcW w:w="2694" w:type="dxa"/>
            <w:vMerge/>
            <w:vAlign w:val="center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/>
            <w:vAlign w:val="center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158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1028B" w:rsidRPr="00BC1927">
        <w:trPr>
          <w:trHeight w:val="380"/>
        </w:trPr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1843,1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1803,0</w:t>
            </w:r>
          </w:p>
        </w:tc>
      </w:tr>
      <w:tr w:rsidR="00F1028B" w:rsidRPr="00BC1927">
        <w:trPr>
          <w:trHeight w:val="455"/>
        </w:trPr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</w:tr>
      <w:tr w:rsidR="00F1028B" w:rsidRPr="00BC1927">
        <w:tc>
          <w:tcPr>
            <w:tcW w:w="2694" w:type="dxa"/>
          </w:tcPr>
          <w:p w:rsidR="00F1028B" w:rsidRPr="00525CC7" w:rsidRDefault="00F1028B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F1028B" w:rsidRPr="00BC1927"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F1028B" w:rsidRPr="00BC1927">
        <w:tc>
          <w:tcPr>
            <w:tcW w:w="2694" w:type="dxa"/>
          </w:tcPr>
          <w:p w:rsidR="00F1028B" w:rsidRPr="00525CC7" w:rsidRDefault="00F1028B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 СОВОКУПНЫЙ ДОХОД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F1028B" w:rsidRPr="00BC1927">
        <w:tc>
          <w:tcPr>
            <w:tcW w:w="2694" w:type="dxa"/>
          </w:tcPr>
          <w:p w:rsidR="00F1028B" w:rsidRPr="00525CC7" w:rsidRDefault="00F1028B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F1028B" w:rsidRPr="00BC1927"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739,0</w:t>
            </w:r>
          </w:p>
        </w:tc>
      </w:tr>
      <w:tr w:rsidR="00F1028B" w:rsidRPr="00BC1927"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F1028B" w:rsidRPr="00BC1927"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028B" w:rsidRPr="00BC1927">
        <w:trPr>
          <w:trHeight w:val="240"/>
        </w:trPr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F1028B" w:rsidRPr="00BC1927">
        <w:trPr>
          <w:trHeight w:val="705"/>
        </w:trPr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1028B" w:rsidRPr="00BC1927">
        <w:trPr>
          <w:trHeight w:val="705"/>
        </w:trPr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</w:t>
            </w:r>
          </w:p>
        </w:tc>
      </w:tr>
      <w:tr w:rsidR="00F1028B" w:rsidRPr="00BC1927">
        <w:trPr>
          <w:trHeight w:val="525"/>
        </w:trPr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1028B" w:rsidRPr="00BC1927">
        <w:trPr>
          <w:trHeight w:val="525"/>
        </w:trPr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1028B" w:rsidRPr="00BC1927"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028B" w:rsidRPr="00BC1927"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028B" w:rsidRPr="00BC1927"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028B" w:rsidRPr="00BC1927"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028B" w:rsidRPr="00BC1927"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028B" w:rsidRPr="00BC1927"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028B" w:rsidRPr="00BC1927">
        <w:trPr>
          <w:trHeight w:val="447"/>
        </w:trPr>
        <w:tc>
          <w:tcPr>
            <w:tcW w:w="2694" w:type="dxa"/>
          </w:tcPr>
          <w:p w:rsidR="00F1028B" w:rsidRPr="00525CC7" w:rsidRDefault="00F1028B" w:rsidP="0052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</w:tcPr>
          <w:p w:rsidR="00F1028B" w:rsidRPr="00525CC7" w:rsidRDefault="00F1028B" w:rsidP="00525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1042,1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1002,0</w:t>
            </w:r>
          </w:p>
        </w:tc>
      </w:tr>
      <w:tr w:rsidR="00F1028B" w:rsidRPr="00BC1927">
        <w:trPr>
          <w:trHeight w:val="447"/>
        </w:trPr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701,3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764,4</w:t>
            </w:r>
          </w:p>
        </w:tc>
      </w:tr>
      <w:tr w:rsidR="00F1028B" w:rsidRPr="00BC1927">
        <w:trPr>
          <w:trHeight w:val="447"/>
        </w:trPr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156,3</w:t>
            </w:r>
          </w:p>
        </w:tc>
      </w:tr>
      <w:tr w:rsidR="00F1028B" w:rsidRPr="00BC1927">
        <w:trPr>
          <w:trHeight w:val="447"/>
        </w:trPr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911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1028B" w:rsidRPr="00BC1927">
        <w:trPr>
          <w:trHeight w:val="447"/>
        </w:trPr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447"/>
        </w:trPr>
        <w:tc>
          <w:tcPr>
            <w:tcW w:w="269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2 02 49999 10 7235 150</w:t>
            </w:r>
          </w:p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1134" w:type="dxa"/>
            <w:gridSpan w:val="2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1028B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Тановский сельсовет                                       М.Ф.гималетдинов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F1028B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2" w:type="dxa"/>
        <w:tblLook w:val="00A0"/>
      </w:tblPr>
      <w:tblGrid>
        <w:gridCol w:w="4860"/>
        <w:gridCol w:w="5400"/>
      </w:tblGrid>
      <w:tr w:rsidR="00F1028B" w:rsidRPr="00BC1927">
        <w:tc>
          <w:tcPr>
            <w:tcW w:w="486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F1028B" w:rsidRPr="00525CC7" w:rsidRDefault="00F1028B" w:rsidP="00525CC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525CC7">
              <w:rPr>
                <w:rFonts w:ascii="Times New Roman" w:hAnsi="Times New Roman" w:cs="Times New Roman"/>
                <w:lang w:eastAsia="ru-RU"/>
              </w:rPr>
              <w:t>Приложение № 5</w:t>
            </w:r>
          </w:p>
          <w:p w:rsidR="00F1028B" w:rsidRPr="00525CC7" w:rsidRDefault="00F1028B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525CC7">
              <w:rPr>
                <w:rFonts w:ascii="Times New Roman" w:hAnsi="Times New Roman" w:cs="Times New Roman"/>
                <w:lang w:eastAsia="ru-RU"/>
              </w:rPr>
              <w:t xml:space="preserve">к 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проекту </w:t>
            </w:r>
            <w:r w:rsidRPr="00525CC7">
              <w:rPr>
                <w:rFonts w:ascii="Times New Roman" w:hAnsi="Times New Roman" w:cs="Times New Roman"/>
                <w:spacing w:val="-9"/>
                <w:lang w:eastAsia="ru-RU"/>
              </w:rPr>
              <w:t>решени</w:t>
            </w:r>
            <w:r>
              <w:rPr>
                <w:rFonts w:ascii="Times New Roman" w:hAnsi="Times New Roman" w:cs="Times New Roman"/>
                <w:spacing w:val="-9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Совета сельского </w:t>
            </w:r>
            <w:r w:rsidRPr="00525CC7">
              <w:rPr>
                <w:rFonts w:ascii="Times New Roman" w:hAnsi="Times New Roman" w:cs="Times New Roman"/>
                <w:lang w:eastAsia="ru-RU"/>
              </w:rPr>
              <w:t>поселения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Тановский</w:t>
            </w:r>
            <w:r w:rsidRPr="00525CC7">
              <w:rPr>
                <w:rFonts w:ascii="Times New Roman" w:hAnsi="Times New Roman" w:cs="Times New Roman"/>
                <w:lang w:eastAsia="ru-RU"/>
              </w:rPr>
              <w:t xml:space="preserve"> сельсовет муниципального района  Благоварский район Республики Башкортостан </w:t>
            </w:r>
          </w:p>
          <w:p w:rsidR="00F1028B" w:rsidRPr="00525CC7" w:rsidRDefault="00F1028B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 21 ноября </w:t>
            </w:r>
            <w:r w:rsidRPr="00525CC7">
              <w:rPr>
                <w:rFonts w:ascii="Times New Roman" w:hAnsi="Times New Roman" w:cs="Times New Roman"/>
                <w:lang w:eastAsia="ru-RU"/>
              </w:rPr>
              <w:t xml:space="preserve"> 2020  г. № </w:t>
            </w:r>
            <w:r>
              <w:rPr>
                <w:rFonts w:ascii="Times New Roman" w:hAnsi="Times New Roman" w:cs="Times New Roman"/>
                <w:lang w:eastAsia="ru-RU"/>
              </w:rPr>
              <w:t>79</w:t>
            </w:r>
          </w:p>
          <w:p w:rsidR="00F1028B" w:rsidRPr="00525CC7" w:rsidRDefault="00F1028B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525CC7">
              <w:rPr>
                <w:rFonts w:ascii="Times New Roman" w:hAnsi="Times New Roman" w:cs="Times New Roman"/>
                <w:lang w:eastAsia="ru-RU"/>
              </w:rPr>
              <w:t>«О бюджете сельского поселения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Тановский</w:t>
            </w:r>
            <w:r w:rsidRPr="00525CC7">
              <w:rPr>
                <w:rFonts w:ascii="Times New Roman" w:hAnsi="Times New Roman" w:cs="Times New Roman"/>
                <w:lang w:eastAsia="ru-RU"/>
              </w:rPr>
              <w:t xml:space="preserve"> сельсовет муниципального района  Благоварский  район Республики Башкортостан  на 2021 год и на плановый период 2022 и 2023 годов»</w:t>
            </w:r>
          </w:p>
        </w:tc>
      </w:tr>
    </w:tbl>
    <w:p w:rsidR="00F1028B" w:rsidRPr="00525CC7" w:rsidRDefault="00F1028B" w:rsidP="00525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b/>
          <w:bCs/>
          <w:lang w:eastAsia="ru-RU"/>
        </w:rPr>
        <w:t>Распределение бюджетных ассигнований по разделам, подразделам, целевым статьям (муниципальным программам се</w:t>
      </w:r>
      <w:r>
        <w:rPr>
          <w:rFonts w:ascii="Times New Roman" w:hAnsi="Times New Roman" w:cs="Times New Roman"/>
          <w:b/>
          <w:bCs/>
          <w:lang w:eastAsia="ru-RU"/>
        </w:rPr>
        <w:t>льского поселения Тановский</w:t>
      </w:r>
      <w:r w:rsidRPr="00525CC7">
        <w:rPr>
          <w:rFonts w:ascii="Times New Roman" w:hAnsi="Times New Roman" w:cs="Times New Roman"/>
          <w:b/>
          <w:bCs/>
          <w:lang w:eastAsia="ru-RU"/>
        </w:rPr>
        <w:t xml:space="preserve">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расходов бюджета се</w:t>
      </w:r>
      <w:r>
        <w:rPr>
          <w:rFonts w:ascii="Times New Roman" w:hAnsi="Times New Roman" w:cs="Times New Roman"/>
          <w:b/>
          <w:bCs/>
          <w:lang w:eastAsia="ru-RU"/>
        </w:rPr>
        <w:t>льского поселения  Тановский</w:t>
      </w:r>
      <w:r w:rsidRPr="00525CC7">
        <w:rPr>
          <w:rFonts w:ascii="Times New Roman" w:hAnsi="Times New Roman" w:cs="Times New Roman"/>
          <w:b/>
          <w:bCs/>
          <w:lang w:eastAsia="ru-RU"/>
        </w:rPr>
        <w:t xml:space="preserve"> сельсовет муниципального района Благоварский район Республики Башкортостан на 2020 год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(тыс. рублей)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8"/>
        <w:gridCol w:w="785"/>
        <w:gridCol w:w="1683"/>
        <w:gridCol w:w="867"/>
        <w:gridCol w:w="1077"/>
      </w:tblGrid>
      <w:tr w:rsidR="00F1028B" w:rsidRPr="00BC1927">
        <w:trPr>
          <w:jc w:val="center"/>
        </w:trPr>
        <w:tc>
          <w:tcPr>
            <w:tcW w:w="5828" w:type="dxa"/>
            <w:vAlign w:val="center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7" w:type="dxa"/>
            <w:vAlign w:val="center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1028B" w:rsidRPr="00BC1927">
        <w:trPr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028B" w:rsidRPr="00BC1927">
        <w:trPr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2956,2</w:t>
            </w:r>
          </w:p>
        </w:tc>
      </w:tr>
      <w:tr w:rsidR="00F1028B" w:rsidRPr="00BC1927">
        <w:trPr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1028B" w:rsidRPr="00BC1927">
        <w:trPr>
          <w:trHeight w:val="460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F1028B" w:rsidRPr="00BC1927">
        <w:trPr>
          <w:trHeight w:val="460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ельском поселении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F1028B" w:rsidRPr="00BC1927">
        <w:trPr>
          <w:trHeight w:val="460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ьском поселении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F1028B" w:rsidRPr="00BC1927">
        <w:trPr>
          <w:trHeight w:val="460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F1028B" w:rsidRPr="00BC1927">
        <w:trPr>
          <w:trHeight w:val="285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F1028B" w:rsidRPr="00BC1927">
        <w:trPr>
          <w:trHeight w:val="117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F1028B" w:rsidRPr="00BC1927">
        <w:trPr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1244,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028B" w:rsidRPr="00BC1927">
        <w:trPr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ельском поселении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1244,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028B" w:rsidRPr="00BC1927">
        <w:trPr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льском поселении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1244,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028B" w:rsidRPr="00BC1927">
        <w:trPr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1244,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028B" w:rsidRPr="00BC1927">
        <w:trPr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1244,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028B" w:rsidRPr="00BC1927">
        <w:trPr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F1028B" w:rsidRPr="00BC1927">
        <w:trPr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538,8</w:t>
            </w:r>
          </w:p>
        </w:tc>
      </w:tr>
      <w:tr w:rsidR="00F1028B" w:rsidRPr="00BC1927">
        <w:trPr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1028B" w:rsidRPr="00BC1927">
        <w:trPr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F1028B" w:rsidRPr="00BC1927">
        <w:trPr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1028B" w:rsidRPr="00BC1927">
        <w:trPr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1028B" w:rsidRPr="00BC1927">
        <w:trPr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1028B" w:rsidRPr="00BC1927">
        <w:trPr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1028B" w:rsidRPr="00BC1927">
        <w:trPr>
          <w:trHeight w:val="1004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льского поселения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ьского поселения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4C320F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</w:tcPr>
          <w:p w:rsidR="00F1028B" w:rsidRPr="00525CC7" w:rsidRDefault="00F1028B" w:rsidP="004C320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</w:tcPr>
          <w:p w:rsidR="00F1028B" w:rsidRPr="00525CC7" w:rsidRDefault="00F1028B" w:rsidP="004C320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</w:t>
            </w:r>
          </w:p>
        </w:tc>
        <w:tc>
          <w:tcPr>
            <w:tcW w:w="867" w:type="dxa"/>
          </w:tcPr>
          <w:p w:rsidR="00F1028B" w:rsidRPr="00525CC7" w:rsidRDefault="00F1028B" w:rsidP="004C320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4C320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4C320F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85" w:type="dxa"/>
          </w:tcPr>
          <w:p w:rsidR="00F1028B" w:rsidRPr="00525CC7" w:rsidRDefault="00F1028B" w:rsidP="004C320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F1028B" w:rsidRPr="00525CC7" w:rsidRDefault="00F1028B" w:rsidP="004C320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7" w:type="dxa"/>
          </w:tcPr>
          <w:p w:rsidR="00F1028B" w:rsidRPr="00525CC7" w:rsidRDefault="00F1028B" w:rsidP="004C320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4C320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4C320F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:rsidR="00F1028B" w:rsidRPr="00525CC7" w:rsidRDefault="00F1028B" w:rsidP="004C320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F1028B" w:rsidRPr="00525CC7" w:rsidRDefault="00F1028B" w:rsidP="004C320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7" w:type="dxa"/>
          </w:tcPr>
          <w:p w:rsidR="00F1028B" w:rsidRPr="00525CC7" w:rsidRDefault="00F1028B" w:rsidP="004C320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</w:tcPr>
          <w:p w:rsidR="00F1028B" w:rsidRPr="00525CC7" w:rsidRDefault="00F1028B" w:rsidP="004C320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FFC000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531,1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домах»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льского поселения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ьского поселения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степени благоустройства  территорий населенных пунктов»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55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F1028B" w:rsidRPr="00BC1927">
        <w:trPr>
          <w:trHeight w:val="333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F1028B" w:rsidRPr="00BC1927">
        <w:trPr>
          <w:trHeight w:val="333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333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333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1028B" w:rsidRPr="00BC1927">
        <w:trPr>
          <w:trHeight w:val="333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льского поселения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1028B" w:rsidRPr="00BC1927">
        <w:trPr>
          <w:trHeight w:val="333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ьского поселения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1028B" w:rsidRPr="00BC1927">
        <w:trPr>
          <w:trHeight w:val="333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степени благоустройства  территорий населенных пунктов»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1028B" w:rsidRPr="00BC1927">
        <w:trPr>
          <w:trHeight w:val="333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1028B" w:rsidRPr="00BC1927">
        <w:trPr>
          <w:trHeight w:val="333"/>
          <w:jc w:val="center"/>
        </w:trPr>
        <w:tc>
          <w:tcPr>
            <w:tcW w:w="582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F1028B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Тановский 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М.Ф.Гималетдинов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1028B" w:rsidRPr="00525CC7" w:rsidRDefault="00F1028B" w:rsidP="00525CC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tbl>
      <w:tblPr>
        <w:tblW w:w="0" w:type="auto"/>
        <w:tblInd w:w="2" w:type="dxa"/>
        <w:tblLook w:val="00A0"/>
      </w:tblPr>
      <w:tblGrid>
        <w:gridCol w:w="5868"/>
      </w:tblGrid>
      <w:tr w:rsidR="00F1028B" w:rsidRPr="00BC1927">
        <w:tc>
          <w:tcPr>
            <w:tcW w:w="5868" w:type="dxa"/>
          </w:tcPr>
          <w:p w:rsidR="00F1028B" w:rsidRPr="00525CC7" w:rsidRDefault="00F1028B" w:rsidP="00525CC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  <w:p w:rsidR="00F1028B" w:rsidRPr="00525CC7" w:rsidRDefault="00F1028B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проекту</w:t>
            </w:r>
            <w:r w:rsidRPr="00525CC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F1028B" w:rsidRPr="00525CC7" w:rsidRDefault="00F1028B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 Благоварский район Республики Башкортостан </w:t>
            </w:r>
          </w:p>
          <w:p w:rsidR="00F1028B" w:rsidRDefault="00F1028B" w:rsidP="00525C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21 ноября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 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F1028B" w:rsidRPr="00525CC7" w:rsidRDefault="00F1028B" w:rsidP="00525C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бюджете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льского поселения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 район Республики Башкортостан на 2021 год и на плановый период 2022 и 2023 годов»</w:t>
            </w:r>
          </w:p>
        </w:tc>
      </w:tr>
    </w:tbl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се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льского поселения Тановский</w:t>
      </w: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бюджета сельского поселения  Тановский</w:t>
      </w: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на плановый период 2022 и 2023 годов</w:t>
      </w:r>
    </w:p>
    <w:p w:rsidR="00F1028B" w:rsidRPr="00525CC7" w:rsidRDefault="00F1028B" w:rsidP="00525CC7">
      <w:pPr>
        <w:spacing w:after="0" w:line="240" w:lineRule="auto"/>
        <w:ind w:left="1416" w:hanging="141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94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2"/>
        <w:gridCol w:w="801"/>
        <w:gridCol w:w="1480"/>
        <w:gridCol w:w="758"/>
        <w:gridCol w:w="1062"/>
        <w:gridCol w:w="1002"/>
      </w:tblGrid>
      <w:tr w:rsidR="00F1028B" w:rsidRPr="00BC1927">
        <w:tc>
          <w:tcPr>
            <w:tcW w:w="4392" w:type="dxa"/>
            <w:vMerge w:val="restart"/>
            <w:vAlign w:val="center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1" w:type="dxa"/>
            <w:vMerge w:val="restart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80" w:type="dxa"/>
            <w:vMerge w:val="restart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8" w:type="dxa"/>
            <w:vMerge w:val="restart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64" w:type="dxa"/>
            <w:gridSpan w:val="2"/>
            <w:vAlign w:val="center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1028B" w:rsidRPr="00BC1927">
        <w:tc>
          <w:tcPr>
            <w:tcW w:w="4392" w:type="dxa"/>
            <w:vMerge/>
            <w:vAlign w:val="center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vAlign w:val="center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vAlign w:val="center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Align w:val="center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F1028B" w:rsidRPr="00BC1927"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028B" w:rsidRPr="00BC1927"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03,0</w:t>
            </w:r>
          </w:p>
        </w:tc>
      </w:tr>
      <w:tr w:rsidR="00F1028B" w:rsidRPr="00BC1927"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1720,8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1635,6</w:t>
            </w:r>
          </w:p>
        </w:tc>
      </w:tr>
      <w:tr w:rsidR="00F1028B" w:rsidRPr="00BC1927">
        <w:trPr>
          <w:trHeight w:val="460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F1028B" w:rsidRPr="00BC1927">
        <w:trPr>
          <w:trHeight w:val="460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ельском поселении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028B" w:rsidRPr="00BC1927">
        <w:trPr>
          <w:trHeight w:val="460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ельском поселении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F1028B" w:rsidRPr="00BC1927">
        <w:trPr>
          <w:trHeight w:val="460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F1028B" w:rsidRPr="00BC1927">
        <w:trPr>
          <w:trHeight w:val="260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F1028B" w:rsidRPr="00BC1927">
        <w:trPr>
          <w:trHeight w:val="460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F1028B" w:rsidRPr="00BC1927"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970,4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885,2</w:t>
            </w:r>
          </w:p>
        </w:tc>
      </w:tr>
      <w:tr w:rsidR="00F1028B" w:rsidRPr="00BC1927"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ельском поселении  Тановский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970,4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885,2</w:t>
            </w:r>
          </w:p>
        </w:tc>
      </w:tr>
      <w:tr w:rsidR="00F1028B" w:rsidRPr="00BC1927"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сельском поселении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970,4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885,2</w:t>
            </w:r>
          </w:p>
        </w:tc>
      </w:tr>
      <w:tr w:rsidR="00F1028B" w:rsidRPr="00BC1927"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970,4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885,2</w:t>
            </w:r>
          </w:p>
        </w:tc>
      </w:tr>
      <w:tr w:rsidR="00F1028B" w:rsidRPr="00BC1927"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970,4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885,2</w:t>
            </w:r>
          </w:p>
        </w:tc>
      </w:tr>
      <w:tr w:rsidR="00F1028B" w:rsidRPr="00BC1927"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F1028B" w:rsidRPr="00BC1927"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264,8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</w:tr>
      <w:tr w:rsidR="00F1028B" w:rsidRPr="00BC1927"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1028B" w:rsidRPr="00BC1927">
        <w:trPr>
          <w:trHeight w:val="255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F1028B" w:rsidRPr="00BC1927">
        <w:trPr>
          <w:trHeight w:val="255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55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1028B" w:rsidRPr="00BC1927">
        <w:trPr>
          <w:trHeight w:val="255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333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F1028B" w:rsidRPr="00BC1927">
        <w:trPr>
          <w:trHeight w:val="321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1028B" w:rsidRPr="00BC1927">
        <w:trPr>
          <w:trHeight w:val="321"/>
        </w:trPr>
        <w:tc>
          <w:tcPr>
            <w:tcW w:w="4392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льского поселения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1028B" w:rsidRPr="00BC1927">
        <w:trPr>
          <w:trHeight w:val="321"/>
        </w:trPr>
        <w:tc>
          <w:tcPr>
            <w:tcW w:w="4392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льского поселения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1028B" w:rsidRPr="00BC1927">
        <w:trPr>
          <w:trHeight w:val="321"/>
        </w:trPr>
        <w:tc>
          <w:tcPr>
            <w:tcW w:w="4392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1028B" w:rsidRPr="00BC1927">
        <w:trPr>
          <w:trHeight w:val="321"/>
        </w:trPr>
        <w:tc>
          <w:tcPr>
            <w:tcW w:w="4392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1028B" w:rsidRPr="00BC1927">
        <w:trPr>
          <w:trHeight w:val="321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1028B" w:rsidRPr="00BC1927">
        <w:trPr>
          <w:trHeight w:val="321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85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1028B" w:rsidRPr="00BC1927">
        <w:trPr>
          <w:trHeight w:val="285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85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85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85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 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 »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85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85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88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8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ьского поселения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8"/>
        </w:trPr>
        <w:tc>
          <w:tcPr>
            <w:tcW w:w="4392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льского поселения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8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мероприятия «Повышение степени благоустройства  территорий населенных пунктов»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8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8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8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88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88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8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ьского поселения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8"/>
        </w:trPr>
        <w:tc>
          <w:tcPr>
            <w:tcW w:w="4392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8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степени благоустройства территорий населенных пунктов»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8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8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8"/>
        </w:trPr>
        <w:tc>
          <w:tcPr>
            <w:tcW w:w="439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</w:tbl>
    <w:p w:rsidR="00F1028B" w:rsidRPr="00525CC7" w:rsidRDefault="00F1028B" w:rsidP="00525CC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1028B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Тановский 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>се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льсовет                                     М.Ф.Гималетдинов</w:t>
      </w:r>
    </w:p>
    <w:p w:rsidR="00F1028B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940"/>
      </w:tblGrid>
      <w:tr w:rsidR="00F1028B" w:rsidRPr="00BC1927">
        <w:tc>
          <w:tcPr>
            <w:tcW w:w="5940" w:type="dxa"/>
          </w:tcPr>
          <w:p w:rsidR="00F1028B" w:rsidRPr="00525CC7" w:rsidRDefault="00F1028B" w:rsidP="00525CC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  <w:p w:rsidR="00F1028B" w:rsidRPr="00525CC7" w:rsidRDefault="00F1028B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проекту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CC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F1028B" w:rsidRPr="00525CC7" w:rsidRDefault="00F1028B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 Благоварский район Республики Башкортостан </w:t>
            </w:r>
          </w:p>
          <w:p w:rsidR="00F1028B" w:rsidRPr="00525CC7" w:rsidRDefault="00F1028B" w:rsidP="00525C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21 ноября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 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F1028B" w:rsidRPr="00525CC7" w:rsidRDefault="00F1028B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бюджете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ьского поселения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 на 2021 год и на плановый период 2022 и 2023 годов»</w:t>
            </w:r>
          </w:p>
        </w:tc>
      </w:tr>
      <w:tr w:rsidR="00F1028B" w:rsidRPr="00BC1927">
        <w:tc>
          <w:tcPr>
            <w:tcW w:w="5940" w:type="dxa"/>
          </w:tcPr>
          <w:p w:rsidR="00F1028B" w:rsidRPr="00525CC7" w:rsidRDefault="00F1028B" w:rsidP="00525CC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се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льского поселения Тановский</w:t>
      </w: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расходов бюджета се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льского поселения Тановский</w:t>
      </w: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на 2021 год</w:t>
      </w:r>
    </w:p>
    <w:p w:rsidR="00F1028B" w:rsidRPr="00525CC7" w:rsidRDefault="00F1028B" w:rsidP="00525CC7">
      <w:pPr>
        <w:spacing w:after="0" w:line="240" w:lineRule="auto"/>
        <w:ind w:left="1416" w:right="114" w:hanging="141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left="1416" w:right="114" w:hanging="141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7"/>
        <w:gridCol w:w="1683"/>
        <w:gridCol w:w="867"/>
        <w:gridCol w:w="1077"/>
      </w:tblGrid>
      <w:tr w:rsidR="00F1028B" w:rsidRPr="00BC1927">
        <w:trPr>
          <w:jc w:val="center"/>
        </w:trPr>
        <w:tc>
          <w:tcPr>
            <w:tcW w:w="5547" w:type="dxa"/>
            <w:vAlign w:val="center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7" w:type="dxa"/>
            <w:vAlign w:val="center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1028B" w:rsidRPr="00BC1927">
        <w:trPr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028B" w:rsidRPr="00BC1927">
        <w:trPr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2956,2</w:t>
            </w:r>
          </w:p>
        </w:tc>
      </w:tr>
      <w:tr w:rsidR="00F1028B" w:rsidRPr="00BC1927">
        <w:trPr>
          <w:trHeight w:val="1004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«Комплексное развитие территории 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льского поселения Тановский</w:t>
            </w: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F1028B" w:rsidRPr="00BC1927">
        <w:trPr>
          <w:trHeight w:val="1004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ьского поселения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F1028B" w:rsidRPr="00BC1927">
        <w:trPr>
          <w:trHeight w:val="693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степени благоустройства  территорий населенных пунктов»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F1028B" w:rsidRPr="00BC1927">
        <w:trPr>
          <w:trHeight w:val="32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F1028B" w:rsidRPr="00BC1927">
        <w:trPr>
          <w:trHeight w:val="556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F1028B" w:rsidRPr="00BC1927">
        <w:trPr>
          <w:trHeight w:val="1004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580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16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F1028B" w:rsidRPr="00BC1927">
        <w:trPr>
          <w:trHeight w:val="219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F1028B" w:rsidRPr="00BC1927">
        <w:trPr>
          <w:trHeight w:val="580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F1028B" w:rsidRPr="00BC1927">
        <w:trPr>
          <w:trHeight w:val="273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1028B" w:rsidRPr="00BC1927">
        <w:trPr>
          <w:trHeight w:val="512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ьского поселения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домах»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ельском поселении Тановский</w:t>
            </w: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1974,8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поселении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1974,8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1974,8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1244,4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FFC000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shd w:val="clear" w:color="auto" w:fill="FFC000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1028B" w:rsidRPr="00BC1927">
        <w:trPr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F1028B" w:rsidRPr="00BC1927">
        <w:trPr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1028B" w:rsidRPr="00BC1927">
        <w:trPr>
          <w:jc w:val="center"/>
        </w:trPr>
        <w:tc>
          <w:tcPr>
            <w:tcW w:w="554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F1028B" w:rsidRPr="00525CC7" w:rsidRDefault="00F1028B" w:rsidP="00525CC7">
      <w:pPr>
        <w:spacing w:after="0" w:line="240" w:lineRule="auto"/>
        <w:ind w:left="1416" w:right="114" w:hanging="141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left="1416" w:right="114" w:hanging="141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left="1416" w:right="114" w:hanging="141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left="1416" w:right="114" w:hanging="141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left="1416" w:right="114" w:hanging="141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left="1416" w:right="114" w:hanging="141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Тановский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М.Ф.Гималетдинов</w:t>
      </w: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760"/>
      </w:tblGrid>
      <w:tr w:rsidR="00F1028B" w:rsidRPr="00BC1927">
        <w:tc>
          <w:tcPr>
            <w:tcW w:w="5760" w:type="dxa"/>
          </w:tcPr>
          <w:p w:rsidR="00F1028B" w:rsidRPr="00525CC7" w:rsidRDefault="00F1028B" w:rsidP="00525CC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8</w:t>
            </w:r>
          </w:p>
          <w:p w:rsidR="00F1028B" w:rsidRPr="00525CC7" w:rsidRDefault="00F1028B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 w:rsidRPr="00525CC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сельского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F1028B" w:rsidRPr="00525CC7" w:rsidRDefault="00F1028B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 </w:t>
            </w:r>
          </w:p>
          <w:p w:rsidR="00F1028B" w:rsidRPr="00525CC7" w:rsidRDefault="00F1028B" w:rsidP="00525C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 ноября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  г.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</w:p>
          <w:p w:rsidR="00F1028B" w:rsidRPr="00525CC7" w:rsidRDefault="00F1028B" w:rsidP="00525C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бюджете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ьского поселения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 на 2021 год и на плановый период 2022 и 2023 годов»</w:t>
            </w:r>
          </w:p>
        </w:tc>
      </w:tr>
    </w:tbl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се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льского поселения Тановский</w:t>
      </w: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бюджета сельского поселения Тановский</w:t>
      </w: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</w:t>
      </w:r>
    </w:p>
    <w:p w:rsidR="00F1028B" w:rsidRPr="00525CC7" w:rsidRDefault="00F1028B" w:rsidP="00525C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плановый период 2021 и 2022 годов</w:t>
      </w:r>
      <w:r w:rsidRPr="00525CC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1028B" w:rsidRPr="00525CC7" w:rsidRDefault="00F1028B" w:rsidP="00525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1480"/>
        <w:gridCol w:w="758"/>
        <w:gridCol w:w="1062"/>
        <w:gridCol w:w="1000"/>
      </w:tblGrid>
      <w:tr w:rsidR="00F1028B" w:rsidRPr="00BC1927">
        <w:trPr>
          <w:jc w:val="center"/>
        </w:trPr>
        <w:tc>
          <w:tcPr>
            <w:tcW w:w="4820" w:type="dxa"/>
            <w:vMerge w:val="restart"/>
            <w:vAlign w:val="center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8" w:type="dxa"/>
            <w:vMerge w:val="restart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62" w:type="dxa"/>
            <w:gridSpan w:val="2"/>
            <w:vAlign w:val="center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1028B" w:rsidRPr="00BC1927">
        <w:trPr>
          <w:jc w:val="center"/>
        </w:trPr>
        <w:tc>
          <w:tcPr>
            <w:tcW w:w="4820" w:type="dxa"/>
            <w:vMerge/>
            <w:vAlign w:val="center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vAlign w:val="center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Align w:val="center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F1028B" w:rsidRPr="00BC1927">
        <w:trPr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028B" w:rsidRPr="00BC1927">
        <w:trPr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1843,1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1803,0</w:t>
            </w:r>
          </w:p>
        </w:tc>
      </w:tr>
      <w:tr w:rsidR="00F1028B" w:rsidRPr="00BC1927">
        <w:trPr>
          <w:trHeight w:val="321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«Комплексное развитие территории 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льского поселения Тановский</w:t>
            </w: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321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ьского поселения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321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степени благоустройства  территорий населенных пунктов»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321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321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321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321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321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321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321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льского поселения  Тановский 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Благоварский район на 2017-2020 годы»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1028B" w:rsidRPr="00BC1927">
        <w:trPr>
          <w:trHeight w:val="321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1028B" w:rsidRPr="00BC1927">
        <w:trPr>
          <w:trHeight w:val="321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1028B" w:rsidRPr="00BC1927">
        <w:trPr>
          <w:trHeight w:val="321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1028B" w:rsidRPr="00BC1927">
        <w:trPr>
          <w:trHeight w:val="321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85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85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85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 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 »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85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85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ельском поселении Тановский</w:t>
            </w: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1700,8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1615,6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ельском поселении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1700,8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1615,6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1700,80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1615,6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970,4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885,2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  <w:tc>
          <w:tcPr>
            <w:tcW w:w="1000" w:type="dxa"/>
          </w:tcPr>
          <w:p w:rsidR="00F1028B" w:rsidRPr="00525CC7" w:rsidRDefault="00F1028B" w:rsidP="0009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264,8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8"/>
          <w:jc w:val="center"/>
        </w:trPr>
        <w:tc>
          <w:tcPr>
            <w:tcW w:w="48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00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</w:tbl>
    <w:p w:rsidR="00F1028B" w:rsidRPr="00525CC7" w:rsidRDefault="00F1028B" w:rsidP="00525CC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1028B" w:rsidRPr="00525CC7" w:rsidRDefault="00F1028B" w:rsidP="00525CC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Тановский  сельсовет                                 М.Ф.Гималетдинов</w:t>
      </w:r>
    </w:p>
    <w:p w:rsidR="00F1028B" w:rsidRPr="00525CC7" w:rsidRDefault="00F1028B" w:rsidP="00525CC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868"/>
      </w:tblGrid>
      <w:tr w:rsidR="00F1028B" w:rsidRPr="00BC1927">
        <w:tc>
          <w:tcPr>
            <w:tcW w:w="5868" w:type="dxa"/>
          </w:tcPr>
          <w:p w:rsidR="00F1028B" w:rsidRPr="00525CC7" w:rsidRDefault="00F1028B" w:rsidP="00525CC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9</w:t>
            </w:r>
          </w:p>
          <w:p w:rsidR="00F1028B" w:rsidRPr="00525CC7" w:rsidRDefault="00F1028B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решения</w:t>
            </w:r>
            <w:r w:rsidRPr="00525CC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ьского поселения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 </w:t>
            </w:r>
          </w:p>
          <w:p w:rsidR="00F1028B" w:rsidRDefault="00F1028B" w:rsidP="00525C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21 ноября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 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028B" w:rsidRPr="00525CC7" w:rsidRDefault="00F1028B" w:rsidP="00525C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бюджете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ьского поселения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 на 2021 год и на плановый период 2022 и 2023 годов»</w:t>
            </w:r>
          </w:p>
        </w:tc>
      </w:tr>
    </w:tbl>
    <w:p w:rsidR="00F1028B" w:rsidRPr="00525CC7" w:rsidRDefault="00F1028B" w:rsidP="00525CC7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се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льского поселения Тановский </w:t>
      </w:r>
    </w:p>
    <w:p w:rsidR="00F1028B" w:rsidRPr="00525CC7" w:rsidRDefault="00F1028B" w:rsidP="00525CC7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Благоварский район </w:t>
      </w:r>
    </w:p>
    <w:p w:rsidR="00F1028B" w:rsidRPr="00525CC7" w:rsidRDefault="00F1028B" w:rsidP="00525CC7">
      <w:pPr>
        <w:keepNext/>
        <w:spacing w:after="0" w:line="240" w:lineRule="auto"/>
        <w:ind w:left="18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на 2021 год</w:t>
      </w:r>
    </w:p>
    <w:p w:rsidR="00F1028B" w:rsidRPr="00525CC7" w:rsidRDefault="00F1028B" w:rsidP="00525CC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3"/>
        <w:gridCol w:w="1002"/>
        <w:gridCol w:w="1684"/>
        <w:gridCol w:w="868"/>
        <w:gridCol w:w="1052"/>
      </w:tblGrid>
      <w:tr w:rsidR="00F1028B" w:rsidRPr="00BC1927">
        <w:trPr>
          <w:jc w:val="center"/>
        </w:trPr>
        <w:tc>
          <w:tcPr>
            <w:tcW w:w="5343" w:type="dxa"/>
            <w:vAlign w:val="center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52" w:type="dxa"/>
            <w:vAlign w:val="center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1028B" w:rsidRPr="00BC1927">
        <w:trPr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vAlign w:val="center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028B" w:rsidRPr="00BC1927">
        <w:trPr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2956,2</w:t>
            </w:r>
          </w:p>
        </w:tc>
      </w:tr>
      <w:tr w:rsidR="00F1028B" w:rsidRPr="00BC1927">
        <w:trPr>
          <w:trHeight w:val="1004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«Комплексное развитие территории сел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ьского поселения Тановский </w:t>
            </w: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 муниципального района Благоварский район на 2017-2020 годы»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885,6</w:t>
            </w:r>
          </w:p>
        </w:tc>
      </w:tr>
      <w:tr w:rsidR="00F1028B" w:rsidRPr="00BC1927">
        <w:trPr>
          <w:trHeight w:val="1004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ьского поселения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F1028B" w:rsidRPr="00BC1927">
        <w:trPr>
          <w:trHeight w:val="734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степени благоустройства  территорий населенных пунктов»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F1028B" w:rsidRPr="00BC1927">
        <w:trPr>
          <w:trHeight w:val="32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F1028B" w:rsidRPr="00BC1927">
        <w:trPr>
          <w:trHeight w:val="556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F1028B" w:rsidRPr="00BC1927">
        <w:trPr>
          <w:trHeight w:val="251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F1028B" w:rsidRPr="00BC1927">
        <w:trPr>
          <w:trHeight w:val="256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F1028B" w:rsidRPr="00BC1927">
        <w:trPr>
          <w:trHeight w:val="556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F1028B" w:rsidRPr="00BC1927">
        <w:trPr>
          <w:trHeight w:val="1004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580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1004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1028B" w:rsidRPr="00BC1927">
        <w:trPr>
          <w:trHeight w:val="512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ьского поселения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5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5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5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домах»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5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5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5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ельском поселении Тановский</w:t>
            </w: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льском поселении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1974,8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1974,8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1244,4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538,8</w:t>
            </w:r>
          </w:p>
        </w:tc>
      </w:tr>
      <w:tr w:rsidR="00F1028B" w:rsidRPr="00BC1927">
        <w:trPr>
          <w:trHeight w:val="255"/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1028B" w:rsidRPr="00BC1927">
        <w:trPr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F1028B" w:rsidRPr="00BC1927">
        <w:trPr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1028B" w:rsidRPr="00BC1927">
        <w:trPr>
          <w:jc w:val="center"/>
        </w:trPr>
        <w:tc>
          <w:tcPr>
            <w:tcW w:w="534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2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F1028B" w:rsidRPr="00525CC7" w:rsidRDefault="00F1028B" w:rsidP="00525CC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F1028B" w:rsidRPr="00525CC7" w:rsidRDefault="00F1028B" w:rsidP="00525CC7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Тановский 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М.Ф.Гималетдинов </w:t>
      </w: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28B" w:rsidRPr="00525CC7" w:rsidRDefault="00F1028B" w:rsidP="00525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868"/>
      </w:tblGrid>
      <w:tr w:rsidR="00F1028B" w:rsidRPr="00BC1927">
        <w:tc>
          <w:tcPr>
            <w:tcW w:w="5868" w:type="dxa"/>
          </w:tcPr>
          <w:p w:rsidR="00F1028B" w:rsidRPr="00525CC7" w:rsidRDefault="00F1028B" w:rsidP="00525CC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10</w:t>
            </w:r>
          </w:p>
          <w:p w:rsidR="00F1028B" w:rsidRPr="00525CC7" w:rsidRDefault="00F1028B" w:rsidP="00525CC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 w:rsidRPr="00525CC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я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льского поселения Тановский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 </w:t>
            </w:r>
          </w:p>
          <w:p w:rsidR="00F1028B" w:rsidRPr="00525CC7" w:rsidRDefault="00F1028B" w:rsidP="00525C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21 ноября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  г.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</w:p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бюджете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ьского поселения  Тановский 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 на 2021год и на плановый период 2022 и 2023 годов»</w:t>
            </w:r>
          </w:p>
        </w:tc>
      </w:tr>
    </w:tbl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сел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ьского поселения  Тановский</w:t>
      </w:r>
      <w:r w:rsidRPr="00525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на плановый период 2022 и 2023 годов</w:t>
      </w:r>
    </w:p>
    <w:p w:rsidR="00F1028B" w:rsidRPr="00525CC7" w:rsidRDefault="00F1028B" w:rsidP="00525CC7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0"/>
        <w:gridCol w:w="901"/>
        <w:gridCol w:w="1481"/>
        <w:gridCol w:w="759"/>
        <w:gridCol w:w="1063"/>
        <w:gridCol w:w="1001"/>
      </w:tblGrid>
      <w:tr w:rsidR="00F1028B" w:rsidRPr="00BC1927">
        <w:trPr>
          <w:jc w:val="center"/>
        </w:trPr>
        <w:tc>
          <w:tcPr>
            <w:tcW w:w="4920" w:type="dxa"/>
            <w:vMerge w:val="restart"/>
            <w:vAlign w:val="center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vMerge w:val="restart"/>
          </w:tcPr>
          <w:p w:rsidR="00F1028B" w:rsidRPr="00525CC7" w:rsidRDefault="00F1028B" w:rsidP="00525CC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81" w:type="dxa"/>
            <w:vMerge w:val="restart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9" w:type="dxa"/>
            <w:vMerge w:val="restart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64" w:type="dxa"/>
            <w:gridSpan w:val="2"/>
            <w:vAlign w:val="center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1028B" w:rsidRPr="00BC1927">
        <w:trPr>
          <w:jc w:val="center"/>
        </w:trPr>
        <w:tc>
          <w:tcPr>
            <w:tcW w:w="4920" w:type="dxa"/>
            <w:vMerge/>
            <w:vAlign w:val="center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vAlign w:val="center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vAlign w:val="center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vAlign w:val="center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1028B" w:rsidRPr="00BC1927">
        <w:trPr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028B" w:rsidRPr="00BC1927">
        <w:trPr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1" w:type="dxa"/>
            <w:vAlign w:val="center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843,1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1803,0</w:t>
            </w:r>
          </w:p>
        </w:tc>
      </w:tr>
      <w:tr w:rsidR="00F1028B" w:rsidRPr="00BC1927">
        <w:trPr>
          <w:trHeight w:val="321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«Комплексное развитие территории 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льского поселения Тановский </w:t>
            </w: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321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ьского поселения 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321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степени благоустройства  территорий населенных пунктов»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321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321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321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321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028B" w:rsidRPr="00BC1927">
        <w:trPr>
          <w:trHeight w:val="321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321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321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льского поселения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1028B" w:rsidRPr="00BC1927">
        <w:trPr>
          <w:trHeight w:val="321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1028B" w:rsidRPr="00BC1927">
        <w:trPr>
          <w:trHeight w:val="321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1028B" w:rsidRPr="00BC1927">
        <w:trPr>
          <w:trHeight w:val="321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1028B" w:rsidRPr="00BC1927">
        <w:trPr>
          <w:trHeight w:val="321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5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5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5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 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 »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5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5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8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ельском поселении Тановский</w:t>
            </w: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1700,8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1615,6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ельском поселении Тановский</w:t>
            </w: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1700,8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1615,6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1700,8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1615,6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730,4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970,4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885,2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264,8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1028B" w:rsidRPr="00BC1927">
        <w:trPr>
          <w:trHeight w:val="288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3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F1028B" w:rsidRPr="00525CC7" w:rsidRDefault="00F1028B" w:rsidP="00525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8B" w:rsidRPr="00BC1927">
        <w:trPr>
          <w:trHeight w:val="288"/>
          <w:jc w:val="center"/>
        </w:trPr>
        <w:tc>
          <w:tcPr>
            <w:tcW w:w="4920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9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01" w:type="dxa"/>
          </w:tcPr>
          <w:p w:rsidR="00F1028B" w:rsidRPr="00525CC7" w:rsidRDefault="00F1028B" w:rsidP="00525C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</w:tr>
    </w:tbl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F1028B" w:rsidRPr="00525CC7" w:rsidRDefault="00F1028B" w:rsidP="00525C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Тановский </w:t>
      </w:r>
      <w:r w:rsidRPr="00525CC7">
        <w:rPr>
          <w:rFonts w:ascii="Times New Roman" w:hAnsi="Times New Roman" w:cs="Times New Roman"/>
          <w:sz w:val="24"/>
          <w:szCs w:val="24"/>
          <w:lang w:eastAsia="ru-RU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льсовет                                   М.Ф.Гималетдинов </w:t>
      </w:r>
    </w:p>
    <w:p w:rsidR="00F1028B" w:rsidRPr="00525CC7" w:rsidRDefault="00F1028B" w:rsidP="0052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Pr="00525CC7" w:rsidRDefault="00F1028B" w:rsidP="0052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28B" w:rsidRDefault="00F1028B"/>
    <w:sectPr w:rsidR="00F1028B" w:rsidSect="00A50989">
      <w:pgSz w:w="11906" w:h="16838"/>
      <w:pgMar w:top="1134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846"/>
    <w:multiLevelType w:val="hybridMultilevel"/>
    <w:tmpl w:val="75C22332"/>
    <w:lvl w:ilvl="0" w:tplc="1378572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54BBC"/>
    <w:multiLevelType w:val="hybridMultilevel"/>
    <w:tmpl w:val="028288F0"/>
    <w:lvl w:ilvl="0" w:tplc="4DB0B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2F14BD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>
    <w:nsid w:val="43DC7FE3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4">
    <w:nsid w:val="7BB515B3"/>
    <w:multiLevelType w:val="hybridMultilevel"/>
    <w:tmpl w:val="79CC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A25"/>
    <w:rsid w:val="00012A42"/>
    <w:rsid w:val="00035E2F"/>
    <w:rsid w:val="00043B9F"/>
    <w:rsid w:val="00095518"/>
    <w:rsid w:val="000F6241"/>
    <w:rsid w:val="00101C13"/>
    <w:rsid w:val="00165973"/>
    <w:rsid w:val="00177B0A"/>
    <w:rsid w:val="00180AF7"/>
    <w:rsid w:val="0018187B"/>
    <w:rsid w:val="0020264F"/>
    <w:rsid w:val="00234602"/>
    <w:rsid w:val="0023674B"/>
    <w:rsid w:val="002D4F23"/>
    <w:rsid w:val="00331BA3"/>
    <w:rsid w:val="0034085C"/>
    <w:rsid w:val="00401D56"/>
    <w:rsid w:val="00431258"/>
    <w:rsid w:val="00443BBD"/>
    <w:rsid w:val="004C320F"/>
    <w:rsid w:val="00525CC7"/>
    <w:rsid w:val="0055070B"/>
    <w:rsid w:val="00552FC1"/>
    <w:rsid w:val="00555232"/>
    <w:rsid w:val="00555DEC"/>
    <w:rsid w:val="00566713"/>
    <w:rsid w:val="005E6DC8"/>
    <w:rsid w:val="006F17A7"/>
    <w:rsid w:val="00704EF1"/>
    <w:rsid w:val="00815BCA"/>
    <w:rsid w:val="00856243"/>
    <w:rsid w:val="008D2F19"/>
    <w:rsid w:val="008D5420"/>
    <w:rsid w:val="00914D12"/>
    <w:rsid w:val="00985FA5"/>
    <w:rsid w:val="00A50989"/>
    <w:rsid w:val="00AC4DCC"/>
    <w:rsid w:val="00B13804"/>
    <w:rsid w:val="00B77576"/>
    <w:rsid w:val="00B77A9B"/>
    <w:rsid w:val="00B928EE"/>
    <w:rsid w:val="00BC1927"/>
    <w:rsid w:val="00BF5DFC"/>
    <w:rsid w:val="00C44A9B"/>
    <w:rsid w:val="00CD3B74"/>
    <w:rsid w:val="00D76D3E"/>
    <w:rsid w:val="00D96A25"/>
    <w:rsid w:val="00DC0741"/>
    <w:rsid w:val="00E34D16"/>
    <w:rsid w:val="00EF62D2"/>
    <w:rsid w:val="00EF6FD6"/>
    <w:rsid w:val="00F1028B"/>
    <w:rsid w:val="00F81D6B"/>
    <w:rsid w:val="00FA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C4DC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5C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5CC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5CC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5CC7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5CC7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5CC7"/>
    <w:pPr>
      <w:keepNext/>
      <w:tabs>
        <w:tab w:val="left" w:pos="2620"/>
      </w:tabs>
      <w:spacing w:after="0" w:line="240" w:lineRule="auto"/>
      <w:outlineLvl w:val="6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5CC7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5C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5CC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5CC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25CC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25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25CC7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525C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5CC7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25C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25CC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1"/>
    <w:uiPriority w:val="99"/>
    <w:rsid w:val="00525CC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5C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25CC7"/>
    <w:rPr>
      <w:rFonts w:ascii="Times New Roman" w:hAnsi="Times New Roman" w:cs="Times New Roman"/>
      <w:sz w:val="20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rsid w:val="00525C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5CC7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25C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25CC7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525C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25CC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">
    <w:name w:val="Основной текст_"/>
    <w:link w:val="2"/>
    <w:uiPriority w:val="99"/>
    <w:locked/>
    <w:rsid w:val="00525CC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525CC7"/>
    <w:pPr>
      <w:widowControl w:val="0"/>
      <w:shd w:val="clear" w:color="auto" w:fill="FFFFFF"/>
      <w:spacing w:after="60" w:line="317" w:lineRule="exact"/>
      <w:ind w:hanging="460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(2)_"/>
    <w:link w:val="21"/>
    <w:uiPriority w:val="99"/>
    <w:locked/>
    <w:rsid w:val="00525CC7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525CC7"/>
    <w:pPr>
      <w:widowControl w:val="0"/>
      <w:shd w:val="clear" w:color="auto" w:fill="FFFFFF"/>
      <w:spacing w:after="0" w:line="317" w:lineRule="exact"/>
    </w:pPr>
    <w:rPr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525CC7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0">
    <w:name w:val="Основной текст + Полужирный"/>
    <w:uiPriority w:val="99"/>
    <w:rsid w:val="00525CC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525C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5CC7"/>
    <w:rPr>
      <w:rFonts w:ascii="Tahoma" w:hAnsi="Tahoma" w:cs="Tahoma"/>
      <w:sz w:val="16"/>
      <w:szCs w:val="16"/>
      <w:lang w:eastAsia="ru-RU"/>
    </w:rPr>
  </w:style>
  <w:style w:type="paragraph" w:customStyle="1" w:styleId="a1">
    <w:name w:val="Знак"/>
    <w:basedOn w:val="Normal"/>
    <w:uiPriority w:val="99"/>
    <w:rsid w:val="00525C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">
    <w:name w:val="blk"/>
    <w:basedOn w:val="DefaultParagraphFont"/>
    <w:uiPriority w:val="99"/>
    <w:rsid w:val="00525CC7"/>
  </w:style>
  <w:style w:type="paragraph" w:styleId="ListParagraph">
    <w:name w:val="List Paragraph"/>
    <w:basedOn w:val="Normal"/>
    <w:uiPriority w:val="99"/>
    <w:qFormat/>
    <w:rsid w:val="00525C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25CC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525C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25C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Normal"/>
    <w:uiPriority w:val="99"/>
    <w:rsid w:val="00525C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Абзац списка1"/>
    <w:basedOn w:val="Normal"/>
    <w:uiPriority w:val="99"/>
    <w:rsid w:val="00525CC7"/>
    <w:pPr>
      <w:ind w:left="720"/>
    </w:pPr>
    <w:rPr>
      <w:rFonts w:eastAsia="Times New Roman"/>
    </w:rPr>
  </w:style>
  <w:style w:type="paragraph" w:customStyle="1" w:styleId="a2">
    <w:name w:val="Знак Знак Знак"/>
    <w:basedOn w:val="Normal"/>
    <w:uiPriority w:val="99"/>
    <w:rsid w:val="00525C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525CC7"/>
    <w:pPr>
      <w:widowControl w:val="0"/>
    </w:pPr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2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25CC7"/>
  </w:style>
  <w:style w:type="paragraph" w:customStyle="1" w:styleId="10">
    <w:name w:val="10"/>
    <w:basedOn w:val="Normal"/>
    <w:uiPriority w:val="99"/>
    <w:rsid w:val="0052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Normal"/>
    <w:uiPriority w:val="99"/>
    <w:rsid w:val="0052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525CC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rsid w:val="00525CC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928EE"/>
    <w:rPr>
      <w:lang w:eastAsia="en-US"/>
    </w:rPr>
  </w:style>
  <w:style w:type="character" w:customStyle="1" w:styleId="11">
    <w:name w:val="Нижний колонтитул Знак1"/>
    <w:basedOn w:val="DefaultParagraphFont"/>
    <w:uiPriority w:val="99"/>
    <w:semiHidden/>
    <w:rsid w:val="00525CC7"/>
  </w:style>
  <w:style w:type="character" w:customStyle="1" w:styleId="BodyText3Char">
    <w:name w:val="Body Text 3 Char"/>
    <w:uiPriority w:val="99"/>
    <w:locked/>
    <w:rsid w:val="00525CC7"/>
    <w:rPr>
      <w:rFonts w:ascii="Times New Roman" w:hAnsi="Times New Roman" w:cs="Times New Roman"/>
      <w:sz w:val="16"/>
      <w:szCs w:val="16"/>
      <w:lang w:eastAsia="ru-RU"/>
    </w:rPr>
  </w:style>
  <w:style w:type="paragraph" w:styleId="BodyText3">
    <w:name w:val="Body Text 3"/>
    <w:basedOn w:val="Normal"/>
    <w:link w:val="BodyText3Char1"/>
    <w:uiPriority w:val="99"/>
    <w:rsid w:val="00525CC7"/>
    <w:pPr>
      <w:spacing w:after="120" w:line="240" w:lineRule="auto"/>
    </w:pPr>
    <w:rPr>
      <w:sz w:val="16"/>
      <w:szCs w:val="16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B928EE"/>
    <w:rPr>
      <w:sz w:val="16"/>
      <w:szCs w:val="16"/>
      <w:lang w:eastAsia="en-US"/>
    </w:rPr>
  </w:style>
  <w:style w:type="character" w:customStyle="1" w:styleId="31">
    <w:name w:val="Основной текст 3 Знак1"/>
    <w:basedOn w:val="DefaultParagraphFont"/>
    <w:uiPriority w:val="99"/>
    <w:semiHidden/>
    <w:rsid w:val="00525CC7"/>
    <w:rPr>
      <w:sz w:val="16"/>
      <w:szCs w:val="16"/>
    </w:rPr>
  </w:style>
  <w:style w:type="paragraph" w:customStyle="1" w:styleId="ConsPlusNonformat">
    <w:name w:val="ConsPlusNonformat"/>
    <w:uiPriority w:val="99"/>
    <w:rsid w:val="00525C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25C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harChar1CharChar1CharChar0">
    <w:name w:val="Char Char Знак Знак1 Char Char1 Знак Знак Char Char"/>
    <w:basedOn w:val="Normal"/>
    <w:uiPriority w:val="99"/>
    <w:rsid w:val="00525CC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2">
    <w:name w:val="Абзац списка2"/>
    <w:basedOn w:val="Normal"/>
    <w:uiPriority w:val="99"/>
    <w:rsid w:val="00525CC7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  <w:lang w:eastAsia="ru-RU"/>
    </w:rPr>
  </w:style>
  <w:style w:type="paragraph" w:customStyle="1" w:styleId="BodyText21">
    <w:name w:val="Body Text 21"/>
    <w:basedOn w:val="Normal"/>
    <w:uiPriority w:val="99"/>
    <w:rsid w:val="00525CC7"/>
    <w:pPr>
      <w:overflowPunct w:val="0"/>
      <w:autoSpaceDE w:val="0"/>
      <w:autoSpaceDN w:val="0"/>
      <w:adjustRightInd w:val="0"/>
      <w:spacing w:after="0" w:line="240" w:lineRule="auto"/>
      <w:jc w:val="both"/>
    </w:pPr>
    <w:rPr>
      <w:b/>
      <w:bCs/>
      <w:sz w:val="28"/>
      <w:szCs w:val="28"/>
      <w:lang w:eastAsia="ru-RU"/>
    </w:rPr>
  </w:style>
  <w:style w:type="paragraph" w:customStyle="1" w:styleId="a3">
    <w:name w:val="Знак Знак Знак Знак Знак"/>
    <w:basedOn w:val="Normal"/>
    <w:uiPriority w:val="99"/>
    <w:rsid w:val="00525CC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4">
    <w:name w:val="Основной текст4"/>
    <w:basedOn w:val="Normal"/>
    <w:uiPriority w:val="99"/>
    <w:rsid w:val="00525CC7"/>
    <w:pPr>
      <w:widowControl w:val="0"/>
      <w:shd w:val="clear" w:color="auto" w:fill="FFFFFF"/>
      <w:spacing w:before="120" w:after="600" w:line="240" w:lineRule="atLeast"/>
    </w:pPr>
    <w:rPr>
      <w:sz w:val="21"/>
      <w:szCs w:val="21"/>
    </w:rPr>
  </w:style>
  <w:style w:type="paragraph" w:customStyle="1" w:styleId="12">
    <w:name w:val="Знак1"/>
    <w:basedOn w:val="Normal"/>
    <w:autoRedefine/>
    <w:uiPriority w:val="99"/>
    <w:rsid w:val="00525CC7"/>
    <w:pPr>
      <w:spacing w:after="160" w:line="240" w:lineRule="exact"/>
    </w:pPr>
    <w:rPr>
      <w:sz w:val="28"/>
      <w:szCs w:val="28"/>
      <w:lang w:val="en-US"/>
    </w:rPr>
  </w:style>
  <w:style w:type="paragraph" w:customStyle="1" w:styleId="210">
    <w:name w:val="Основной текст 21"/>
    <w:basedOn w:val="Normal"/>
    <w:uiPriority w:val="99"/>
    <w:rsid w:val="00525CC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a4">
    <w:name w:val="Содержимое таблицы"/>
    <w:basedOn w:val="Normal"/>
    <w:uiPriority w:val="99"/>
    <w:rsid w:val="00525C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сновной текст1"/>
    <w:basedOn w:val="Normal"/>
    <w:uiPriority w:val="99"/>
    <w:rsid w:val="00525CC7"/>
    <w:pPr>
      <w:widowControl w:val="0"/>
      <w:shd w:val="clear" w:color="auto" w:fill="FFFFFF"/>
      <w:spacing w:after="780" w:line="274" w:lineRule="exact"/>
      <w:ind w:hanging="380"/>
      <w:jc w:val="both"/>
    </w:pPr>
    <w:rPr>
      <w:lang w:eastAsia="ru-RU"/>
    </w:rPr>
  </w:style>
  <w:style w:type="character" w:customStyle="1" w:styleId="14">
    <w:name w:val="Заголовок №1_"/>
    <w:link w:val="15"/>
    <w:uiPriority w:val="99"/>
    <w:locked/>
    <w:rsid w:val="00525CC7"/>
    <w:rPr>
      <w:b/>
      <w:bCs/>
      <w:spacing w:val="3"/>
      <w:sz w:val="25"/>
      <w:szCs w:val="25"/>
      <w:shd w:val="clear" w:color="auto" w:fill="FFFFFF"/>
    </w:rPr>
  </w:style>
  <w:style w:type="paragraph" w:customStyle="1" w:styleId="15">
    <w:name w:val="Заголовок №1"/>
    <w:basedOn w:val="Normal"/>
    <w:link w:val="14"/>
    <w:uiPriority w:val="99"/>
    <w:rsid w:val="00525CC7"/>
    <w:pPr>
      <w:widowControl w:val="0"/>
      <w:shd w:val="clear" w:color="auto" w:fill="FFFFFF"/>
      <w:spacing w:after="0" w:line="278" w:lineRule="exact"/>
      <w:jc w:val="both"/>
      <w:outlineLvl w:val="0"/>
    </w:pPr>
    <w:rPr>
      <w:b/>
      <w:bCs/>
      <w:spacing w:val="3"/>
      <w:sz w:val="25"/>
      <w:szCs w:val="25"/>
      <w:lang w:eastAsia="ru-RU"/>
    </w:rPr>
  </w:style>
  <w:style w:type="character" w:customStyle="1" w:styleId="1pt">
    <w:name w:val="Основной текст + Интервал 1 pt"/>
    <w:uiPriority w:val="99"/>
    <w:rsid w:val="00525CC7"/>
    <w:rPr>
      <w:color w:val="000000"/>
      <w:spacing w:val="23"/>
      <w:w w:val="100"/>
      <w:position w:val="0"/>
      <w:sz w:val="22"/>
      <w:szCs w:val="22"/>
      <w:lang w:val="ru-RU"/>
    </w:rPr>
  </w:style>
  <w:style w:type="character" w:customStyle="1" w:styleId="212">
    <w:name w:val="Основной текст (2) + 12"/>
    <w:aliases w:val="5 pt,Интервал 0 pt"/>
    <w:uiPriority w:val="99"/>
    <w:rsid w:val="00525CC7"/>
    <w:rPr>
      <w:b/>
      <w:bCs/>
      <w:color w:val="000000"/>
      <w:spacing w:val="3"/>
      <w:w w:val="100"/>
      <w:position w:val="0"/>
      <w:sz w:val="25"/>
      <w:szCs w:val="25"/>
      <w:lang w:val="ru-RU"/>
    </w:rPr>
  </w:style>
  <w:style w:type="paragraph" w:customStyle="1" w:styleId="3">
    <w:name w:val="Абзац списка3"/>
    <w:basedOn w:val="Normal"/>
    <w:uiPriority w:val="99"/>
    <w:rsid w:val="00525CC7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rsid w:val="00525CC7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25CC7"/>
    <w:rPr>
      <w:rFonts w:ascii="Times New Roman" w:hAnsi="Times New Roman" w:cs="Times New Roman"/>
    </w:rPr>
  </w:style>
  <w:style w:type="table" w:customStyle="1" w:styleId="16">
    <w:name w:val="Сетка таблицы1"/>
    <w:uiPriority w:val="99"/>
    <w:rsid w:val="00525CC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525CC7"/>
    <w:pPr>
      <w:widowControl w:val="0"/>
    </w:pPr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401D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928E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29</Pages>
  <Words>8386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LAN_OS</cp:lastModifiedBy>
  <cp:revision>38</cp:revision>
  <cp:lastPrinted>2020-11-17T11:51:00Z</cp:lastPrinted>
  <dcterms:created xsi:type="dcterms:W3CDTF">2020-11-16T05:54:00Z</dcterms:created>
  <dcterms:modified xsi:type="dcterms:W3CDTF">2020-11-26T04:56:00Z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2044297908</vt:i4>
  </property>
  <property fmtid="{D5CDD505-2E9C-101B-9397-08002B2CF9AE}" pid="3" name="_EmailSubject">
    <vt:lpwstr>ПРИЛОЖЕНИЯ с 4 по 10 заполненнон на свой сельсовет переделайте цифры ваши</vt:lpwstr>
  </property>
  <property fmtid="{D5CDD505-2E9C-101B-9397-08002B2CF9AE}" pid="4" name="_AuthorEmail">
    <vt:lpwstr>801105511017@mail.ru</vt:lpwstr>
  </property>
  <property fmtid="{D5CDD505-2E9C-101B-9397-08002B2CF9AE}" pid="5" name="_AuthorEmailDisplayName">
    <vt:lpwstr>801105511017@mail.ru</vt:lpwstr>
  </property>
  <property fmtid="{D5CDD505-2E9C-101B-9397-08002B2CF9AE}" pid="6" name="_ReviewingToolsShownOnce">
    <vt:lpwstr/>
  </property>
</Properties>
</file>